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CB0" w:rsidRDefault="00506CC9" w:rsidP="00611A6D">
      <w:pPr>
        <w:rPr>
          <w:sz w:val="28"/>
        </w:rPr>
      </w:pPr>
      <w:r>
        <w:rPr>
          <w:sz w:val="28"/>
        </w:rPr>
        <w:t xml:space="preserve">  </w:t>
      </w:r>
      <w:r w:rsidR="00915CB0">
        <w:rPr>
          <w:sz w:val="28"/>
        </w:rPr>
        <w:t xml:space="preserve">                                 </w:t>
      </w:r>
      <w:r w:rsidR="002F1E2E">
        <w:rPr>
          <w:sz w:val="28"/>
        </w:rPr>
        <w:t xml:space="preserve">                  </w:t>
      </w:r>
    </w:p>
    <w:p w:rsidR="00915CB0" w:rsidRPr="00D50B7D" w:rsidRDefault="00915CB0" w:rsidP="00611A6D">
      <w:pPr>
        <w:jc w:val="both"/>
        <w:rPr>
          <w:sz w:val="26"/>
          <w:szCs w:val="26"/>
        </w:rPr>
      </w:pPr>
    </w:p>
    <w:p w:rsidR="00915CB0" w:rsidRDefault="00915CB0" w:rsidP="00562D8E">
      <w:pPr>
        <w:rPr>
          <w:sz w:val="26"/>
          <w:szCs w:val="26"/>
        </w:rPr>
      </w:pPr>
      <w:r>
        <w:rPr>
          <w:sz w:val="26"/>
          <w:szCs w:val="26"/>
        </w:rPr>
        <w:t xml:space="preserve"> </w:t>
      </w:r>
      <w:r w:rsidR="00E66A94" w:rsidRPr="00E66A94">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15pt;height:710.65pt">
            <v:imagedata r:id="rId7" o:title="Коллективный договор на 2022-2025"/>
          </v:shape>
        </w:pict>
      </w:r>
    </w:p>
    <w:p w:rsidR="00915CB0" w:rsidRDefault="00915CB0" w:rsidP="00562D8E">
      <w:pPr>
        <w:rPr>
          <w:sz w:val="26"/>
          <w:szCs w:val="26"/>
        </w:rPr>
      </w:pPr>
    </w:p>
    <w:p w:rsidR="00F263E9" w:rsidRDefault="00F263E9" w:rsidP="00506CC9">
      <w:pPr>
        <w:rPr>
          <w:b/>
        </w:rPr>
      </w:pPr>
    </w:p>
    <w:p w:rsidR="00915CB0" w:rsidRPr="009E3434" w:rsidRDefault="00915CB0" w:rsidP="00D337B7">
      <w:pPr>
        <w:jc w:val="center"/>
        <w:rPr>
          <w:sz w:val="26"/>
          <w:szCs w:val="26"/>
        </w:rPr>
      </w:pPr>
      <w:r w:rsidRPr="009E3434">
        <w:rPr>
          <w:b/>
          <w:smallCaps/>
          <w:sz w:val="26"/>
          <w:szCs w:val="26"/>
        </w:rPr>
        <w:t>Регистрационная карточка коллективного договора</w:t>
      </w:r>
    </w:p>
    <w:tbl>
      <w:tblPr>
        <w:tblW w:w="92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6"/>
        <w:gridCol w:w="5595"/>
      </w:tblGrid>
      <w:tr w:rsidR="00915CB0" w:rsidRPr="00CA733C" w:rsidTr="00D337B7">
        <w:trPr>
          <w:trHeight w:val="956"/>
        </w:trPr>
        <w:tc>
          <w:tcPr>
            <w:tcW w:w="3686" w:type="dxa"/>
          </w:tcPr>
          <w:p w:rsidR="00915CB0" w:rsidRPr="00CA733C" w:rsidRDefault="00915CB0" w:rsidP="00D337B7">
            <w:pPr>
              <w:tabs>
                <w:tab w:val="left" w:pos="5760"/>
              </w:tabs>
              <w:rPr>
                <w:b/>
              </w:rPr>
            </w:pPr>
            <w:r w:rsidRPr="00CA733C">
              <w:rPr>
                <w:b/>
              </w:rPr>
              <w:t xml:space="preserve">Сведения о представителе работодателя, подписавшего коллективный договор  </w:t>
            </w:r>
          </w:p>
        </w:tc>
        <w:tc>
          <w:tcPr>
            <w:tcW w:w="5595" w:type="dxa"/>
          </w:tcPr>
          <w:p w:rsidR="00915CB0" w:rsidRPr="00CA733C" w:rsidRDefault="00915CB0" w:rsidP="00D337B7">
            <w:pPr>
              <w:jc w:val="center"/>
              <w:rPr>
                <w:bCs/>
              </w:rPr>
            </w:pPr>
            <w:r w:rsidRPr="00CA733C">
              <w:rPr>
                <w:bCs/>
              </w:rPr>
              <w:t xml:space="preserve">Заведующий Советским детским садом, </w:t>
            </w:r>
          </w:p>
          <w:p w:rsidR="00915CB0" w:rsidRPr="00CA733C" w:rsidRDefault="00915CB0" w:rsidP="00D337B7">
            <w:pPr>
              <w:jc w:val="center"/>
              <w:rPr>
                <w:bCs/>
              </w:rPr>
            </w:pPr>
            <w:r w:rsidRPr="00CA733C">
              <w:rPr>
                <w:bCs/>
              </w:rPr>
              <w:t>Шепелева Виктория Николаевна</w:t>
            </w:r>
          </w:p>
        </w:tc>
      </w:tr>
      <w:tr w:rsidR="00915CB0" w:rsidRPr="00CA733C" w:rsidTr="00D337B7">
        <w:trPr>
          <w:trHeight w:val="1537"/>
        </w:trPr>
        <w:tc>
          <w:tcPr>
            <w:tcW w:w="3686" w:type="dxa"/>
          </w:tcPr>
          <w:p w:rsidR="00915CB0" w:rsidRPr="00CA733C" w:rsidRDefault="00915CB0" w:rsidP="00D337B7">
            <w:pPr>
              <w:tabs>
                <w:tab w:val="left" w:pos="5760"/>
              </w:tabs>
              <w:rPr>
                <w:b/>
              </w:rPr>
            </w:pPr>
            <w:r w:rsidRPr="00CA733C">
              <w:rPr>
                <w:b/>
              </w:rPr>
              <w:t xml:space="preserve">Сведения о представителе (представителях) работников, подписавшего (подписавших) коллективный договор  </w:t>
            </w:r>
          </w:p>
        </w:tc>
        <w:tc>
          <w:tcPr>
            <w:tcW w:w="5595" w:type="dxa"/>
          </w:tcPr>
          <w:p w:rsidR="00915CB0" w:rsidRPr="00CA733C" w:rsidRDefault="00915CB0" w:rsidP="00D337B7">
            <w:pPr>
              <w:jc w:val="center"/>
              <w:rPr>
                <w:bCs/>
              </w:rPr>
            </w:pPr>
            <w:r w:rsidRPr="00CA733C">
              <w:rPr>
                <w:bCs/>
              </w:rPr>
              <w:t xml:space="preserve">Председатель ППО Советского детского сада, </w:t>
            </w:r>
          </w:p>
          <w:p w:rsidR="00915CB0" w:rsidRPr="00CA733C" w:rsidRDefault="00915CB0" w:rsidP="00D337B7">
            <w:pPr>
              <w:jc w:val="center"/>
              <w:rPr>
                <w:bCs/>
              </w:rPr>
            </w:pPr>
            <w:r w:rsidRPr="00CA733C">
              <w:rPr>
                <w:bCs/>
              </w:rPr>
              <w:t>Сова Екатерина Анатольевна</w:t>
            </w:r>
          </w:p>
          <w:p w:rsidR="00915CB0" w:rsidRPr="00CA733C" w:rsidRDefault="00915CB0" w:rsidP="00D337B7">
            <w:pPr>
              <w:tabs>
                <w:tab w:val="left" w:pos="5760"/>
              </w:tabs>
              <w:jc w:val="center"/>
            </w:pPr>
          </w:p>
        </w:tc>
      </w:tr>
      <w:tr w:rsidR="00915CB0" w:rsidRPr="00CA733C" w:rsidTr="00D337B7">
        <w:trPr>
          <w:trHeight w:val="698"/>
        </w:trPr>
        <w:tc>
          <w:tcPr>
            <w:tcW w:w="3686" w:type="dxa"/>
          </w:tcPr>
          <w:p w:rsidR="00915CB0" w:rsidRPr="00CA733C" w:rsidRDefault="00915CB0" w:rsidP="00D337B7">
            <w:pPr>
              <w:tabs>
                <w:tab w:val="left" w:pos="5760"/>
              </w:tabs>
              <w:rPr>
                <w:b/>
              </w:rPr>
            </w:pPr>
            <w:r w:rsidRPr="00CA733C">
              <w:rPr>
                <w:b/>
              </w:rPr>
              <w:t>Юридический адрес организации</w:t>
            </w:r>
          </w:p>
        </w:tc>
        <w:tc>
          <w:tcPr>
            <w:tcW w:w="5595" w:type="dxa"/>
          </w:tcPr>
          <w:p w:rsidR="00915CB0" w:rsidRPr="00CA733C" w:rsidRDefault="00915CB0" w:rsidP="0070712E">
            <w:pPr>
              <w:tabs>
                <w:tab w:val="left" w:pos="5760"/>
              </w:tabs>
              <w:jc w:val="center"/>
            </w:pPr>
            <w:r w:rsidRPr="00CA733C">
              <w:t xml:space="preserve">Белгородская область, Алексеевский район, село Советское, улица Мира, дом 7 </w:t>
            </w:r>
          </w:p>
        </w:tc>
      </w:tr>
      <w:tr w:rsidR="00915CB0" w:rsidRPr="00CA733C" w:rsidTr="00D337B7">
        <w:trPr>
          <w:trHeight w:val="648"/>
        </w:trPr>
        <w:tc>
          <w:tcPr>
            <w:tcW w:w="3686" w:type="dxa"/>
          </w:tcPr>
          <w:p w:rsidR="00915CB0" w:rsidRPr="00CA733C" w:rsidRDefault="00915CB0" w:rsidP="00D337B7">
            <w:pPr>
              <w:tabs>
                <w:tab w:val="left" w:pos="5760"/>
              </w:tabs>
              <w:rPr>
                <w:b/>
              </w:rPr>
            </w:pPr>
            <w:r w:rsidRPr="00CA733C">
              <w:rPr>
                <w:b/>
              </w:rPr>
              <w:t>Телефон представителя работодателей</w:t>
            </w:r>
          </w:p>
        </w:tc>
        <w:tc>
          <w:tcPr>
            <w:tcW w:w="5595" w:type="dxa"/>
          </w:tcPr>
          <w:p w:rsidR="00915CB0" w:rsidRPr="00CA733C" w:rsidRDefault="00915CB0" w:rsidP="00D337B7">
            <w:pPr>
              <w:tabs>
                <w:tab w:val="left" w:pos="5760"/>
              </w:tabs>
              <w:jc w:val="center"/>
            </w:pPr>
            <w:r w:rsidRPr="00CA733C">
              <w:t xml:space="preserve">8(47234)7-11-51    </w:t>
            </w:r>
          </w:p>
        </w:tc>
      </w:tr>
      <w:tr w:rsidR="00915CB0" w:rsidRPr="00CA733C" w:rsidTr="00D337B7">
        <w:trPr>
          <w:trHeight w:val="636"/>
        </w:trPr>
        <w:tc>
          <w:tcPr>
            <w:tcW w:w="3686" w:type="dxa"/>
          </w:tcPr>
          <w:p w:rsidR="00915CB0" w:rsidRPr="00CA733C" w:rsidRDefault="00915CB0" w:rsidP="00D337B7">
            <w:pPr>
              <w:tabs>
                <w:tab w:val="left" w:pos="5760"/>
              </w:tabs>
              <w:rPr>
                <w:b/>
              </w:rPr>
            </w:pPr>
            <w:r w:rsidRPr="00CA733C">
              <w:rPr>
                <w:b/>
              </w:rPr>
              <w:t>Телефон представителя работников</w:t>
            </w:r>
          </w:p>
        </w:tc>
        <w:tc>
          <w:tcPr>
            <w:tcW w:w="5595" w:type="dxa"/>
          </w:tcPr>
          <w:p w:rsidR="00915CB0" w:rsidRPr="00CA733C" w:rsidRDefault="00915CB0" w:rsidP="00D337B7">
            <w:pPr>
              <w:tabs>
                <w:tab w:val="left" w:pos="5760"/>
              </w:tabs>
              <w:jc w:val="center"/>
            </w:pPr>
            <w:r w:rsidRPr="00CA733C">
              <w:t xml:space="preserve">8(47234)7-11-51         </w:t>
            </w:r>
          </w:p>
        </w:tc>
      </w:tr>
      <w:tr w:rsidR="00915CB0" w:rsidRPr="00CA733C" w:rsidTr="00D337B7">
        <w:trPr>
          <w:trHeight w:val="648"/>
        </w:trPr>
        <w:tc>
          <w:tcPr>
            <w:tcW w:w="3686" w:type="dxa"/>
          </w:tcPr>
          <w:p w:rsidR="00915CB0" w:rsidRPr="00CA733C" w:rsidRDefault="00915CB0" w:rsidP="00D337B7">
            <w:pPr>
              <w:tabs>
                <w:tab w:val="left" w:pos="5760"/>
              </w:tabs>
              <w:rPr>
                <w:b/>
              </w:rPr>
            </w:pPr>
            <w:r w:rsidRPr="00CA733C">
              <w:rPr>
                <w:b/>
              </w:rPr>
              <w:t>Вид экономической деятельности</w:t>
            </w:r>
          </w:p>
        </w:tc>
        <w:tc>
          <w:tcPr>
            <w:tcW w:w="5595" w:type="dxa"/>
          </w:tcPr>
          <w:p w:rsidR="00915CB0" w:rsidRPr="00CA733C" w:rsidRDefault="00915CB0" w:rsidP="00643136">
            <w:pPr>
              <w:tabs>
                <w:tab w:val="left" w:pos="5760"/>
              </w:tabs>
              <w:jc w:val="center"/>
            </w:pPr>
            <w:r w:rsidRPr="00CA733C">
              <w:t xml:space="preserve">Дошкольное образование </w:t>
            </w:r>
          </w:p>
        </w:tc>
      </w:tr>
      <w:tr w:rsidR="00915CB0" w:rsidRPr="00CA733C" w:rsidTr="00506CC9">
        <w:trPr>
          <w:trHeight w:val="1315"/>
        </w:trPr>
        <w:tc>
          <w:tcPr>
            <w:tcW w:w="3686" w:type="dxa"/>
          </w:tcPr>
          <w:p w:rsidR="00915CB0" w:rsidRPr="00CA733C" w:rsidRDefault="00915CB0" w:rsidP="00D337B7">
            <w:pPr>
              <w:tabs>
                <w:tab w:val="left" w:pos="5760"/>
              </w:tabs>
              <w:rPr>
                <w:b/>
              </w:rPr>
            </w:pPr>
            <w:r w:rsidRPr="00CA733C">
              <w:rPr>
                <w:b/>
              </w:rPr>
              <w:t>Численность работников организации</w:t>
            </w:r>
          </w:p>
          <w:p w:rsidR="00915CB0" w:rsidRPr="00CA733C" w:rsidRDefault="00915CB0" w:rsidP="00D337B7">
            <w:pPr>
              <w:tabs>
                <w:tab w:val="left" w:pos="5760"/>
              </w:tabs>
              <w:rPr>
                <w:b/>
              </w:rPr>
            </w:pPr>
          </w:p>
        </w:tc>
        <w:tc>
          <w:tcPr>
            <w:tcW w:w="5595" w:type="dxa"/>
          </w:tcPr>
          <w:p w:rsidR="00915CB0" w:rsidRPr="00CA733C" w:rsidRDefault="00915CB0" w:rsidP="00D337B7">
            <w:pPr>
              <w:jc w:val="center"/>
            </w:pPr>
            <w:r w:rsidRPr="00CA733C">
              <w:t>Всего работников –  16</w:t>
            </w:r>
          </w:p>
          <w:p w:rsidR="00915CB0" w:rsidRPr="00CA733C" w:rsidRDefault="00915CB0" w:rsidP="00D337B7">
            <w:pPr>
              <w:jc w:val="center"/>
            </w:pPr>
            <w:r w:rsidRPr="00CA733C">
              <w:t xml:space="preserve">педагоги – 7  </w:t>
            </w:r>
          </w:p>
          <w:p w:rsidR="00915CB0" w:rsidRPr="00CA733C" w:rsidRDefault="00915CB0" w:rsidP="00D337B7">
            <w:r w:rsidRPr="00CA733C">
              <w:t xml:space="preserve">                                    заведующий - 1;</w:t>
            </w:r>
          </w:p>
          <w:p w:rsidR="00915CB0" w:rsidRPr="00CA733C" w:rsidRDefault="00915CB0" w:rsidP="00643136">
            <w:pPr>
              <w:jc w:val="center"/>
            </w:pPr>
            <w:r w:rsidRPr="00CA733C">
              <w:t xml:space="preserve"> обслуживающий и вспомогательный персонал - 8</w:t>
            </w:r>
          </w:p>
        </w:tc>
      </w:tr>
    </w:tbl>
    <w:p w:rsidR="00915CB0" w:rsidRDefault="00915CB0" w:rsidP="00611A6D">
      <w:pPr>
        <w:jc w:val="center"/>
        <w:rPr>
          <w:b/>
        </w:rPr>
      </w:pPr>
    </w:p>
    <w:p w:rsidR="00915CB0" w:rsidRDefault="004F7BC4" w:rsidP="00F263E9">
      <w:pPr>
        <w:jc w:val="center"/>
        <w:rPr>
          <w:b/>
        </w:rPr>
      </w:pPr>
      <w:r w:rsidRPr="0003363D">
        <w:rPr>
          <w:b/>
        </w:rPr>
        <w:t>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7833"/>
        <w:gridCol w:w="1222"/>
      </w:tblGrid>
      <w:tr w:rsidR="00915CB0" w:rsidTr="00C27756">
        <w:tc>
          <w:tcPr>
            <w:tcW w:w="516" w:type="dxa"/>
          </w:tcPr>
          <w:p w:rsidR="00915CB0" w:rsidRPr="00C27756" w:rsidRDefault="00915CB0" w:rsidP="00C27756">
            <w:pPr>
              <w:jc w:val="center"/>
              <w:rPr>
                <w:b/>
              </w:rPr>
            </w:pPr>
            <w:r w:rsidRPr="00C27756">
              <w:rPr>
                <w:b/>
              </w:rPr>
              <w:t>1.</w:t>
            </w:r>
          </w:p>
        </w:tc>
        <w:tc>
          <w:tcPr>
            <w:tcW w:w="7833" w:type="dxa"/>
          </w:tcPr>
          <w:p w:rsidR="00915CB0" w:rsidRPr="00C27756" w:rsidRDefault="00915CB0" w:rsidP="00F86E51">
            <w:pPr>
              <w:rPr>
                <w:b/>
              </w:rPr>
            </w:pPr>
            <w:r w:rsidRPr="00F86E51">
              <w:t xml:space="preserve"> ОБЩИЕ ПОЛОЖЕНИЯ                                                                                                       </w:t>
            </w:r>
          </w:p>
        </w:tc>
        <w:tc>
          <w:tcPr>
            <w:tcW w:w="1222" w:type="dxa"/>
          </w:tcPr>
          <w:p w:rsidR="00915CB0" w:rsidRPr="00C27756" w:rsidRDefault="00915CB0" w:rsidP="00C27756">
            <w:pPr>
              <w:jc w:val="center"/>
              <w:rPr>
                <w:b/>
              </w:rPr>
            </w:pPr>
            <w:r w:rsidRPr="00C27756">
              <w:rPr>
                <w:b/>
              </w:rPr>
              <w:t>3</w:t>
            </w:r>
          </w:p>
        </w:tc>
      </w:tr>
      <w:tr w:rsidR="00915CB0" w:rsidTr="00C27756">
        <w:tc>
          <w:tcPr>
            <w:tcW w:w="516" w:type="dxa"/>
          </w:tcPr>
          <w:p w:rsidR="00915CB0" w:rsidRPr="00C27756" w:rsidRDefault="00915CB0" w:rsidP="00C27756">
            <w:pPr>
              <w:jc w:val="center"/>
              <w:rPr>
                <w:b/>
              </w:rPr>
            </w:pPr>
            <w:r w:rsidRPr="00C27756">
              <w:rPr>
                <w:b/>
              </w:rPr>
              <w:t>2.</w:t>
            </w:r>
          </w:p>
        </w:tc>
        <w:tc>
          <w:tcPr>
            <w:tcW w:w="7833" w:type="dxa"/>
          </w:tcPr>
          <w:p w:rsidR="00915CB0" w:rsidRPr="00F86E51" w:rsidRDefault="00915CB0" w:rsidP="00F86E51">
            <w:r w:rsidRPr="00F86E51">
              <w:t xml:space="preserve">ТРУДОВОЙ ДОГОВОР. ГАРАНТИИ ПРИ ЗАКЛЮЧЕНИИ, ИЗМЕНЕНИИ  И  РАСТОРЖЕНИИ ТРУДОВОГО ДОГОВОРА                                                               </w:t>
            </w:r>
          </w:p>
        </w:tc>
        <w:tc>
          <w:tcPr>
            <w:tcW w:w="1222" w:type="dxa"/>
          </w:tcPr>
          <w:p w:rsidR="00915CB0" w:rsidRPr="00C27756" w:rsidRDefault="00915CB0" w:rsidP="00C27756">
            <w:pPr>
              <w:jc w:val="center"/>
              <w:rPr>
                <w:b/>
              </w:rPr>
            </w:pPr>
            <w:r w:rsidRPr="00C27756">
              <w:rPr>
                <w:b/>
              </w:rPr>
              <w:t>6</w:t>
            </w:r>
          </w:p>
        </w:tc>
      </w:tr>
      <w:tr w:rsidR="00915CB0" w:rsidTr="00C27756">
        <w:tc>
          <w:tcPr>
            <w:tcW w:w="516" w:type="dxa"/>
          </w:tcPr>
          <w:p w:rsidR="00915CB0" w:rsidRPr="00C27756" w:rsidRDefault="00915CB0" w:rsidP="00C27756">
            <w:pPr>
              <w:jc w:val="center"/>
              <w:rPr>
                <w:b/>
              </w:rPr>
            </w:pPr>
            <w:r w:rsidRPr="00C27756">
              <w:rPr>
                <w:b/>
              </w:rPr>
              <w:t>3.</w:t>
            </w:r>
          </w:p>
        </w:tc>
        <w:tc>
          <w:tcPr>
            <w:tcW w:w="7833" w:type="dxa"/>
          </w:tcPr>
          <w:p w:rsidR="00915CB0" w:rsidRPr="00F86E51" w:rsidRDefault="00915CB0" w:rsidP="00F86E51">
            <w:r w:rsidRPr="00C27756">
              <w:rPr>
                <w:bCs/>
                <w:caps/>
              </w:rPr>
              <w:t xml:space="preserve">рабочее время и время отдыха                                                                          </w:t>
            </w:r>
          </w:p>
        </w:tc>
        <w:tc>
          <w:tcPr>
            <w:tcW w:w="1222" w:type="dxa"/>
          </w:tcPr>
          <w:p w:rsidR="00915CB0" w:rsidRPr="00C27756" w:rsidRDefault="00915CB0" w:rsidP="00C27756">
            <w:pPr>
              <w:jc w:val="center"/>
              <w:rPr>
                <w:b/>
              </w:rPr>
            </w:pPr>
            <w:r w:rsidRPr="00C27756">
              <w:rPr>
                <w:b/>
              </w:rPr>
              <w:t>12</w:t>
            </w:r>
          </w:p>
        </w:tc>
      </w:tr>
      <w:tr w:rsidR="00915CB0" w:rsidRPr="00291E83" w:rsidTr="00C27756">
        <w:tc>
          <w:tcPr>
            <w:tcW w:w="516" w:type="dxa"/>
          </w:tcPr>
          <w:p w:rsidR="00915CB0" w:rsidRPr="00C27756" w:rsidRDefault="00915CB0" w:rsidP="00C27756">
            <w:pPr>
              <w:jc w:val="center"/>
              <w:rPr>
                <w:b/>
              </w:rPr>
            </w:pPr>
            <w:r w:rsidRPr="00C27756">
              <w:rPr>
                <w:b/>
              </w:rPr>
              <w:t>4.</w:t>
            </w:r>
          </w:p>
        </w:tc>
        <w:tc>
          <w:tcPr>
            <w:tcW w:w="7833" w:type="dxa"/>
          </w:tcPr>
          <w:p w:rsidR="00915CB0" w:rsidRPr="00C27756" w:rsidRDefault="00915CB0" w:rsidP="00F86E51">
            <w:pPr>
              <w:rPr>
                <w:bCs/>
                <w:caps/>
              </w:rPr>
            </w:pPr>
            <w:r w:rsidRPr="00C27756">
              <w:rPr>
                <w:bCs/>
                <w:caps/>
              </w:rPr>
              <w:t xml:space="preserve">Оплата и нормирование труда  </w:t>
            </w:r>
          </w:p>
        </w:tc>
        <w:tc>
          <w:tcPr>
            <w:tcW w:w="1222" w:type="dxa"/>
          </w:tcPr>
          <w:p w:rsidR="00915CB0" w:rsidRPr="00C27756" w:rsidRDefault="00915CB0" w:rsidP="00C27756">
            <w:pPr>
              <w:jc w:val="center"/>
              <w:rPr>
                <w:b/>
              </w:rPr>
            </w:pPr>
            <w:r w:rsidRPr="00C27756">
              <w:rPr>
                <w:b/>
              </w:rPr>
              <w:t>18</w:t>
            </w:r>
          </w:p>
        </w:tc>
      </w:tr>
      <w:tr w:rsidR="00915CB0" w:rsidTr="00C27756">
        <w:tc>
          <w:tcPr>
            <w:tcW w:w="516" w:type="dxa"/>
          </w:tcPr>
          <w:p w:rsidR="00915CB0" w:rsidRPr="00C27756" w:rsidRDefault="00915CB0" w:rsidP="00C27756">
            <w:pPr>
              <w:jc w:val="center"/>
              <w:rPr>
                <w:b/>
              </w:rPr>
            </w:pPr>
            <w:r w:rsidRPr="00C27756">
              <w:rPr>
                <w:b/>
              </w:rPr>
              <w:t>5.</w:t>
            </w:r>
          </w:p>
        </w:tc>
        <w:tc>
          <w:tcPr>
            <w:tcW w:w="7833" w:type="dxa"/>
          </w:tcPr>
          <w:p w:rsidR="00915CB0" w:rsidRPr="00C27756" w:rsidRDefault="00915CB0" w:rsidP="00F86E51">
            <w:pPr>
              <w:rPr>
                <w:bCs/>
                <w:caps/>
              </w:rPr>
            </w:pPr>
            <w:r w:rsidRPr="00C27756">
              <w:rPr>
                <w:bCs/>
                <w:caps/>
              </w:rPr>
              <w:t xml:space="preserve">Социальные гарантии и меры социальной поддержки                    </w:t>
            </w:r>
          </w:p>
        </w:tc>
        <w:tc>
          <w:tcPr>
            <w:tcW w:w="1222" w:type="dxa"/>
          </w:tcPr>
          <w:p w:rsidR="00915CB0" w:rsidRPr="00C27756" w:rsidRDefault="00915CB0" w:rsidP="00C27756">
            <w:pPr>
              <w:jc w:val="center"/>
              <w:rPr>
                <w:b/>
              </w:rPr>
            </w:pPr>
            <w:r w:rsidRPr="00C27756">
              <w:rPr>
                <w:b/>
              </w:rPr>
              <w:t>23</w:t>
            </w:r>
          </w:p>
        </w:tc>
      </w:tr>
      <w:tr w:rsidR="00915CB0" w:rsidTr="00C27756">
        <w:tc>
          <w:tcPr>
            <w:tcW w:w="516" w:type="dxa"/>
          </w:tcPr>
          <w:p w:rsidR="00915CB0" w:rsidRPr="00C27756" w:rsidRDefault="00915CB0" w:rsidP="00C27756">
            <w:pPr>
              <w:jc w:val="center"/>
              <w:rPr>
                <w:b/>
              </w:rPr>
            </w:pPr>
            <w:r w:rsidRPr="00C27756">
              <w:rPr>
                <w:b/>
              </w:rPr>
              <w:t>6.</w:t>
            </w:r>
          </w:p>
        </w:tc>
        <w:tc>
          <w:tcPr>
            <w:tcW w:w="7833" w:type="dxa"/>
          </w:tcPr>
          <w:p w:rsidR="00915CB0" w:rsidRPr="00C27756" w:rsidRDefault="00915CB0" w:rsidP="00F86E51">
            <w:pPr>
              <w:rPr>
                <w:bCs/>
                <w:caps/>
              </w:rPr>
            </w:pPr>
            <w:r w:rsidRPr="00C27756">
              <w:rPr>
                <w:bCs/>
                <w:caps/>
              </w:rPr>
              <w:t xml:space="preserve">Охрана труда и здоровья                                                                                       </w:t>
            </w:r>
          </w:p>
        </w:tc>
        <w:tc>
          <w:tcPr>
            <w:tcW w:w="1222" w:type="dxa"/>
          </w:tcPr>
          <w:p w:rsidR="00915CB0" w:rsidRPr="00C27756" w:rsidRDefault="00915CB0" w:rsidP="00C27756">
            <w:pPr>
              <w:jc w:val="center"/>
              <w:rPr>
                <w:b/>
              </w:rPr>
            </w:pPr>
            <w:r w:rsidRPr="00C27756">
              <w:rPr>
                <w:b/>
              </w:rPr>
              <w:t>27</w:t>
            </w:r>
          </w:p>
        </w:tc>
      </w:tr>
      <w:tr w:rsidR="00915CB0" w:rsidTr="00C27756">
        <w:tc>
          <w:tcPr>
            <w:tcW w:w="516" w:type="dxa"/>
          </w:tcPr>
          <w:p w:rsidR="00915CB0" w:rsidRPr="00C27756" w:rsidRDefault="00915CB0" w:rsidP="00C27756">
            <w:pPr>
              <w:jc w:val="center"/>
              <w:rPr>
                <w:b/>
              </w:rPr>
            </w:pPr>
            <w:r w:rsidRPr="00C27756">
              <w:rPr>
                <w:b/>
              </w:rPr>
              <w:t>7.</w:t>
            </w:r>
          </w:p>
        </w:tc>
        <w:tc>
          <w:tcPr>
            <w:tcW w:w="7833" w:type="dxa"/>
          </w:tcPr>
          <w:p w:rsidR="00915CB0" w:rsidRPr="00C27756" w:rsidRDefault="00915CB0" w:rsidP="00F86E51">
            <w:pPr>
              <w:rPr>
                <w:bCs/>
                <w:caps/>
              </w:rPr>
            </w:pPr>
            <w:r w:rsidRPr="00C27756">
              <w:rPr>
                <w:bCs/>
              </w:rPr>
              <w:t xml:space="preserve">ПОДДЕРЖКА МОЛОДЫХ ПЕДАГОГОВ                                                                      </w:t>
            </w:r>
          </w:p>
        </w:tc>
        <w:tc>
          <w:tcPr>
            <w:tcW w:w="1222" w:type="dxa"/>
          </w:tcPr>
          <w:p w:rsidR="00915CB0" w:rsidRPr="00C27756" w:rsidRDefault="00915CB0" w:rsidP="00C27756">
            <w:pPr>
              <w:jc w:val="center"/>
              <w:rPr>
                <w:b/>
              </w:rPr>
            </w:pPr>
            <w:r w:rsidRPr="00C27756">
              <w:rPr>
                <w:b/>
              </w:rPr>
              <w:t>32</w:t>
            </w:r>
          </w:p>
        </w:tc>
      </w:tr>
      <w:tr w:rsidR="00915CB0" w:rsidTr="00C27756">
        <w:tc>
          <w:tcPr>
            <w:tcW w:w="516" w:type="dxa"/>
          </w:tcPr>
          <w:p w:rsidR="00915CB0" w:rsidRPr="00C27756" w:rsidRDefault="00915CB0" w:rsidP="00C27756">
            <w:pPr>
              <w:jc w:val="center"/>
              <w:rPr>
                <w:b/>
              </w:rPr>
            </w:pPr>
            <w:r w:rsidRPr="00C27756">
              <w:rPr>
                <w:b/>
              </w:rPr>
              <w:t>8.</w:t>
            </w:r>
          </w:p>
        </w:tc>
        <w:tc>
          <w:tcPr>
            <w:tcW w:w="7833" w:type="dxa"/>
          </w:tcPr>
          <w:p w:rsidR="00915CB0" w:rsidRPr="00C27756" w:rsidRDefault="00915CB0" w:rsidP="00C27756">
            <w:pPr>
              <w:ind w:right="850"/>
              <w:contextualSpacing/>
              <w:jc w:val="both"/>
              <w:rPr>
                <w:bCs/>
              </w:rPr>
            </w:pPr>
            <w:r w:rsidRPr="00C27756">
              <w:rPr>
                <w:bCs/>
              </w:rPr>
              <w:t>ДОПОЛНИТЕЛЬНОЕ ПРОФЕССИОНАЛЬНОЕ ОБРАЗОВАНИЕ</w:t>
            </w:r>
          </w:p>
          <w:p w:rsidR="00915CB0" w:rsidRPr="00C27756" w:rsidRDefault="00915CB0" w:rsidP="00F86E51">
            <w:pPr>
              <w:rPr>
                <w:bCs/>
                <w:caps/>
              </w:rPr>
            </w:pPr>
            <w:r w:rsidRPr="00C27756">
              <w:rPr>
                <w:bCs/>
              </w:rPr>
              <w:t xml:space="preserve">РАБОТНИКОВ                                                                                                                         </w:t>
            </w:r>
          </w:p>
        </w:tc>
        <w:tc>
          <w:tcPr>
            <w:tcW w:w="1222" w:type="dxa"/>
          </w:tcPr>
          <w:p w:rsidR="00915CB0" w:rsidRPr="00C27756" w:rsidRDefault="00915CB0" w:rsidP="00C27756">
            <w:pPr>
              <w:jc w:val="center"/>
              <w:rPr>
                <w:b/>
              </w:rPr>
            </w:pPr>
            <w:r w:rsidRPr="00C27756">
              <w:rPr>
                <w:b/>
              </w:rPr>
              <w:t>33</w:t>
            </w:r>
          </w:p>
        </w:tc>
      </w:tr>
      <w:tr w:rsidR="00915CB0" w:rsidTr="00C27756">
        <w:tc>
          <w:tcPr>
            <w:tcW w:w="516" w:type="dxa"/>
          </w:tcPr>
          <w:p w:rsidR="00915CB0" w:rsidRPr="00C27756" w:rsidRDefault="00915CB0" w:rsidP="00C27756">
            <w:pPr>
              <w:jc w:val="center"/>
              <w:rPr>
                <w:b/>
              </w:rPr>
            </w:pPr>
            <w:r w:rsidRPr="00C27756">
              <w:rPr>
                <w:b/>
              </w:rPr>
              <w:t>9.</w:t>
            </w:r>
          </w:p>
        </w:tc>
        <w:tc>
          <w:tcPr>
            <w:tcW w:w="7833" w:type="dxa"/>
          </w:tcPr>
          <w:p w:rsidR="00915CB0" w:rsidRPr="00C27756" w:rsidRDefault="00915CB0" w:rsidP="00F86E51">
            <w:pPr>
              <w:rPr>
                <w:bCs/>
                <w:caps/>
              </w:rPr>
            </w:pPr>
            <w:r w:rsidRPr="00C27756">
              <w:rPr>
                <w:rStyle w:val="A10"/>
                <w:b w:val="0"/>
                <w:bCs/>
                <w:color w:val="auto"/>
                <w:sz w:val="24"/>
              </w:rPr>
              <w:t xml:space="preserve">СОЦИАЛЬНОЕ ПАРТНЁРСТВО                                                                                      </w:t>
            </w:r>
          </w:p>
        </w:tc>
        <w:tc>
          <w:tcPr>
            <w:tcW w:w="1222" w:type="dxa"/>
          </w:tcPr>
          <w:p w:rsidR="00915CB0" w:rsidRPr="00C27756" w:rsidRDefault="00915CB0" w:rsidP="00C27756">
            <w:pPr>
              <w:jc w:val="center"/>
              <w:rPr>
                <w:b/>
              </w:rPr>
            </w:pPr>
            <w:r w:rsidRPr="00C27756">
              <w:rPr>
                <w:b/>
              </w:rPr>
              <w:t>35</w:t>
            </w:r>
          </w:p>
        </w:tc>
      </w:tr>
      <w:tr w:rsidR="00915CB0" w:rsidTr="00C27756">
        <w:tc>
          <w:tcPr>
            <w:tcW w:w="516" w:type="dxa"/>
          </w:tcPr>
          <w:p w:rsidR="00915CB0" w:rsidRPr="00C27756" w:rsidRDefault="00915CB0" w:rsidP="00C27756">
            <w:pPr>
              <w:jc w:val="center"/>
              <w:rPr>
                <w:b/>
              </w:rPr>
            </w:pPr>
            <w:r w:rsidRPr="00C27756">
              <w:rPr>
                <w:b/>
              </w:rPr>
              <w:t>10.</w:t>
            </w:r>
          </w:p>
        </w:tc>
        <w:tc>
          <w:tcPr>
            <w:tcW w:w="7833" w:type="dxa"/>
          </w:tcPr>
          <w:p w:rsidR="00915CB0" w:rsidRPr="00C27756" w:rsidRDefault="00915CB0" w:rsidP="00F86E51">
            <w:pPr>
              <w:rPr>
                <w:bCs/>
                <w:caps/>
              </w:rPr>
            </w:pPr>
            <w:r w:rsidRPr="00C27756">
              <w:rPr>
                <w:bCs/>
              </w:rPr>
              <w:t xml:space="preserve">ГАРАНТИИ ПРОФСОЮЗНОЙ ДЕЯТЕЛЬНОСТИ                                                       </w:t>
            </w:r>
          </w:p>
        </w:tc>
        <w:tc>
          <w:tcPr>
            <w:tcW w:w="1222" w:type="dxa"/>
          </w:tcPr>
          <w:p w:rsidR="00915CB0" w:rsidRPr="00C27756" w:rsidRDefault="00915CB0" w:rsidP="00C27756">
            <w:pPr>
              <w:jc w:val="center"/>
              <w:rPr>
                <w:b/>
              </w:rPr>
            </w:pPr>
            <w:r w:rsidRPr="00C27756">
              <w:rPr>
                <w:b/>
              </w:rPr>
              <w:t>40</w:t>
            </w:r>
          </w:p>
        </w:tc>
      </w:tr>
      <w:tr w:rsidR="00915CB0" w:rsidTr="00C27756">
        <w:tc>
          <w:tcPr>
            <w:tcW w:w="516" w:type="dxa"/>
          </w:tcPr>
          <w:p w:rsidR="00915CB0" w:rsidRPr="00C27756" w:rsidRDefault="00915CB0" w:rsidP="00C27756">
            <w:pPr>
              <w:jc w:val="center"/>
              <w:rPr>
                <w:b/>
              </w:rPr>
            </w:pPr>
            <w:r w:rsidRPr="00C27756">
              <w:rPr>
                <w:b/>
              </w:rPr>
              <w:t>11.</w:t>
            </w:r>
          </w:p>
        </w:tc>
        <w:tc>
          <w:tcPr>
            <w:tcW w:w="7833" w:type="dxa"/>
          </w:tcPr>
          <w:p w:rsidR="00915CB0" w:rsidRPr="00C27756" w:rsidRDefault="00915CB0" w:rsidP="00C27756">
            <w:pPr>
              <w:pStyle w:val="Pa6"/>
              <w:spacing w:line="240" w:lineRule="auto"/>
              <w:jc w:val="both"/>
            </w:pPr>
            <w:r w:rsidRPr="00C27756">
              <w:t>КОНТРОЛЬ ЗА ВЫПОЛНЕНИЕМ КОЛЛЕКТИВНОГО ДОГОВОРА.</w:t>
            </w:r>
          </w:p>
          <w:p w:rsidR="00915CB0" w:rsidRPr="00C27756" w:rsidRDefault="00915CB0" w:rsidP="00F86E51">
            <w:pPr>
              <w:rPr>
                <w:bCs/>
                <w:caps/>
              </w:rPr>
            </w:pPr>
            <w:r w:rsidRPr="00F86E51">
              <w:t xml:space="preserve">ОТВЕТСТВЕННОСТЬ СТОРОН КОЛЛЕКТИВНОГО ДОГОВОРА                                 </w:t>
            </w:r>
          </w:p>
        </w:tc>
        <w:tc>
          <w:tcPr>
            <w:tcW w:w="1222" w:type="dxa"/>
          </w:tcPr>
          <w:p w:rsidR="00915CB0" w:rsidRPr="00C27756" w:rsidRDefault="00915CB0" w:rsidP="00C27756">
            <w:pPr>
              <w:jc w:val="center"/>
              <w:rPr>
                <w:b/>
              </w:rPr>
            </w:pPr>
            <w:r w:rsidRPr="00C27756">
              <w:rPr>
                <w:b/>
              </w:rPr>
              <w:t>42</w:t>
            </w:r>
          </w:p>
        </w:tc>
      </w:tr>
      <w:tr w:rsidR="00915CB0" w:rsidTr="00C27756">
        <w:tc>
          <w:tcPr>
            <w:tcW w:w="516" w:type="dxa"/>
          </w:tcPr>
          <w:p w:rsidR="00915CB0" w:rsidRPr="00C27756" w:rsidRDefault="00915CB0" w:rsidP="00C27756">
            <w:pPr>
              <w:jc w:val="center"/>
              <w:rPr>
                <w:b/>
              </w:rPr>
            </w:pPr>
            <w:r w:rsidRPr="00C27756">
              <w:rPr>
                <w:b/>
              </w:rPr>
              <w:t>12.</w:t>
            </w:r>
          </w:p>
        </w:tc>
        <w:tc>
          <w:tcPr>
            <w:tcW w:w="7833" w:type="dxa"/>
          </w:tcPr>
          <w:p w:rsidR="00915CB0" w:rsidRPr="00C27756" w:rsidRDefault="00915CB0" w:rsidP="00F86E51">
            <w:pPr>
              <w:rPr>
                <w:bCs/>
                <w:caps/>
              </w:rPr>
            </w:pPr>
            <w:r w:rsidRPr="00C27756">
              <w:rPr>
                <w:bCs/>
              </w:rPr>
              <w:t xml:space="preserve">ЗАКЛЮЧИТЕЛЬНЫЕ ПОЛОЖЕНИЯ                                                                             </w:t>
            </w:r>
          </w:p>
        </w:tc>
        <w:tc>
          <w:tcPr>
            <w:tcW w:w="1222" w:type="dxa"/>
          </w:tcPr>
          <w:p w:rsidR="00915CB0" w:rsidRPr="00C27756" w:rsidRDefault="00915CB0" w:rsidP="00C27756">
            <w:pPr>
              <w:jc w:val="center"/>
              <w:rPr>
                <w:b/>
              </w:rPr>
            </w:pPr>
            <w:r w:rsidRPr="00C27756">
              <w:rPr>
                <w:b/>
              </w:rPr>
              <w:t>43</w:t>
            </w:r>
          </w:p>
        </w:tc>
      </w:tr>
      <w:tr w:rsidR="00915CB0" w:rsidTr="00C27756">
        <w:tc>
          <w:tcPr>
            <w:tcW w:w="516" w:type="dxa"/>
          </w:tcPr>
          <w:p w:rsidR="00915CB0" w:rsidRPr="00C27756" w:rsidRDefault="00915CB0" w:rsidP="00C27756">
            <w:pPr>
              <w:jc w:val="center"/>
              <w:rPr>
                <w:b/>
              </w:rPr>
            </w:pPr>
            <w:r w:rsidRPr="00C27756">
              <w:rPr>
                <w:b/>
              </w:rPr>
              <w:t>13</w:t>
            </w:r>
            <w:r w:rsidR="00506CC9">
              <w:rPr>
                <w:b/>
              </w:rPr>
              <w:t>.</w:t>
            </w:r>
          </w:p>
        </w:tc>
        <w:tc>
          <w:tcPr>
            <w:tcW w:w="7833" w:type="dxa"/>
          </w:tcPr>
          <w:p w:rsidR="00915CB0" w:rsidRPr="00C27756" w:rsidRDefault="00915CB0" w:rsidP="00D337B7">
            <w:pPr>
              <w:rPr>
                <w:bCs/>
              </w:rPr>
            </w:pPr>
            <w:r w:rsidRPr="00C27756">
              <w:rPr>
                <w:bCs/>
              </w:rPr>
              <w:t>ПРИЛОЖЕНИЯ</w:t>
            </w:r>
          </w:p>
        </w:tc>
        <w:tc>
          <w:tcPr>
            <w:tcW w:w="1222" w:type="dxa"/>
          </w:tcPr>
          <w:p w:rsidR="00915CB0" w:rsidRPr="00C27756" w:rsidRDefault="00913DCD" w:rsidP="00C27756">
            <w:pPr>
              <w:jc w:val="center"/>
              <w:rPr>
                <w:b/>
              </w:rPr>
            </w:pPr>
            <w:r>
              <w:rPr>
                <w:b/>
              </w:rPr>
              <w:t>52</w:t>
            </w:r>
          </w:p>
        </w:tc>
      </w:tr>
      <w:tr w:rsidR="00915CB0" w:rsidTr="00C27756">
        <w:tc>
          <w:tcPr>
            <w:tcW w:w="516" w:type="dxa"/>
          </w:tcPr>
          <w:p w:rsidR="00915CB0" w:rsidRPr="00C27756" w:rsidRDefault="00915CB0" w:rsidP="00C27756">
            <w:pPr>
              <w:jc w:val="center"/>
              <w:rPr>
                <w:b/>
              </w:rPr>
            </w:pPr>
          </w:p>
        </w:tc>
        <w:tc>
          <w:tcPr>
            <w:tcW w:w="7833" w:type="dxa"/>
          </w:tcPr>
          <w:p w:rsidR="00915CB0" w:rsidRPr="00C27756" w:rsidRDefault="00915CB0" w:rsidP="00C27756">
            <w:pPr>
              <w:contextualSpacing/>
              <w:jc w:val="both"/>
              <w:rPr>
                <w:bCs/>
                <w:sz w:val="26"/>
                <w:szCs w:val="26"/>
              </w:rPr>
            </w:pPr>
            <w:r w:rsidRPr="00C27756">
              <w:rPr>
                <w:sz w:val="26"/>
                <w:szCs w:val="26"/>
              </w:rPr>
              <w:t>Приложение № 1</w:t>
            </w:r>
          </w:p>
        </w:tc>
        <w:tc>
          <w:tcPr>
            <w:tcW w:w="1222" w:type="dxa"/>
          </w:tcPr>
          <w:p w:rsidR="00915CB0" w:rsidRPr="00C27756" w:rsidRDefault="00913DCD" w:rsidP="00C27756">
            <w:pPr>
              <w:jc w:val="center"/>
              <w:rPr>
                <w:b/>
              </w:rPr>
            </w:pPr>
            <w:r>
              <w:rPr>
                <w:b/>
              </w:rPr>
              <w:t>52</w:t>
            </w:r>
          </w:p>
        </w:tc>
      </w:tr>
      <w:tr w:rsidR="00915CB0" w:rsidTr="00C27756">
        <w:tc>
          <w:tcPr>
            <w:tcW w:w="516" w:type="dxa"/>
          </w:tcPr>
          <w:p w:rsidR="00915CB0" w:rsidRPr="00C27756" w:rsidRDefault="00915CB0" w:rsidP="00C27756">
            <w:pPr>
              <w:jc w:val="center"/>
              <w:rPr>
                <w:b/>
              </w:rPr>
            </w:pPr>
          </w:p>
        </w:tc>
        <w:tc>
          <w:tcPr>
            <w:tcW w:w="7833" w:type="dxa"/>
          </w:tcPr>
          <w:p w:rsidR="00915CB0" w:rsidRPr="00C27756" w:rsidRDefault="00915CB0" w:rsidP="00C27756">
            <w:pPr>
              <w:contextualSpacing/>
              <w:jc w:val="both"/>
              <w:rPr>
                <w:bCs/>
                <w:sz w:val="26"/>
                <w:szCs w:val="26"/>
              </w:rPr>
            </w:pPr>
            <w:r w:rsidRPr="00C27756">
              <w:rPr>
                <w:sz w:val="26"/>
                <w:szCs w:val="26"/>
              </w:rPr>
              <w:t>Приложение №2</w:t>
            </w:r>
          </w:p>
        </w:tc>
        <w:tc>
          <w:tcPr>
            <w:tcW w:w="1222" w:type="dxa"/>
          </w:tcPr>
          <w:p w:rsidR="00915CB0" w:rsidRDefault="00913DCD" w:rsidP="00913DCD">
            <w:pPr>
              <w:jc w:val="center"/>
            </w:pPr>
            <w:r>
              <w:rPr>
                <w:b/>
              </w:rPr>
              <w:t>59</w:t>
            </w:r>
          </w:p>
        </w:tc>
      </w:tr>
      <w:tr w:rsidR="00915CB0" w:rsidTr="00C27756">
        <w:tc>
          <w:tcPr>
            <w:tcW w:w="516" w:type="dxa"/>
          </w:tcPr>
          <w:p w:rsidR="00915CB0" w:rsidRPr="00C27756" w:rsidRDefault="00915CB0" w:rsidP="00C27756">
            <w:pPr>
              <w:jc w:val="center"/>
              <w:rPr>
                <w:b/>
              </w:rPr>
            </w:pPr>
          </w:p>
        </w:tc>
        <w:tc>
          <w:tcPr>
            <w:tcW w:w="7833" w:type="dxa"/>
          </w:tcPr>
          <w:p w:rsidR="00915CB0" w:rsidRPr="00C27756" w:rsidRDefault="00915CB0" w:rsidP="00C27756">
            <w:pPr>
              <w:contextualSpacing/>
              <w:jc w:val="both"/>
              <w:rPr>
                <w:bCs/>
                <w:sz w:val="26"/>
                <w:szCs w:val="26"/>
              </w:rPr>
            </w:pPr>
            <w:r w:rsidRPr="00C27756">
              <w:rPr>
                <w:sz w:val="26"/>
                <w:szCs w:val="26"/>
              </w:rPr>
              <w:t>Приложение №3</w:t>
            </w:r>
          </w:p>
        </w:tc>
        <w:tc>
          <w:tcPr>
            <w:tcW w:w="1222" w:type="dxa"/>
          </w:tcPr>
          <w:p w:rsidR="00915CB0" w:rsidRDefault="00913DCD" w:rsidP="00913DCD">
            <w:pPr>
              <w:jc w:val="center"/>
            </w:pPr>
            <w:r>
              <w:rPr>
                <w:b/>
              </w:rPr>
              <w:t>79</w:t>
            </w:r>
          </w:p>
        </w:tc>
      </w:tr>
      <w:tr w:rsidR="00915CB0" w:rsidTr="00C27756">
        <w:tc>
          <w:tcPr>
            <w:tcW w:w="516" w:type="dxa"/>
          </w:tcPr>
          <w:p w:rsidR="00915CB0" w:rsidRPr="00C27756" w:rsidRDefault="00915CB0" w:rsidP="00C27756">
            <w:pPr>
              <w:jc w:val="center"/>
              <w:rPr>
                <w:b/>
              </w:rPr>
            </w:pPr>
          </w:p>
        </w:tc>
        <w:tc>
          <w:tcPr>
            <w:tcW w:w="7833" w:type="dxa"/>
          </w:tcPr>
          <w:p w:rsidR="00915CB0" w:rsidRPr="00C27756" w:rsidRDefault="00915CB0" w:rsidP="00C27756">
            <w:pPr>
              <w:contextualSpacing/>
              <w:jc w:val="both"/>
              <w:rPr>
                <w:bCs/>
                <w:sz w:val="26"/>
                <w:szCs w:val="26"/>
              </w:rPr>
            </w:pPr>
            <w:r w:rsidRPr="00C27756">
              <w:rPr>
                <w:sz w:val="26"/>
                <w:szCs w:val="26"/>
              </w:rPr>
              <w:t>Приложение №4</w:t>
            </w:r>
          </w:p>
        </w:tc>
        <w:tc>
          <w:tcPr>
            <w:tcW w:w="1222" w:type="dxa"/>
          </w:tcPr>
          <w:p w:rsidR="00915CB0" w:rsidRDefault="00913DCD" w:rsidP="00913DCD">
            <w:pPr>
              <w:jc w:val="center"/>
            </w:pPr>
            <w:r>
              <w:rPr>
                <w:b/>
              </w:rPr>
              <w:t>80</w:t>
            </w:r>
          </w:p>
        </w:tc>
      </w:tr>
      <w:tr w:rsidR="00915CB0" w:rsidTr="00C27756">
        <w:tc>
          <w:tcPr>
            <w:tcW w:w="516" w:type="dxa"/>
          </w:tcPr>
          <w:p w:rsidR="00915CB0" w:rsidRPr="00C27756" w:rsidRDefault="00915CB0" w:rsidP="00C27756">
            <w:pPr>
              <w:jc w:val="center"/>
              <w:rPr>
                <w:b/>
              </w:rPr>
            </w:pPr>
          </w:p>
        </w:tc>
        <w:tc>
          <w:tcPr>
            <w:tcW w:w="7833" w:type="dxa"/>
          </w:tcPr>
          <w:p w:rsidR="00915CB0" w:rsidRPr="00C27756" w:rsidRDefault="00915CB0" w:rsidP="00C27756">
            <w:pPr>
              <w:contextualSpacing/>
              <w:jc w:val="both"/>
              <w:rPr>
                <w:bCs/>
                <w:sz w:val="26"/>
                <w:szCs w:val="26"/>
              </w:rPr>
            </w:pPr>
            <w:r w:rsidRPr="00C27756">
              <w:rPr>
                <w:sz w:val="26"/>
                <w:szCs w:val="26"/>
              </w:rPr>
              <w:t>Приложение №5</w:t>
            </w:r>
          </w:p>
        </w:tc>
        <w:tc>
          <w:tcPr>
            <w:tcW w:w="1222" w:type="dxa"/>
          </w:tcPr>
          <w:p w:rsidR="00915CB0" w:rsidRDefault="00913DCD" w:rsidP="00913DCD">
            <w:pPr>
              <w:jc w:val="center"/>
            </w:pPr>
            <w:r>
              <w:rPr>
                <w:b/>
              </w:rPr>
              <w:t>81</w:t>
            </w:r>
          </w:p>
        </w:tc>
      </w:tr>
      <w:tr w:rsidR="00915CB0" w:rsidTr="00C27756">
        <w:tc>
          <w:tcPr>
            <w:tcW w:w="516" w:type="dxa"/>
          </w:tcPr>
          <w:p w:rsidR="00915CB0" w:rsidRPr="00C27756" w:rsidRDefault="00915CB0" w:rsidP="00C27756">
            <w:pPr>
              <w:jc w:val="center"/>
              <w:rPr>
                <w:b/>
              </w:rPr>
            </w:pPr>
          </w:p>
        </w:tc>
        <w:tc>
          <w:tcPr>
            <w:tcW w:w="7833" w:type="dxa"/>
          </w:tcPr>
          <w:p w:rsidR="00915CB0" w:rsidRPr="00C27756" w:rsidRDefault="00915CB0" w:rsidP="00C27756">
            <w:pPr>
              <w:contextualSpacing/>
              <w:jc w:val="both"/>
              <w:rPr>
                <w:sz w:val="26"/>
                <w:szCs w:val="26"/>
              </w:rPr>
            </w:pPr>
            <w:r w:rsidRPr="00C27756">
              <w:rPr>
                <w:sz w:val="26"/>
                <w:szCs w:val="26"/>
              </w:rPr>
              <w:t>Приложение №6</w:t>
            </w:r>
          </w:p>
        </w:tc>
        <w:tc>
          <w:tcPr>
            <w:tcW w:w="1222" w:type="dxa"/>
          </w:tcPr>
          <w:p w:rsidR="00915CB0" w:rsidRDefault="00913DCD" w:rsidP="00913DCD">
            <w:pPr>
              <w:jc w:val="center"/>
            </w:pPr>
            <w:r>
              <w:rPr>
                <w:b/>
              </w:rPr>
              <w:t>109</w:t>
            </w:r>
          </w:p>
        </w:tc>
      </w:tr>
      <w:tr w:rsidR="00915CB0" w:rsidTr="00C27756">
        <w:tc>
          <w:tcPr>
            <w:tcW w:w="516" w:type="dxa"/>
          </w:tcPr>
          <w:p w:rsidR="00915CB0" w:rsidRPr="00C27756" w:rsidRDefault="00915CB0" w:rsidP="00C27756">
            <w:pPr>
              <w:jc w:val="center"/>
              <w:rPr>
                <w:b/>
              </w:rPr>
            </w:pPr>
          </w:p>
        </w:tc>
        <w:tc>
          <w:tcPr>
            <w:tcW w:w="7833" w:type="dxa"/>
          </w:tcPr>
          <w:p w:rsidR="00915CB0" w:rsidRPr="00C27756" w:rsidRDefault="00915CB0" w:rsidP="00C27756">
            <w:pPr>
              <w:contextualSpacing/>
              <w:jc w:val="both"/>
              <w:rPr>
                <w:sz w:val="26"/>
                <w:szCs w:val="26"/>
              </w:rPr>
            </w:pPr>
            <w:r w:rsidRPr="00C27756">
              <w:rPr>
                <w:sz w:val="26"/>
                <w:szCs w:val="26"/>
              </w:rPr>
              <w:t>Приложение №7</w:t>
            </w:r>
          </w:p>
        </w:tc>
        <w:tc>
          <w:tcPr>
            <w:tcW w:w="1222" w:type="dxa"/>
          </w:tcPr>
          <w:p w:rsidR="00915CB0" w:rsidRDefault="00913DCD" w:rsidP="00913DCD">
            <w:pPr>
              <w:jc w:val="center"/>
            </w:pPr>
            <w:r>
              <w:rPr>
                <w:b/>
              </w:rPr>
              <w:t>17</w:t>
            </w:r>
            <w:r w:rsidR="00D06387">
              <w:rPr>
                <w:b/>
              </w:rPr>
              <w:t>6</w:t>
            </w:r>
          </w:p>
        </w:tc>
      </w:tr>
      <w:tr w:rsidR="00915CB0" w:rsidTr="00C27756">
        <w:tc>
          <w:tcPr>
            <w:tcW w:w="516" w:type="dxa"/>
          </w:tcPr>
          <w:p w:rsidR="00915CB0" w:rsidRPr="00C27756" w:rsidRDefault="00915CB0" w:rsidP="00C27756">
            <w:pPr>
              <w:jc w:val="center"/>
              <w:rPr>
                <w:b/>
              </w:rPr>
            </w:pPr>
          </w:p>
        </w:tc>
        <w:tc>
          <w:tcPr>
            <w:tcW w:w="7833" w:type="dxa"/>
          </w:tcPr>
          <w:p w:rsidR="00915CB0" w:rsidRPr="00C27756" w:rsidRDefault="00915CB0" w:rsidP="00C27756">
            <w:pPr>
              <w:contextualSpacing/>
              <w:jc w:val="both"/>
              <w:rPr>
                <w:sz w:val="26"/>
                <w:szCs w:val="26"/>
              </w:rPr>
            </w:pPr>
            <w:r w:rsidRPr="00C27756">
              <w:rPr>
                <w:sz w:val="26"/>
                <w:szCs w:val="26"/>
              </w:rPr>
              <w:t>Приложение №8</w:t>
            </w:r>
          </w:p>
        </w:tc>
        <w:tc>
          <w:tcPr>
            <w:tcW w:w="1222" w:type="dxa"/>
          </w:tcPr>
          <w:p w:rsidR="00915CB0" w:rsidRDefault="00913DCD" w:rsidP="00913DCD">
            <w:pPr>
              <w:jc w:val="center"/>
            </w:pPr>
            <w:r>
              <w:rPr>
                <w:b/>
              </w:rPr>
              <w:t>1</w:t>
            </w:r>
            <w:r w:rsidR="00D06387">
              <w:rPr>
                <w:b/>
              </w:rPr>
              <w:t>80</w:t>
            </w:r>
          </w:p>
        </w:tc>
      </w:tr>
    </w:tbl>
    <w:p w:rsidR="00915CB0" w:rsidRDefault="00915CB0" w:rsidP="00611A6D">
      <w:pPr>
        <w:pStyle w:val="Default"/>
        <w:jc w:val="center"/>
        <w:rPr>
          <w:bCs/>
          <w:color w:val="FF0000"/>
        </w:rPr>
      </w:pPr>
    </w:p>
    <w:p w:rsidR="00915CB0" w:rsidRDefault="00915CB0" w:rsidP="00611A6D">
      <w:pPr>
        <w:jc w:val="center"/>
      </w:pPr>
    </w:p>
    <w:p w:rsidR="00915CB0" w:rsidRDefault="00915CB0" w:rsidP="00611A6D">
      <w:pPr>
        <w:ind w:hanging="142"/>
        <w:jc w:val="center"/>
        <w:rPr>
          <w:b/>
        </w:rPr>
      </w:pPr>
      <w:r>
        <w:rPr>
          <w:b/>
        </w:rPr>
        <w:t>I. ОБЩИЕ ПОЛОЖЕНИЯ</w:t>
      </w:r>
    </w:p>
    <w:p w:rsidR="00915CB0" w:rsidRDefault="00915CB0" w:rsidP="00611A6D">
      <w:pPr>
        <w:pStyle w:val="33"/>
        <w:jc w:val="center"/>
        <w:rPr>
          <w:sz w:val="26"/>
          <w:szCs w:val="26"/>
        </w:rPr>
      </w:pPr>
    </w:p>
    <w:p w:rsidR="00915CB0" w:rsidRPr="00146485" w:rsidRDefault="00915CB0" w:rsidP="00146485">
      <w:pPr>
        <w:tabs>
          <w:tab w:val="left" w:pos="5760"/>
        </w:tabs>
        <w:ind w:firstLine="709"/>
        <w:jc w:val="both"/>
        <w:rPr>
          <w:b/>
          <w:color w:val="000000"/>
          <w:sz w:val="26"/>
          <w:szCs w:val="26"/>
        </w:rPr>
      </w:pPr>
      <w:r>
        <w:rPr>
          <w:sz w:val="26"/>
          <w:szCs w:val="26"/>
        </w:rPr>
        <w:t>1.1.</w:t>
      </w:r>
      <w:r>
        <w:rPr>
          <w:rFonts w:eastAsia="Arial Unicode MS"/>
          <w:color w:val="000000"/>
          <w:kern w:val="2"/>
          <w:sz w:val="26"/>
          <w:szCs w:val="26"/>
        </w:rPr>
        <w:t> </w:t>
      </w:r>
      <w:r>
        <w:rPr>
          <w:sz w:val="26"/>
          <w:szCs w:val="26"/>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Pr>
          <w:b/>
          <w:color w:val="000000"/>
          <w:sz w:val="26"/>
          <w:szCs w:val="26"/>
        </w:rPr>
        <w:t>Муниципальном бюджетном дошкольном</w:t>
      </w:r>
      <w:r w:rsidRPr="00146485">
        <w:rPr>
          <w:b/>
          <w:color w:val="000000"/>
          <w:sz w:val="26"/>
          <w:szCs w:val="26"/>
        </w:rPr>
        <w:t xml:space="preserve"> </w:t>
      </w:r>
      <w:r>
        <w:rPr>
          <w:b/>
          <w:color w:val="000000"/>
          <w:sz w:val="26"/>
          <w:szCs w:val="26"/>
        </w:rPr>
        <w:t>образовательном</w:t>
      </w:r>
      <w:r w:rsidRPr="00146485">
        <w:rPr>
          <w:b/>
          <w:color w:val="000000"/>
          <w:sz w:val="26"/>
          <w:szCs w:val="26"/>
        </w:rPr>
        <w:t xml:space="preserve"> </w:t>
      </w:r>
      <w:r>
        <w:rPr>
          <w:b/>
          <w:color w:val="000000"/>
          <w:sz w:val="26"/>
          <w:szCs w:val="26"/>
        </w:rPr>
        <w:t xml:space="preserve">учреждении </w:t>
      </w:r>
      <w:r w:rsidRPr="00146485">
        <w:rPr>
          <w:b/>
          <w:color w:val="000000"/>
          <w:sz w:val="26"/>
          <w:szCs w:val="26"/>
        </w:rPr>
        <w:t>«</w:t>
      </w:r>
      <w:r>
        <w:rPr>
          <w:b/>
          <w:color w:val="000000"/>
          <w:sz w:val="26"/>
          <w:szCs w:val="26"/>
        </w:rPr>
        <w:t>Советский детский сад</w:t>
      </w:r>
      <w:r w:rsidRPr="00146485">
        <w:rPr>
          <w:b/>
          <w:color w:val="000000"/>
          <w:sz w:val="26"/>
          <w:szCs w:val="26"/>
        </w:rPr>
        <w:t>»</w:t>
      </w:r>
      <w:r>
        <w:rPr>
          <w:b/>
          <w:color w:val="000000"/>
          <w:sz w:val="26"/>
          <w:szCs w:val="26"/>
        </w:rPr>
        <w:t xml:space="preserve"> </w:t>
      </w:r>
      <w:r w:rsidRPr="00146485">
        <w:rPr>
          <w:b/>
          <w:color w:val="000000"/>
          <w:sz w:val="26"/>
          <w:szCs w:val="26"/>
        </w:rPr>
        <w:t>Алексеевского городского округа.</w:t>
      </w:r>
    </w:p>
    <w:p w:rsidR="00915CB0" w:rsidRDefault="00915CB0" w:rsidP="00611A6D">
      <w:pPr>
        <w:pStyle w:val="33"/>
        <w:ind w:firstLine="709"/>
        <w:rPr>
          <w:sz w:val="26"/>
          <w:szCs w:val="26"/>
        </w:rPr>
      </w:pPr>
      <w:r>
        <w:rPr>
          <w:sz w:val="26"/>
          <w:szCs w:val="26"/>
        </w:rPr>
        <w:t>1.2.</w:t>
      </w:r>
      <w:r>
        <w:rPr>
          <w:rFonts w:eastAsia="Arial Unicode MS"/>
          <w:color w:val="000000"/>
          <w:kern w:val="2"/>
          <w:sz w:val="26"/>
          <w:szCs w:val="26"/>
        </w:rPr>
        <w:t> </w:t>
      </w:r>
      <w:r>
        <w:rPr>
          <w:sz w:val="26"/>
          <w:szCs w:val="26"/>
        </w:rPr>
        <w:t>Основой для заключения коллективного договора являются:</w:t>
      </w:r>
    </w:p>
    <w:p w:rsidR="00915CB0" w:rsidRDefault="00915CB0" w:rsidP="00611A6D">
      <w:pPr>
        <w:pStyle w:val="33"/>
        <w:ind w:firstLine="709"/>
        <w:rPr>
          <w:sz w:val="26"/>
          <w:szCs w:val="26"/>
        </w:rPr>
      </w:pPr>
      <w:r>
        <w:rPr>
          <w:sz w:val="26"/>
          <w:szCs w:val="26"/>
        </w:rPr>
        <w:t>Конституция Российской Федерации;</w:t>
      </w:r>
    </w:p>
    <w:p w:rsidR="00915CB0" w:rsidRDefault="00915CB0" w:rsidP="00611A6D">
      <w:pPr>
        <w:pStyle w:val="33"/>
        <w:ind w:firstLine="709"/>
        <w:rPr>
          <w:sz w:val="26"/>
          <w:szCs w:val="26"/>
        </w:rPr>
      </w:pPr>
      <w:r>
        <w:rPr>
          <w:sz w:val="26"/>
          <w:szCs w:val="26"/>
        </w:rPr>
        <w:t>Нормы международного права и международные договоры Российской Федерации (если они не противоречат Конституции Российской Федерации);</w:t>
      </w:r>
    </w:p>
    <w:p w:rsidR="00915CB0" w:rsidRDefault="00915CB0" w:rsidP="00611A6D">
      <w:pPr>
        <w:pStyle w:val="33"/>
        <w:ind w:firstLine="709"/>
        <w:rPr>
          <w:sz w:val="26"/>
          <w:szCs w:val="26"/>
        </w:rPr>
      </w:pPr>
      <w:r>
        <w:rPr>
          <w:sz w:val="26"/>
          <w:szCs w:val="26"/>
        </w:rPr>
        <w:t>Трудовой кодекс Российской Федерации (далее – ТК РФ);</w:t>
      </w:r>
    </w:p>
    <w:p w:rsidR="00915CB0" w:rsidRDefault="00915CB0" w:rsidP="00611A6D">
      <w:pPr>
        <w:pStyle w:val="33"/>
        <w:ind w:firstLine="709"/>
        <w:rPr>
          <w:sz w:val="26"/>
          <w:szCs w:val="26"/>
        </w:rPr>
      </w:pPr>
      <w:r>
        <w:rPr>
          <w:sz w:val="26"/>
          <w:szCs w:val="26"/>
        </w:rPr>
        <w:t xml:space="preserve">Федеральный закон от 12 января </w:t>
      </w:r>
      <w:smartTag w:uri="urn:schemas-microsoft-com:office:smarttags" w:element="metricconverter">
        <w:smartTagPr>
          <w:attr w:name="ProductID" w:val="1996 г"/>
        </w:smartTagPr>
        <w:r>
          <w:rPr>
            <w:sz w:val="26"/>
            <w:szCs w:val="26"/>
          </w:rPr>
          <w:t>1996 г</w:t>
        </w:r>
      </w:smartTag>
      <w:r>
        <w:rPr>
          <w:sz w:val="26"/>
          <w:szCs w:val="26"/>
        </w:rPr>
        <w:t>. № 10-ФЗ «О профессиональных союзах, их правах и гарантиях деятельности»;</w:t>
      </w:r>
    </w:p>
    <w:p w:rsidR="00915CB0" w:rsidRDefault="00915CB0" w:rsidP="00611A6D">
      <w:pPr>
        <w:pStyle w:val="33"/>
        <w:ind w:firstLine="709"/>
        <w:rPr>
          <w:sz w:val="26"/>
          <w:szCs w:val="26"/>
        </w:rPr>
      </w:pPr>
      <w:r>
        <w:rPr>
          <w:sz w:val="26"/>
          <w:szCs w:val="26"/>
        </w:rPr>
        <w:t xml:space="preserve">Федеральный закон от 29 декабря </w:t>
      </w:r>
      <w:smartTag w:uri="urn:schemas-microsoft-com:office:smarttags" w:element="metricconverter">
        <w:smartTagPr>
          <w:attr w:name="ProductID" w:val="2012 г"/>
        </w:smartTagPr>
        <w:r>
          <w:rPr>
            <w:sz w:val="26"/>
            <w:szCs w:val="26"/>
          </w:rPr>
          <w:t>2012 г</w:t>
        </w:r>
      </w:smartTag>
      <w:r>
        <w:rPr>
          <w:sz w:val="26"/>
          <w:szCs w:val="26"/>
        </w:rPr>
        <w:t>. № 273-ФЗ «Об образовании в Российской Федерации» (далее – Федеральный закон № 273-ФЗ);</w:t>
      </w:r>
    </w:p>
    <w:p w:rsidR="00915CB0" w:rsidRDefault="00915CB0" w:rsidP="00611A6D">
      <w:pPr>
        <w:pStyle w:val="33"/>
        <w:ind w:firstLine="709"/>
        <w:rPr>
          <w:sz w:val="26"/>
          <w:szCs w:val="26"/>
        </w:rPr>
      </w:pPr>
      <w:r>
        <w:rPr>
          <w:sz w:val="26"/>
          <w:szCs w:val="26"/>
        </w:rPr>
        <w:t>Законодательные и иные нормативные правовые акты;</w:t>
      </w:r>
    </w:p>
    <w:p w:rsidR="00915CB0" w:rsidRDefault="00915CB0" w:rsidP="00611A6D">
      <w:pPr>
        <w:pStyle w:val="33"/>
        <w:ind w:firstLine="709"/>
        <w:rPr>
          <w:sz w:val="26"/>
          <w:szCs w:val="26"/>
        </w:rPr>
      </w:pPr>
      <w:r>
        <w:rPr>
          <w:sz w:val="26"/>
          <w:szCs w:val="26"/>
        </w:rPr>
        <w:t>Отраслевое соглашение по организациям, находящимся в ведении Министерства образования и науки Российской Федерации;</w:t>
      </w:r>
    </w:p>
    <w:p w:rsidR="00915CB0" w:rsidRDefault="00915CB0" w:rsidP="00611A6D">
      <w:pPr>
        <w:pStyle w:val="33"/>
        <w:ind w:firstLine="709"/>
        <w:rPr>
          <w:bCs/>
          <w:sz w:val="26"/>
          <w:szCs w:val="26"/>
        </w:rPr>
      </w:pPr>
      <w:r>
        <w:rPr>
          <w:iCs/>
          <w:sz w:val="26"/>
          <w:szCs w:val="26"/>
        </w:rPr>
        <w:t>Отраслевое соглашение управления образования администрации Алексеевского городского округа и Алексеевской территориальной организации Белгородской региональной организации профессионального союза работников народного образования и науки РФ</w:t>
      </w:r>
      <w:r>
        <w:rPr>
          <w:bCs/>
          <w:sz w:val="26"/>
          <w:szCs w:val="26"/>
        </w:rPr>
        <w:t>.</w:t>
      </w:r>
    </w:p>
    <w:p w:rsidR="00915CB0" w:rsidRDefault="00915CB0" w:rsidP="00611A6D">
      <w:pPr>
        <w:pStyle w:val="33"/>
        <w:ind w:firstLine="709"/>
        <w:rPr>
          <w:sz w:val="26"/>
          <w:szCs w:val="26"/>
        </w:rPr>
      </w:pPr>
      <w:r>
        <w:rPr>
          <w:sz w:val="26"/>
          <w:szCs w:val="26"/>
        </w:rPr>
        <w:t>1.3.</w:t>
      </w:r>
      <w:r>
        <w:rPr>
          <w:rFonts w:eastAsia="Arial Unicode MS"/>
          <w:color w:val="000000"/>
          <w:kern w:val="2"/>
          <w:sz w:val="26"/>
          <w:szCs w:val="26"/>
        </w:rPr>
        <w:t> </w:t>
      </w:r>
      <w:r>
        <w:rPr>
          <w:sz w:val="26"/>
          <w:szCs w:val="26"/>
        </w:rPr>
        <w:t xml:space="preserve">Сторонами коллективного договора являются: </w:t>
      </w:r>
    </w:p>
    <w:p w:rsidR="00915CB0" w:rsidRPr="0003363D" w:rsidRDefault="00915CB0" w:rsidP="0003363D">
      <w:pPr>
        <w:pStyle w:val="33"/>
        <w:ind w:firstLine="709"/>
        <w:rPr>
          <w:sz w:val="26"/>
          <w:szCs w:val="26"/>
        </w:rPr>
      </w:pPr>
      <w:r>
        <w:rPr>
          <w:sz w:val="26"/>
          <w:szCs w:val="26"/>
        </w:rPr>
        <w:t xml:space="preserve">работодатель в лице его представителя – руководителя образовательной организации </w:t>
      </w:r>
      <w:r>
        <w:rPr>
          <w:b/>
          <w:sz w:val="26"/>
          <w:szCs w:val="26"/>
        </w:rPr>
        <w:t>Шепелевой Виктории Николаевны</w:t>
      </w:r>
      <w:r>
        <w:rPr>
          <w:sz w:val="26"/>
          <w:szCs w:val="26"/>
        </w:rPr>
        <w:t xml:space="preserve"> (далее – работодатель, </w:t>
      </w:r>
      <w:r>
        <w:rPr>
          <w:bCs/>
          <w:sz w:val="26"/>
          <w:szCs w:val="26"/>
        </w:rPr>
        <w:t>организация, образовательная организация</w:t>
      </w:r>
      <w:r>
        <w:rPr>
          <w:sz w:val="26"/>
          <w:szCs w:val="26"/>
        </w:rPr>
        <w:t>);</w:t>
      </w:r>
    </w:p>
    <w:p w:rsidR="00915CB0" w:rsidRDefault="00915CB0" w:rsidP="00611A6D">
      <w:pPr>
        <w:pStyle w:val="33"/>
        <w:ind w:firstLine="709"/>
        <w:rPr>
          <w:sz w:val="26"/>
          <w:szCs w:val="26"/>
        </w:rPr>
      </w:pPr>
      <w:r>
        <w:rPr>
          <w:sz w:val="26"/>
          <w:szCs w:val="26"/>
        </w:rPr>
        <w:t xml:space="preserve">работники образовательной организации в лице их представителя – первичной профсоюзной организации в лице председателя первичной профсоюзной организации </w:t>
      </w:r>
      <w:r>
        <w:rPr>
          <w:b/>
          <w:sz w:val="26"/>
          <w:szCs w:val="26"/>
        </w:rPr>
        <w:t>Сова Екатерины Анатольевны</w:t>
      </w:r>
      <w:r>
        <w:rPr>
          <w:sz w:val="26"/>
          <w:szCs w:val="26"/>
        </w:rPr>
        <w:t xml:space="preserve"> (далее – выборный орган первичной профсоюзной организации).</w:t>
      </w:r>
    </w:p>
    <w:p w:rsidR="00915CB0" w:rsidRDefault="00915CB0" w:rsidP="00611A6D">
      <w:pPr>
        <w:ind w:firstLine="709"/>
        <w:jc w:val="both"/>
        <w:rPr>
          <w:sz w:val="26"/>
          <w:szCs w:val="26"/>
        </w:rPr>
      </w:pPr>
      <w:r>
        <w:rPr>
          <w:sz w:val="26"/>
          <w:szCs w:val="26"/>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 </w:t>
      </w:r>
    </w:p>
    <w:p w:rsidR="00915CB0" w:rsidRDefault="00915CB0" w:rsidP="00611A6D">
      <w:pPr>
        <w:pStyle w:val="33"/>
        <w:ind w:firstLine="709"/>
        <w:rPr>
          <w:sz w:val="26"/>
          <w:szCs w:val="26"/>
        </w:rPr>
      </w:pPr>
      <w:r>
        <w:rPr>
          <w:sz w:val="26"/>
          <w:szCs w:val="26"/>
        </w:rPr>
        <w:t>1.4.</w:t>
      </w:r>
      <w:r>
        <w:rPr>
          <w:rFonts w:eastAsia="Arial Unicode MS"/>
          <w:color w:val="000000"/>
          <w:kern w:val="2"/>
          <w:sz w:val="26"/>
          <w:szCs w:val="26"/>
        </w:rPr>
        <w:t> </w:t>
      </w:r>
      <w:r>
        <w:rPr>
          <w:sz w:val="26"/>
          <w:szCs w:val="26"/>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915CB0" w:rsidRDefault="00915CB0" w:rsidP="00611A6D">
      <w:pPr>
        <w:pStyle w:val="33"/>
        <w:ind w:firstLine="709"/>
        <w:rPr>
          <w:sz w:val="26"/>
          <w:szCs w:val="26"/>
        </w:rPr>
      </w:pPr>
      <w:r>
        <w:rPr>
          <w:sz w:val="26"/>
          <w:szCs w:val="26"/>
        </w:rPr>
        <w:t>1.5.</w:t>
      </w:r>
      <w:r>
        <w:rPr>
          <w:rFonts w:eastAsia="Arial Unicode MS"/>
          <w:color w:val="000000"/>
          <w:kern w:val="2"/>
          <w:sz w:val="26"/>
          <w:szCs w:val="26"/>
        </w:rPr>
        <w:t> </w:t>
      </w:r>
      <w:r>
        <w:rPr>
          <w:sz w:val="26"/>
          <w:szCs w:val="26"/>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915CB0" w:rsidRDefault="00915CB0" w:rsidP="00611A6D">
      <w:pPr>
        <w:ind w:firstLine="709"/>
        <w:jc w:val="both"/>
        <w:rPr>
          <w:strike/>
          <w:sz w:val="26"/>
          <w:szCs w:val="26"/>
        </w:rPr>
      </w:pPr>
      <w:r>
        <w:rPr>
          <w:sz w:val="26"/>
          <w:szCs w:val="26"/>
        </w:rPr>
        <w:lastRenderedPageBreak/>
        <w:t>1.6.</w:t>
      </w:r>
      <w:r>
        <w:rPr>
          <w:rFonts w:eastAsia="Arial Unicode MS"/>
          <w:color w:val="000000"/>
          <w:kern w:val="2"/>
          <w:sz w:val="26"/>
          <w:szCs w:val="26"/>
        </w:rPr>
        <w:t> </w:t>
      </w:r>
      <w:r>
        <w:rPr>
          <w:sz w:val="26"/>
          <w:szCs w:val="26"/>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Pr>
          <w:rFonts w:eastAsia="Arial Unicode MS"/>
          <w:color w:val="000000"/>
          <w:kern w:val="2"/>
          <w:sz w:val="26"/>
          <w:szCs w:val="26"/>
        </w:rPr>
        <w:t> </w:t>
      </w:r>
      <w:r>
        <w:rPr>
          <w:sz w:val="26"/>
          <w:szCs w:val="26"/>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915CB0" w:rsidRDefault="00915CB0" w:rsidP="00611A6D">
      <w:pPr>
        <w:ind w:firstLine="709"/>
        <w:jc w:val="both"/>
        <w:rPr>
          <w:sz w:val="26"/>
          <w:szCs w:val="26"/>
        </w:rPr>
      </w:pPr>
      <w:r>
        <w:rPr>
          <w:sz w:val="26"/>
          <w:szCs w:val="26"/>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915CB0" w:rsidRDefault="00915CB0" w:rsidP="00611A6D">
      <w:pPr>
        <w:ind w:firstLine="709"/>
        <w:jc w:val="both"/>
        <w:rPr>
          <w:sz w:val="26"/>
          <w:szCs w:val="26"/>
        </w:rPr>
      </w:pPr>
      <w:r>
        <w:rPr>
          <w:sz w:val="26"/>
          <w:szCs w:val="26"/>
        </w:rPr>
        <w:t>1.7.</w:t>
      </w:r>
      <w:r>
        <w:rPr>
          <w:rFonts w:eastAsia="Arial Unicode MS"/>
          <w:color w:val="000000"/>
          <w:kern w:val="2"/>
          <w:sz w:val="26"/>
          <w:szCs w:val="26"/>
        </w:rPr>
        <w:t> </w:t>
      </w:r>
      <w:r>
        <w:rPr>
          <w:sz w:val="26"/>
          <w:szCs w:val="26"/>
        </w:rPr>
        <w:t>Для достижения поставленных целей:</w:t>
      </w:r>
    </w:p>
    <w:p w:rsidR="00915CB0" w:rsidRDefault="00915CB0" w:rsidP="00611A6D">
      <w:pPr>
        <w:ind w:firstLine="709"/>
        <w:jc w:val="both"/>
        <w:rPr>
          <w:color w:val="000000"/>
          <w:sz w:val="26"/>
          <w:szCs w:val="26"/>
        </w:rPr>
      </w:pPr>
      <w:r>
        <w:rPr>
          <w:sz w:val="26"/>
          <w:szCs w:val="26"/>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пятидневный срок сообщать выборному органу первичной профсоюзной организации свой мотивированный ответ по каждому вопросу;</w:t>
      </w:r>
    </w:p>
    <w:p w:rsidR="00915CB0" w:rsidRDefault="00915CB0" w:rsidP="00611A6D">
      <w:pPr>
        <w:pStyle w:val="af6"/>
        <w:spacing w:before="0" w:beforeAutospacing="0" w:after="0" w:afterAutospacing="0"/>
        <w:ind w:firstLine="709"/>
        <w:contextualSpacing/>
        <w:jc w:val="both"/>
        <w:rPr>
          <w:sz w:val="26"/>
          <w:szCs w:val="26"/>
        </w:rPr>
      </w:pPr>
      <w:r>
        <w:rPr>
          <w:sz w:val="26"/>
          <w:szCs w:val="26"/>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Pr>
          <w:color w:val="000000"/>
          <w:sz w:val="26"/>
          <w:szCs w:val="26"/>
        </w:rPr>
        <w:t>образовательной организации</w:t>
      </w:r>
      <w:r>
        <w:rPr>
          <w:sz w:val="26"/>
          <w:szCs w:val="26"/>
        </w:rPr>
        <w:t>, путём предоставления выборному органу первичной профсоюзной организации копий документов о принятии таких решений в течение 3 дней со дня получения работодателем решения от соответствующего государственного органа;</w:t>
      </w:r>
    </w:p>
    <w:p w:rsidR="00915CB0" w:rsidRDefault="00915CB0" w:rsidP="00611A6D">
      <w:pPr>
        <w:pStyle w:val="af6"/>
        <w:spacing w:before="0" w:beforeAutospacing="0" w:after="0" w:afterAutospacing="0"/>
        <w:ind w:firstLine="709"/>
        <w:contextualSpacing/>
        <w:jc w:val="both"/>
        <w:rPr>
          <w:color w:val="000000"/>
          <w:sz w:val="26"/>
          <w:szCs w:val="26"/>
        </w:rPr>
      </w:pPr>
      <w:r>
        <w:rPr>
          <w:sz w:val="26"/>
          <w:szCs w:val="26"/>
        </w:rPr>
        <w:t>работодатель обеспечивает соблюдение законодательства о защите персональных данных, о</w:t>
      </w:r>
      <w:r>
        <w:rPr>
          <w:color w:val="000000"/>
          <w:sz w:val="26"/>
          <w:szCs w:val="26"/>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915CB0" w:rsidRDefault="00915CB0" w:rsidP="00611A6D">
      <w:pPr>
        <w:pStyle w:val="af6"/>
        <w:spacing w:before="0" w:beforeAutospacing="0" w:after="0" w:afterAutospacing="0"/>
        <w:ind w:firstLine="709"/>
        <w:contextualSpacing/>
        <w:jc w:val="both"/>
        <w:rPr>
          <w:color w:val="000000"/>
          <w:sz w:val="26"/>
          <w:szCs w:val="26"/>
        </w:rPr>
      </w:pPr>
      <w:r>
        <w:rPr>
          <w:sz w:val="26"/>
          <w:szCs w:val="26"/>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Pr>
          <w:rFonts w:eastAsia="Arial Unicode MS"/>
          <w:color w:val="000000"/>
          <w:kern w:val="2"/>
          <w:sz w:val="26"/>
          <w:szCs w:val="26"/>
        </w:rPr>
        <w:t> </w:t>
      </w:r>
      <w:r>
        <w:rPr>
          <w:sz w:val="26"/>
          <w:szCs w:val="26"/>
        </w:rPr>
        <w:t>ТК РФ).</w:t>
      </w:r>
    </w:p>
    <w:p w:rsidR="00915CB0" w:rsidRDefault="00915CB0" w:rsidP="00611A6D">
      <w:pPr>
        <w:overflowPunct w:val="0"/>
        <w:autoSpaceDE w:val="0"/>
        <w:autoSpaceDN w:val="0"/>
        <w:adjustRightInd w:val="0"/>
        <w:ind w:firstLine="709"/>
        <w:jc w:val="both"/>
        <w:textAlignment w:val="baseline"/>
        <w:rPr>
          <w:sz w:val="26"/>
          <w:szCs w:val="26"/>
        </w:rPr>
      </w:pPr>
      <w:r>
        <w:rPr>
          <w:sz w:val="26"/>
          <w:szCs w:val="26"/>
        </w:rPr>
        <w:t>1.8.</w:t>
      </w:r>
      <w:r>
        <w:rPr>
          <w:rFonts w:eastAsia="Arial Unicode MS"/>
          <w:color w:val="000000"/>
          <w:kern w:val="2"/>
          <w:sz w:val="26"/>
          <w:szCs w:val="26"/>
        </w:rPr>
        <w:t> </w:t>
      </w:r>
      <w:r>
        <w:rPr>
          <w:sz w:val="26"/>
          <w:szCs w:val="26"/>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915CB0" w:rsidRDefault="00915CB0" w:rsidP="00611A6D">
      <w:pPr>
        <w:autoSpaceDE w:val="0"/>
        <w:autoSpaceDN w:val="0"/>
        <w:adjustRightInd w:val="0"/>
        <w:ind w:firstLine="709"/>
        <w:jc w:val="both"/>
        <w:rPr>
          <w:sz w:val="26"/>
          <w:szCs w:val="26"/>
        </w:rPr>
      </w:pPr>
      <w:r>
        <w:rPr>
          <w:sz w:val="26"/>
          <w:szCs w:val="26"/>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Pr>
          <w:rFonts w:eastAsia="Arial Unicode MS"/>
          <w:color w:val="000000"/>
          <w:kern w:val="2"/>
          <w:sz w:val="26"/>
          <w:szCs w:val="26"/>
        </w:rPr>
        <w:t> </w:t>
      </w:r>
      <w:r>
        <w:rPr>
          <w:sz w:val="26"/>
          <w:szCs w:val="26"/>
        </w:rPr>
        <w:t>ТК РФ и нормами главы 61</w:t>
      </w:r>
      <w:r>
        <w:rPr>
          <w:rFonts w:eastAsia="Arial Unicode MS"/>
          <w:color w:val="000000"/>
          <w:kern w:val="2"/>
          <w:sz w:val="26"/>
          <w:szCs w:val="26"/>
        </w:rPr>
        <w:t> </w:t>
      </w:r>
      <w:r>
        <w:rPr>
          <w:sz w:val="26"/>
          <w:szCs w:val="26"/>
        </w:rPr>
        <w:t>ТК РФ, регулирующими вопросы рассмотрения и разрешения коллективных трудовых споров.</w:t>
      </w:r>
    </w:p>
    <w:p w:rsidR="00915CB0" w:rsidRDefault="00915CB0" w:rsidP="00611A6D">
      <w:pPr>
        <w:autoSpaceDE w:val="0"/>
        <w:autoSpaceDN w:val="0"/>
        <w:adjustRightInd w:val="0"/>
        <w:ind w:firstLine="709"/>
        <w:jc w:val="both"/>
        <w:rPr>
          <w:sz w:val="26"/>
          <w:szCs w:val="26"/>
        </w:rPr>
      </w:pPr>
      <w:r>
        <w:rPr>
          <w:sz w:val="26"/>
          <w:szCs w:val="26"/>
        </w:rPr>
        <w:t>1.9.</w:t>
      </w:r>
      <w:r>
        <w:rPr>
          <w:rFonts w:eastAsia="Arial Unicode MS"/>
          <w:color w:val="000000"/>
          <w:kern w:val="2"/>
          <w:sz w:val="26"/>
          <w:szCs w:val="26"/>
        </w:rPr>
        <w:t> </w:t>
      </w:r>
      <w:r>
        <w:rPr>
          <w:sz w:val="26"/>
          <w:szCs w:val="26"/>
        </w:rPr>
        <w:t>В соответствии с действующим законодательством (статья 54</w:t>
      </w:r>
      <w:r>
        <w:rPr>
          <w:rFonts w:eastAsia="Arial Unicode MS"/>
          <w:color w:val="000000"/>
          <w:kern w:val="2"/>
          <w:sz w:val="26"/>
          <w:szCs w:val="26"/>
        </w:rPr>
        <w:t> </w:t>
      </w:r>
      <w:r>
        <w:rPr>
          <w:sz w:val="26"/>
          <w:szCs w:val="26"/>
        </w:rPr>
        <w:t xml:space="preserve">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 предоставление информации, необходимой для проведения коллективных переговоров и осуществления контроля за соблюдением коллективного </w:t>
      </w:r>
      <w:r>
        <w:rPr>
          <w:sz w:val="26"/>
          <w:szCs w:val="26"/>
        </w:rPr>
        <w:lastRenderedPageBreak/>
        <w:t>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 (Статьи 5.28. - 5.32. Кодекса Российской Федерации об административных правонарушениях от</w:t>
      </w:r>
      <w:r>
        <w:rPr>
          <w:rFonts w:eastAsia="Arial Unicode MS"/>
          <w:color w:val="000000"/>
          <w:kern w:val="2"/>
          <w:sz w:val="26"/>
          <w:szCs w:val="26"/>
        </w:rPr>
        <w:t> </w:t>
      </w:r>
      <w:r>
        <w:rPr>
          <w:sz w:val="26"/>
          <w:szCs w:val="26"/>
        </w:rPr>
        <w:t>30.12.2001</w:t>
      </w:r>
      <w:r>
        <w:rPr>
          <w:rFonts w:eastAsia="Arial Unicode MS"/>
          <w:color w:val="000000"/>
          <w:kern w:val="2"/>
          <w:sz w:val="26"/>
          <w:szCs w:val="26"/>
        </w:rPr>
        <w:t> </w:t>
      </w:r>
      <w:r>
        <w:rPr>
          <w:sz w:val="26"/>
          <w:szCs w:val="26"/>
        </w:rPr>
        <w:t>№195-ФЗ).</w:t>
      </w:r>
    </w:p>
    <w:p w:rsidR="00915CB0" w:rsidRDefault="00915CB0" w:rsidP="00611A6D">
      <w:pPr>
        <w:ind w:firstLine="709"/>
        <w:jc w:val="both"/>
        <w:rPr>
          <w:sz w:val="26"/>
          <w:szCs w:val="26"/>
        </w:rPr>
      </w:pPr>
      <w:r>
        <w:rPr>
          <w:sz w:val="26"/>
          <w:szCs w:val="26"/>
        </w:rPr>
        <w:t>1.10.</w:t>
      </w:r>
      <w:r>
        <w:rPr>
          <w:rFonts w:eastAsia="Arial Unicode MS"/>
          <w:color w:val="000000"/>
          <w:kern w:val="2"/>
          <w:sz w:val="26"/>
          <w:szCs w:val="26"/>
        </w:rPr>
        <w:t> </w:t>
      </w:r>
      <w:r>
        <w:rPr>
          <w:sz w:val="26"/>
          <w:szCs w:val="26"/>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915CB0" w:rsidRDefault="00915CB0" w:rsidP="00611A6D">
      <w:pPr>
        <w:ind w:firstLine="709"/>
        <w:jc w:val="both"/>
        <w:rPr>
          <w:sz w:val="26"/>
          <w:szCs w:val="26"/>
        </w:rPr>
      </w:pPr>
      <w:r>
        <w:rPr>
          <w:sz w:val="26"/>
          <w:szCs w:val="26"/>
        </w:rPr>
        <w:t>1.11.</w:t>
      </w:r>
      <w:r>
        <w:rPr>
          <w:rFonts w:eastAsia="Arial Unicode MS"/>
          <w:color w:val="000000"/>
          <w:kern w:val="2"/>
          <w:sz w:val="26"/>
          <w:szCs w:val="26"/>
        </w:rPr>
        <w:t> </w:t>
      </w:r>
      <w:r>
        <w:rPr>
          <w:sz w:val="26"/>
          <w:szCs w:val="26"/>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915CB0" w:rsidRDefault="00915CB0" w:rsidP="00611A6D">
      <w:pPr>
        <w:ind w:firstLine="709"/>
        <w:jc w:val="both"/>
        <w:rPr>
          <w:sz w:val="26"/>
          <w:szCs w:val="26"/>
        </w:rPr>
      </w:pPr>
      <w:r>
        <w:rPr>
          <w:sz w:val="26"/>
          <w:szCs w:val="26"/>
        </w:rPr>
        <w:t>—</w:t>
      </w:r>
      <w:r>
        <w:rPr>
          <w:rFonts w:eastAsia="Arial Unicode MS"/>
          <w:color w:val="000000"/>
          <w:kern w:val="2"/>
          <w:sz w:val="26"/>
          <w:szCs w:val="26"/>
        </w:rPr>
        <w:t> </w:t>
      </w:r>
      <w:r>
        <w:rPr>
          <w:sz w:val="26"/>
          <w:szCs w:val="26"/>
        </w:rPr>
        <w:t>согласование с  выборным органом первичной профсоюзной организации;</w:t>
      </w:r>
    </w:p>
    <w:p w:rsidR="00915CB0" w:rsidRDefault="00915CB0" w:rsidP="00611A6D">
      <w:pPr>
        <w:ind w:firstLine="709"/>
        <w:jc w:val="both"/>
        <w:rPr>
          <w:sz w:val="26"/>
          <w:szCs w:val="26"/>
        </w:rPr>
      </w:pPr>
      <w:r>
        <w:rPr>
          <w:sz w:val="26"/>
          <w:szCs w:val="26"/>
        </w:rPr>
        <w:t>—</w:t>
      </w:r>
      <w:r>
        <w:rPr>
          <w:rFonts w:eastAsia="Arial Unicode MS"/>
          <w:color w:val="000000"/>
          <w:kern w:val="2"/>
          <w:sz w:val="26"/>
          <w:szCs w:val="26"/>
        </w:rPr>
        <w:t> </w:t>
      </w:r>
      <w:r>
        <w:rPr>
          <w:sz w:val="26"/>
          <w:szCs w:val="26"/>
        </w:rPr>
        <w:t xml:space="preserve">консультации работодателя и представителей работников по вопросам принятия локальных нормативных актов, </w:t>
      </w:r>
    </w:p>
    <w:p w:rsidR="00915CB0" w:rsidRDefault="00915CB0" w:rsidP="00611A6D">
      <w:pPr>
        <w:ind w:firstLine="709"/>
        <w:jc w:val="both"/>
        <w:rPr>
          <w:sz w:val="26"/>
          <w:szCs w:val="26"/>
        </w:rPr>
      </w:pPr>
      <w:r>
        <w:rPr>
          <w:sz w:val="26"/>
          <w:szCs w:val="26"/>
        </w:rPr>
        <w:t>—</w:t>
      </w:r>
      <w:r>
        <w:rPr>
          <w:rFonts w:eastAsia="Arial Unicode MS"/>
          <w:color w:val="000000"/>
          <w:kern w:val="2"/>
          <w:sz w:val="26"/>
          <w:szCs w:val="26"/>
        </w:rPr>
        <w:t> </w:t>
      </w:r>
      <w:r>
        <w:rPr>
          <w:sz w:val="26"/>
          <w:szCs w:val="26"/>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eastAsia="Arial Unicode MS"/>
          <w:color w:val="000000"/>
          <w:kern w:val="2"/>
          <w:sz w:val="26"/>
          <w:szCs w:val="26"/>
        </w:rPr>
        <w:t> </w:t>
      </w:r>
      <w:r>
        <w:rPr>
          <w:sz w:val="26"/>
          <w:szCs w:val="26"/>
        </w:rPr>
        <w:t>53</w:t>
      </w:r>
      <w:r>
        <w:rPr>
          <w:rFonts w:eastAsia="Arial Unicode MS"/>
          <w:color w:val="000000"/>
          <w:kern w:val="2"/>
          <w:sz w:val="26"/>
          <w:szCs w:val="26"/>
        </w:rPr>
        <w:t> </w:t>
      </w:r>
      <w:r>
        <w:rPr>
          <w:sz w:val="26"/>
          <w:szCs w:val="26"/>
        </w:rPr>
        <w:t>ТК РФ и настоящим коллективным договором;</w:t>
      </w:r>
    </w:p>
    <w:p w:rsidR="00915CB0" w:rsidRDefault="00915CB0" w:rsidP="00611A6D">
      <w:pPr>
        <w:ind w:firstLine="709"/>
        <w:jc w:val="both"/>
        <w:rPr>
          <w:sz w:val="26"/>
          <w:szCs w:val="26"/>
        </w:rPr>
      </w:pPr>
      <w:r>
        <w:rPr>
          <w:sz w:val="26"/>
          <w:szCs w:val="26"/>
        </w:rPr>
        <w:t>—</w:t>
      </w:r>
      <w:r>
        <w:rPr>
          <w:rFonts w:eastAsia="Arial Unicode MS"/>
          <w:color w:val="000000"/>
          <w:kern w:val="2"/>
          <w:sz w:val="26"/>
          <w:szCs w:val="26"/>
        </w:rPr>
        <w:t> </w:t>
      </w:r>
      <w:r>
        <w:rPr>
          <w:sz w:val="26"/>
          <w:szCs w:val="26"/>
        </w:rPr>
        <w:t>обсуждение с работодателем вопросов о работе организации, внесении предложений по ее совершенствованию;</w:t>
      </w:r>
    </w:p>
    <w:p w:rsidR="00915CB0" w:rsidRDefault="00915CB0" w:rsidP="00611A6D">
      <w:pPr>
        <w:ind w:firstLine="709"/>
        <w:jc w:val="both"/>
        <w:rPr>
          <w:sz w:val="26"/>
          <w:szCs w:val="26"/>
        </w:rPr>
      </w:pPr>
      <w:r>
        <w:rPr>
          <w:sz w:val="26"/>
          <w:szCs w:val="26"/>
        </w:rPr>
        <w:t>—</w:t>
      </w:r>
      <w:r>
        <w:rPr>
          <w:rFonts w:eastAsia="Arial Unicode MS"/>
          <w:color w:val="000000"/>
          <w:kern w:val="2"/>
          <w:sz w:val="26"/>
          <w:szCs w:val="26"/>
        </w:rPr>
        <w:t> </w:t>
      </w:r>
      <w:r>
        <w:rPr>
          <w:sz w:val="26"/>
          <w:szCs w:val="26"/>
        </w:rPr>
        <w:t>обсуждение с работодателем вопросов планов социально-экономического развития организации;</w:t>
      </w:r>
    </w:p>
    <w:p w:rsidR="00915CB0" w:rsidRDefault="00915CB0" w:rsidP="00611A6D">
      <w:pPr>
        <w:ind w:firstLine="709"/>
        <w:jc w:val="both"/>
        <w:rPr>
          <w:sz w:val="26"/>
          <w:szCs w:val="26"/>
        </w:rPr>
      </w:pPr>
      <w:r>
        <w:rPr>
          <w:sz w:val="26"/>
          <w:szCs w:val="26"/>
        </w:rPr>
        <w:t>—</w:t>
      </w:r>
      <w:r>
        <w:rPr>
          <w:rFonts w:eastAsia="Arial Unicode MS"/>
          <w:color w:val="000000"/>
          <w:kern w:val="2"/>
          <w:sz w:val="26"/>
          <w:szCs w:val="26"/>
        </w:rPr>
        <w:t> </w:t>
      </w:r>
      <w:r>
        <w:rPr>
          <w:sz w:val="26"/>
          <w:szCs w:val="26"/>
        </w:rPr>
        <w:t>участие в разработке и принятии коллективного договора;</w:t>
      </w:r>
    </w:p>
    <w:p w:rsidR="00915CB0" w:rsidRDefault="00915CB0" w:rsidP="00611A6D">
      <w:pPr>
        <w:ind w:firstLine="709"/>
        <w:jc w:val="both"/>
        <w:rPr>
          <w:sz w:val="26"/>
          <w:szCs w:val="26"/>
        </w:rPr>
      </w:pPr>
      <w:r>
        <w:rPr>
          <w:sz w:val="26"/>
          <w:szCs w:val="26"/>
        </w:rPr>
        <w:t>—</w:t>
      </w:r>
      <w:r>
        <w:rPr>
          <w:rFonts w:eastAsia="Arial Unicode MS"/>
          <w:color w:val="000000"/>
          <w:kern w:val="2"/>
          <w:sz w:val="26"/>
          <w:szCs w:val="26"/>
        </w:rPr>
        <w:t> </w:t>
      </w:r>
      <w:r>
        <w:rPr>
          <w:sz w:val="26"/>
          <w:szCs w:val="26"/>
        </w:rPr>
        <w:t xml:space="preserve">членство в комиссиях организации </w:t>
      </w:r>
      <w:r>
        <w:rPr>
          <w:color w:val="000000"/>
          <w:sz w:val="26"/>
          <w:szCs w:val="26"/>
        </w:rPr>
        <w:t>с целью защиты трудовых прав работников</w:t>
      </w:r>
      <w:r>
        <w:rPr>
          <w:sz w:val="26"/>
          <w:szCs w:val="26"/>
        </w:rPr>
        <w:t>;</w:t>
      </w:r>
    </w:p>
    <w:p w:rsidR="00915CB0" w:rsidRDefault="00915CB0" w:rsidP="00611A6D">
      <w:pPr>
        <w:ind w:firstLine="709"/>
        <w:jc w:val="both"/>
        <w:rPr>
          <w:sz w:val="26"/>
          <w:szCs w:val="26"/>
        </w:rPr>
      </w:pPr>
      <w:r>
        <w:rPr>
          <w:sz w:val="26"/>
          <w:szCs w:val="26"/>
        </w:rPr>
        <w:t xml:space="preserve"> Работодатель признаёт первичную профсоюзную организацию  единственным полномочным представителем работников образовательной организации как объединяющую всех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915CB0" w:rsidRDefault="00915CB0" w:rsidP="00611A6D">
      <w:pPr>
        <w:ind w:firstLine="709"/>
        <w:jc w:val="both"/>
        <w:rPr>
          <w:sz w:val="26"/>
          <w:szCs w:val="26"/>
        </w:rPr>
      </w:pPr>
      <w:r>
        <w:rPr>
          <w:sz w:val="26"/>
          <w:szCs w:val="26"/>
        </w:rPr>
        <w:t>1.12.</w:t>
      </w:r>
      <w:r>
        <w:rPr>
          <w:rFonts w:eastAsia="Arial Unicode MS"/>
          <w:color w:val="000000"/>
          <w:kern w:val="2"/>
          <w:sz w:val="26"/>
          <w:szCs w:val="26"/>
        </w:rPr>
        <w:t> </w:t>
      </w:r>
      <w:r>
        <w:rPr>
          <w:sz w:val="26"/>
          <w:szCs w:val="26"/>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915CB0" w:rsidRDefault="00915CB0" w:rsidP="00611A6D">
      <w:pPr>
        <w:ind w:firstLine="709"/>
        <w:jc w:val="both"/>
        <w:rPr>
          <w:sz w:val="26"/>
          <w:szCs w:val="26"/>
        </w:rPr>
      </w:pPr>
      <w:r>
        <w:rPr>
          <w:sz w:val="26"/>
          <w:szCs w:val="26"/>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915CB0" w:rsidRDefault="00915CB0" w:rsidP="00611A6D">
      <w:pPr>
        <w:ind w:firstLine="709"/>
        <w:jc w:val="both"/>
        <w:rPr>
          <w:sz w:val="26"/>
          <w:szCs w:val="26"/>
        </w:rPr>
      </w:pPr>
      <w:r>
        <w:rPr>
          <w:sz w:val="26"/>
          <w:szCs w:val="26"/>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915CB0" w:rsidRDefault="00915CB0" w:rsidP="00611A6D">
      <w:pPr>
        <w:ind w:firstLine="709"/>
        <w:jc w:val="both"/>
        <w:rPr>
          <w:sz w:val="26"/>
          <w:szCs w:val="26"/>
        </w:rPr>
      </w:pPr>
      <w:r>
        <w:rPr>
          <w:sz w:val="26"/>
          <w:szCs w:val="26"/>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Pr>
          <w:rFonts w:eastAsia="Arial Unicode MS"/>
          <w:color w:val="000000"/>
          <w:kern w:val="2"/>
          <w:sz w:val="26"/>
          <w:szCs w:val="26"/>
        </w:rPr>
        <w:t> </w:t>
      </w:r>
      <w:r>
        <w:rPr>
          <w:sz w:val="26"/>
          <w:szCs w:val="26"/>
        </w:rPr>
        <w:t>12 ТК РФ).</w:t>
      </w:r>
    </w:p>
    <w:p w:rsidR="00915CB0" w:rsidRDefault="00915CB0" w:rsidP="00611A6D">
      <w:pPr>
        <w:pStyle w:val="33"/>
        <w:ind w:firstLine="709"/>
        <w:rPr>
          <w:sz w:val="26"/>
          <w:szCs w:val="26"/>
        </w:rPr>
      </w:pPr>
      <w:r>
        <w:rPr>
          <w:sz w:val="26"/>
          <w:szCs w:val="26"/>
        </w:rPr>
        <w:t>1.13.</w:t>
      </w:r>
      <w:r>
        <w:rPr>
          <w:rFonts w:eastAsia="Arial Unicode MS"/>
          <w:color w:val="000000"/>
          <w:kern w:val="2"/>
          <w:sz w:val="26"/>
          <w:szCs w:val="26"/>
        </w:rPr>
        <w:t> </w:t>
      </w:r>
      <w:r>
        <w:rPr>
          <w:sz w:val="26"/>
          <w:szCs w:val="26"/>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915CB0" w:rsidRPr="00CA733C" w:rsidRDefault="00915CB0" w:rsidP="00643136">
      <w:pPr>
        <w:ind w:firstLine="567"/>
        <w:jc w:val="both"/>
        <w:rPr>
          <w:bCs/>
          <w:sz w:val="26"/>
          <w:szCs w:val="26"/>
        </w:rPr>
      </w:pPr>
      <w:r w:rsidRPr="00CA733C">
        <w:rPr>
          <w:bCs/>
          <w:sz w:val="26"/>
          <w:szCs w:val="26"/>
        </w:rPr>
        <w:t>1.14. Перечисленные в настоящем пункте договора локальные нормативные акты, содержащие нормы трудового права, являются неотъемлемым приложением к настоящему договору и имеют с ним одинаковую юридическую силу:</w:t>
      </w:r>
    </w:p>
    <w:p w:rsidR="00915CB0" w:rsidRPr="00CA733C" w:rsidRDefault="00915CB0" w:rsidP="00643136">
      <w:pPr>
        <w:pStyle w:val="Default"/>
        <w:contextualSpacing/>
        <w:jc w:val="both"/>
        <w:rPr>
          <w:color w:val="auto"/>
          <w:sz w:val="26"/>
          <w:szCs w:val="26"/>
        </w:rPr>
      </w:pPr>
      <w:r w:rsidRPr="00CA733C">
        <w:rPr>
          <w:b/>
          <w:color w:val="auto"/>
          <w:sz w:val="26"/>
          <w:szCs w:val="26"/>
        </w:rPr>
        <w:lastRenderedPageBreak/>
        <w:t>Приложение № 1</w:t>
      </w:r>
      <w:r w:rsidRPr="00CA733C">
        <w:rPr>
          <w:color w:val="auto"/>
          <w:sz w:val="26"/>
          <w:szCs w:val="26"/>
        </w:rPr>
        <w:t xml:space="preserve">- Макет трудового договора; </w:t>
      </w:r>
    </w:p>
    <w:p w:rsidR="00915CB0" w:rsidRPr="00CA733C" w:rsidRDefault="00915CB0" w:rsidP="00643136">
      <w:pPr>
        <w:pStyle w:val="Default"/>
        <w:contextualSpacing/>
        <w:jc w:val="both"/>
        <w:rPr>
          <w:color w:val="auto"/>
          <w:sz w:val="26"/>
          <w:szCs w:val="26"/>
        </w:rPr>
      </w:pPr>
      <w:r w:rsidRPr="00CA733C">
        <w:rPr>
          <w:b/>
          <w:color w:val="auto"/>
          <w:sz w:val="26"/>
          <w:szCs w:val="26"/>
        </w:rPr>
        <w:t>Приложение №</w:t>
      </w:r>
      <w:r w:rsidRPr="00CA733C">
        <w:rPr>
          <w:color w:val="auto"/>
          <w:sz w:val="26"/>
          <w:szCs w:val="26"/>
        </w:rPr>
        <w:t xml:space="preserve"> </w:t>
      </w:r>
      <w:r w:rsidRPr="00CA733C">
        <w:rPr>
          <w:b/>
          <w:color w:val="auto"/>
          <w:sz w:val="26"/>
          <w:szCs w:val="26"/>
        </w:rPr>
        <w:t>2</w:t>
      </w:r>
      <w:r w:rsidRPr="00CA733C">
        <w:rPr>
          <w:color w:val="auto"/>
          <w:sz w:val="26"/>
          <w:szCs w:val="26"/>
        </w:rPr>
        <w:t xml:space="preserve"> - Правила внутреннего трудового распорядка  муниципального бюджетного дошкольного образовательного учреждения «Советский детский сад»   Алексеевского городского округа; </w:t>
      </w:r>
    </w:p>
    <w:p w:rsidR="00915CB0" w:rsidRPr="00CA733C" w:rsidRDefault="000D4F18" w:rsidP="00643136">
      <w:pPr>
        <w:pStyle w:val="33"/>
        <w:contextualSpacing/>
        <w:rPr>
          <w:sz w:val="26"/>
          <w:szCs w:val="26"/>
        </w:rPr>
      </w:pPr>
      <w:r>
        <w:rPr>
          <w:b/>
          <w:sz w:val="26"/>
          <w:szCs w:val="26"/>
        </w:rPr>
        <w:t>П</w:t>
      </w:r>
      <w:r w:rsidR="00915CB0" w:rsidRPr="00CA733C">
        <w:rPr>
          <w:b/>
          <w:sz w:val="26"/>
          <w:szCs w:val="26"/>
        </w:rPr>
        <w:t>риложение № 3</w:t>
      </w:r>
      <w:r w:rsidR="00915CB0" w:rsidRPr="00CA733C">
        <w:rPr>
          <w:sz w:val="26"/>
          <w:szCs w:val="26"/>
        </w:rPr>
        <w:t xml:space="preserve"> – Перечень профессий и должностей с ненормированным рабочим днем; </w:t>
      </w:r>
    </w:p>
    <w:p w:rsidR="00915CB0" w:rsidRPr="00CA733C" w:rsidRDefault="00915CB0" w:rsidP="00643136">
      <w:pPr>
        <w:pStyle w:val="33"/>
        <w:contextualSpacing/>
        <w:rPr>
          <w:sz w:val="26"/>
          <w:szCs w:val="26"/>
        </w:rPr>
      </w:pPr>
      <w:r w:rsidRPr="00CA733C">
        <w:rPr>
          <w:b/>
          <w:sz w:val="26"/>
          <w:szCs w:val="26"/>
        </w:rPr>
        <w:t>Приложение № 4</w:t>
      </w:r>
      <w:r w:rsidRPr="00CA733C">
        <w:rPr>
          <w:sz w:val="26"/>
          <w:szCs w:val="26"/>
        </w:rPr>
        <w:t xml:space="preserve"> – Перечень профессий и должностей с вредными условиями труда;</w:t>
      </w:r>
    </w:p>
    <w:p w:rsidR="00915CB0" w:rsidRPr="00CA733C" w:rsidRDefault="00915CB0" w:rsidP="00643136">
      <w:pPr>
        <w:pStyle w:val="33"/>
        <w:contextualSpacing/>
        <w:rPr>
          <w:sz w:val="26"/>
          <w:szCs w:val="26"/>
        </w:rPr>
      </w:pPr>
      <w:r w:rsidRPr="00CA733C">
        <w:rPr>
          <w:b/>
          <w:sz w:val="26"/>
          <w:szCs w:val="26"/>
        </w:rPr>
        <w:t>Приложение № 5</w:t>
      </w:r>
      <w:r w:rsidRPr="00CA733C">
        <w:rPr>
          <w:sz w:val="26"/>
          <w:szCs w:val="26"/>
        </w:rPr>
        <w:t xml:space="preserve"> –  Положение об оплате труда работников муниципального бюджетного дошкольного образовательного учреждения «Советский детский сад»   Алексеевского городского округа; </w:t>
      </w:r>
    </w:p>
    <w:p w:rsidR="00915CB0" w:rsidRPr="00CA733C" w:rsidRDefault="00915CB0" w:rsidP="00643136">
      <w:pPr>
        <w:pStyle w:val="33"/>
        <w:contextualSpacing/>
        <w:rPr>
          <w:sz w:val="26"/>
          <w:szCs w:val="26"/>
        </w:rPr>
      </w:pPr>
      <w:r w:rsidRPr="00CA733C">
        <w:rPr>
          <w:b/>
          <w:sz w:val="26"/>
          <w:szCs w:val="26"/>
        </w:rPr>
        <w:t>Приложение №  6</w:t>
      </w:r>
      <w:r w:rsidRPr="00CA733C">
        <w:rPr>
          <w:sz w:val="26"/>
          <w:szCs w:val="26"/>
        </w:rPr>
        <w:t xml:space="preserve"> – Положение о распределении стимулирующего фонда оплаты труда работников муниципального бюджетного дошкольного образовательного учреждения «Советский детский сад»   Алексеевского городского округа; </w:t>
      </w:r>
    </w:p>
    <w:p w:rsidR="00915CB0" w:rsidRPr="00CA733C" w:rsidRDefault="000D4F18" w:rsidP="00643136">
      <w:pPr>
        <w:pStyle w:val="a9"/>
        <w:jc w:val="both"/>
        <w:rPr>
          <w:rFonts w:ascii="Times New Roman" w:hAnsi="Times New Roman"/>
          <w:sz w:val="26"/>
          <w:szCs w:val="26"/>
        </w:rPr>
      </w:pPr>
      <w:r>
        <w:rPr>
          <w:rFonts w:ascii="Times New Roman" w:hAnsi="Times New Roman"/>
          <w:b/>
          <w:sz w:val="26"/>
          <w:szCs w:val="26"/>
        </w:rPr>
        <w:t>Приложение № 7</w:t>
      </w:r>
      <w:r w:rsidR="00915CB0" w:rsidRPr="00CA733C">
        <w:rPr>
          <w:rFonts w:ascii="Times New Roman" w:hAnsi="Times New Roman"/>
          <w:b/>
          <w:sz w:val="26"/>
          <w:szCs w:val="26"/>
        </w:rPr>
        <w:t xml:space="preserve"> </w:t>
      </w:r>
      <w:r w:rsidR="00915CB0" w:rsidRPr="00CA733C">
        <w:rPr>
          <w:rFonts w:ascii="Times New Roman" w:hAnsi="Times New Roman"/>
          <w:sz w:val="26"/>
          <w:szCs w:val="26"/>
        </w:rPr>
        <w:t>–</w:t>
      </w:r>
      <w:r w:rsidR="00915CB0" w:rsidRPr="00CA733C">
        <w:rPr>
          <w:rFonts w:ascii="Times New Roman" w:hAnsi="Times New Roman"/>
          <w:b/>
          <w:sz w:val="26"/>
          <w:szCs w:val="26"/>
        </w:rPr>
        <w:t xml:space="preserve"> </w:t>
      </w:r>
      <w:r w:rsidR="00915CB0" w:rsidRPr="00CA733C">
        <w:rPr>
          <w:rFonts w:ascii="Times New Roman" w:hAnsi="Times New Roman"/>
          <w:sz w:val="26"/>
          <w:szCs w:val="26"/>
        </w:rPr>
        <w:t xml:space="preserve"> Перечень профессий и должностей, имеющих право на обеспечение специальной одеждой, обувью и другими средствами индивидуальной защиты, смывающими и обезвреживающими </w:t>
      </w:r>
      <w:r>
        <w:rPr>
          <w:rFonts w:ascii="Times New Roman" w:hAnsi="Times New Roman"/>
          <w:sz w:val="26"/>
          <w:szCs w:val="26"/>
        </w:rPr>
        <w:t>средствами по отраслевым нормам</w:t>
      </w:r>
      <w:r w:rsidRPr="00CA733C">
        <w:rPr>
          <w:sz w:val="26"/>
          <w:szCs w:val="26"/>
        </w:rPr>
        <w:t>;</w:t>
      </w:r>
    </w:p>
    <w:p w:rsidR="000D4F18" w:rsidRPr="00CA733C" w:rsidRDefault="000D4F18" w:rsidP="000D4F18">
      <w:pPr>
        <w:jc w:val="both"/>
        <w:rPr>
          <w:sz w:val="26"/>
          <w:szCs w:val="26"/>
        </w:rPr>
      </w:pPr>
      <w:r w:rsidRPr="00CA733C">
        <w:rPr>
          <w:b/>
          <w:sz w:val="26"/>
          <w:szCs w:val="26"/>
        </w:rPr>
        <w:t xml:space="preserve">Приложение № </w:t>
      </w:r>
      <w:r>
        <w:rPr>
          <w:b/>
          <w:sz w:val="26"/>
          <w:szCs w:val="26"/>
        </w:rPr>
        <w:t>8</w:t>
      </w:r>
      <w:r w:rsidRPr="00CA733C">
        <w:rPr>
          <w:sz w:val="26"/>
          <w:szCs w:val="26"/>
        </w:rPr>
        <w:t xml:space="preserve"> –  План оздоровительно – профилактических мероприятий в муниципальном бюджетном дошкольном образовательном учреждении «Советский детский сад»   Алексеевского городского округа</w:t>
      </w:r>
      <w:r>
        <w:rPr>
          <w:sz w:val="26"/>
          <w:szCs w:val="26"/>
        </w:rPr>
        <w:t>.</w:t>
      </w:r>
    </w:p>
    <w:p w:rsidR="00915CB0" w:rsidRDefault="00915CB0" w:rsidP="00611A6D">
      <w:pPr>
        <w:pStyle w:val="33"/>
        <w:ind w:firstLine="709"/>
        <w:jc w:val="center"/>
      </w:pPr>
    </w:p>
    <w:p w:rsidR="00915CB0" w:rsidRDefault="00915CB0" w:rsidP="00611A6D">
      <w:pPr>
        <w:pStyle w:val="33"/>
        <w:ind w:firstLine="709"/>
        <w:jc w:val="center"/>
        <w:outlineLvl w:val="0"/>
        <w:rPr>
          <w:b/>
          <w:bCs/>
          <w:caps/>
          <w:sz w:val="24"/>
          <w:szCs w:val="24"/>
        </w:rPr>
      </w:pPr>
      <w:r>
        <w:rPr>
          <w:b/>
          <w:bCs/>
          <w:caps/>
          <w:sz w:val="24"/>
          <w:szCs w:val="24"/>
          <w:lang w:val="en-US"/>
        </w:rPr>
        <w:t>II</w:t>
      </w:r>
      <w:r>
        <w:rPr>
          <w:b/>
          <w:bCs/>
          <w:caps/>
          <w:sz w:val="24"/>
          <w:szCs w:val="24"/>
        </w:rPr>
        <w:t>. ТРУДОВОЙ ДОГОВОР, ГАРАНТИИ ПРИ ЗАКЛЮЧЕНИИ, изменении И РАСТОРЖЕНИИ ТРУДОВОГО ДОГОВОРа</w:t>
      </w:r>
    </w:p>
    <w:p w:rsidR="00915CB0" w:rsidRDefault="00915CB0" w:rsidP="00611A6D">
      <w:pPr>
        <w:ind w:firstLine="709"/>
        <w:jc w:val="center"/>
        <w:rPr>
          <w:sz w:val="26"/>
          <w:szCs w:val="26"/>
        </w:rPr>
      </w:pPr>
    </w:p>
    <w:p w:rsidR="00915CB0" w:rsidRPr="00280E5E" w:rsidRDefault="00915CB0" w:rsidP="00280E5E">
      <w:pPr>
        <w:pStyle w:val="33"/>
        <w:ind w:firstLine="709"/>
        <w:rPr>
          <w:sz w:val="26"/>
          <w:szCs w:val="26"/>
        </w:rPr>
      </w:pPr>
      <w:r w:rsidRPr="00280E5E">
        <w:rPr>
          <w:iCs/>
          <w:sz w:val="26"/>
          <w:szCs w:val="26"/>
        </w:rPr>
        <w:t>2.1.</w:t>
      </w:r>
      <w:r w:rsidRPr="00280E5E">
        <w:rPr>
          <w:rFonts w:eastAsia="Arial Unicode MS"/>
          <w:color w:val="000000"/>
          <w:kern w:val="2"/>
          <w:sz w:val="26"/>
          <w:szCs w:val="26"/>
        </w:rPr>
        <w:t> </w:t>
      </w:r>
      <w:r w:rsidRPr="00280E5E">
        <w:rPr>
          <w:sz w:val="26"/>
          <w:szCs w:val="26"/>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настоящим коллективным договором (Приложение № 1).</w:t>
      </w:r>
    </w:p>
    <w:p w:rsidR="00915CB0" w:rsidRPr="00280E5E" w:rsidRDefault="00915CB0" w:rsidP="00280E5E">
      <w:pPr>
        <w:pStyle w:val="33"/>
        <w:ind w:firstLine="709"/>
        <w:rPr>
          <w:sz w:val="26"/>
          <w:szCs w:val="26"/>
        </w:rPr>
      </w:pPr>
      <w:r w:rsidRPr="00280E5E">
        <w:rPr>
          <w:sz w:val="26"/>
          <w:szCs w:val="26"/>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280E5E">
        <w:rPr>
          <w:rFonts w:eastAsia="Arial Unicode MS"/>
          <w:color w:val="000000"/>
          <w:kern w:val="2"/>
          <w:sz w:val="26"/>
          <w:szCs w:val="26"/>
        </w:rPr>
        <w:t> </w:t>
      </w:r>
      <w:r w:rsidRPr="00280E5E">
        <w:rPr>
          <w:sz w:val="26"/>
          <w:szCs w:val="26"/>
        </w:rPr>
        <w:t>ТК РФ).</w:t>
      </w:r>
    </w:p>
    <w:p w:rsidR="00915CB0" w:rsidRPr="00280E5E" w:rsidRDefault="00915CB0" w:rsidP="00280E5E">
      <w:pPr>
        <w:ind w:firstLine="709"/>
        <w:jc w:val="both"/>
        <w:rPr>
          <w:sz w:val="26"/>
          <w:szCs w:val="26"/>
        </w:rPr>
      </w:pPr>
      <w:r w:rsidRPr="00280E5E">
        <w:rPr>
          <w:sz w:val="26"/>
          <w:szCs w:val="26"/>
        </w:rPr>
        <w:t>Нормы профессиональной этики педагогических работников закрепляются в локальных нормативных актах организации, разработанных с учётом Письма Министерства просвещения РФ и Профессионального союза работников народного образования и науки РФ от 20 августа 2019 г. N ИП-941/06/484  «О примерном положении о нормах профессиональной этики педагогических работников» по согласованию с выборным органом первичной профсоюзной организации.</w:t>
      </w:r>
    </w:p>
    <w:p w:rsidR="00915CB0" w:rsidRPr="00280E5E" w:rsidRDefault="00915CB0" w:rsidP="00280E5E">
      <w:pPr>
        <w:tabs>
          <w:tab w:val="left" w:pos="540"/>
          <w:tab w:val="num" w:pos="720"/>
          <w:tab w:val="left" w:pos="1620"/>
        </w:tabs>
        <w:ind w:firstLine="709"/>
        <w:jc w:val="both"/>
        <w:rPr>
          <w:sz w:val="26"/>
          <w:szCs w:val="26"/>
        </w:rPr>
      </w:pPr>
      <w:r w:rsidRPr="00280E5E">
        <w:rPr>
          <w:sz w:val="26"/>
          <w:szCs w:val="26"/>
        </w:rPr>
        <w:t xml:space="preserve">2.2. При заключении трудового договора лицо, поступающее на работу, предъявляет работодателю в соответствии со ст. 65 ТК РФ: </w:t>
      </w:r>
    </w:p>
    <w:p w:rsidR="00915CB0" w:rsidRPr="00280E5E" w:rsidRDefault="00915CB0" w:rsidP="00280E5E">
      <w:pPr>
        <w:pStyle w:val="s1"/>
        <w:spacing w:before="0" w:beforeAutospacing="0" w:after="0" w:afterAutospacing="0"/>
        <w:ind w:firstLine="709"/>
        <w:jc w:val="both"/>
        <w:rPr>
          <w:sz w:val="26"/>
          <w:szCs w:val="26"/>
        </w:rPr>
      </w:pPr>
      <w:r w:rsidRPr="00280E5E">
        <w:rPr>
          <w:sz w:val="28"/>
          <w:szCs w:val="28"/>
        </w:rPr>
        <w:t xml:space="preserve">- паспорт или </w:t>
      </w:r>
      <w:hyperlink r:id="rId8" w:anchor="/document/72216836/entry/1105" w:history="1">
        <w:r w:rsidRPr="00280E5E">
          <w:rPr>
            <w:rStyle w:val="af4"/>
            <w:sz w:val="26"/>
            <w:szCs w:val="26"/>
          </w:rPr>
          <w:t>иной документ, удостоверяющий личность</w:t>
        </w:r>
      </w:hyperlink>
      <w:r w:rsidRPr="00280E5E">
        <w:rPr>
          <w:sz w:val="26"/>
          <w:szCs w:val="26"/>
        </w:rPr>
        <w:t>;</w:t>
      </w:r>
    </w:p>
    <w:p w:rsidR="00915CB0" w:rsidRPr="00280E5E" w:rsidRDefault="00915CB0" w:rsidP="00280E5E">
      <w:pPr>
        <w:pStyle w:val="s1"/>
        <w:spacing w:before="0" w:beforeAutospacing="0" w:after="0" w:afterAutospacing="0"/>
        <w:ind w:firstLine="709"/>
        <w:jc w:val="both"/>
        <w:rPr>
          <w:sz w:val="26"/>
          <w:szCs w:val="26"/>
        </w:rPr>
      </w:pPr>
      <w:r w:rsidRPr="00280E5E">
        <w:rPr>
          <w:sz w:val="26"/>
          <w:szCs w:val="26"/>
        </w:rPr>
        <w:t>- трудовую книжку и (или) сведения о трудовой деятельности (</w:t>
      </w:r>
      <w:hyperlink r:id="rId9" w:anchor="/document/12125268/entry/661" w:history="1">
        <w:r w:rsidRPr="00280E5E">
          <w:rPr>
            <w:rStyle w:val="af4"/>
            <w:sz w:val="26"/>
            <w:szCs w:val="26"/>
          </w:rPr>
          <w:t>статья 66.1</w:t>
        </w:r>
      </w:hyperlink>
      <w:r w:rsidRPr="00280E5E">
        <w:rPr>
          <w:sz w:val="26"/>
          <w:szCs w:val="26"/>
        </w:rPr>
        <w:t xml:space="preserve"> настоящего Кодекса), за исключением случаев, если трудовой договор заключается впервые;</w:t>
      </w:r>
    </w:p>
    <w:p w:rsidR="00915CB0" w:rsidRPr="00280E5E" w:rsidRDefault="00915CB0" w:rsidP="00280E5E">
      <w:pPr>
        <w:pStyle w:val="s1"/>
        <w:spacing w:before="0" w:beforeAutospacing="0" w:after="0" w:afterAutospacing="0"/>
        <w:ind w:firstLine="709"/>
        <w:jc w:val="both"/>
        <w:rPr>
          <w:sz w:val="26"/>
          <w:szCs w:val="26"/>
        </w:rPr>
      </w:pPr>
      <w:r w:rsidRPr="00280E5E">
        <w:rPr>
          <w:sz w:val="26"/>
          <w:szCs w:val="26"/>
        </w:rPr>
        <w:t xml:space="preserve">- </w:t>
      </w:r>
      <w:hyperlink r:id="rId10" w:anchor="/document/72738984/entry/1000" w:history="1">
        <w:r w:rsidRPr="00280E5E">
          <w:rPr>
            <w:rStyle w:val="af4"/>
            <w:sz w:val="26"/>
            <w:szCs w:val="26"/>
          </w:rPr>
          <w:t>документ</w:t>
        </w:r>
      </w:hyperlink>
      <w:r w:rsidRPr="00280E5E">
        <w:rPr>
          <w:sz w:val="26"/>
          <w:szCs w:val="26"/>
        </w:rPr>
        <w:t>, подтверждающий регистрацию в системе индивидуального (персонифицированного) учета, в том числе в форме электронного документа;</w:t>
      </w:r>
    </w:p>
    <w:p w:rsidR="00915CB0" w:rsidRPr="00280E5E" w:rsidRDefault="00915CB0" w:rsidP="00280E5E">
      <w:pPr>
        <w:pStyle w:val="s1"/>
        <w:spacing w:before="0" w:beforeAutospacing="0" w:after="0" w:afterAutospacing="0"/>
        <w:ind w:firstLine="709"/>
        <w:jc w:val="both"/>
        <w:rPr>
          <w:sz w:val="26"/>
          <w:szCs w:val="26"/>
        </w:rPr>
      </w:pPr>
      <w:r w:rsidRPr="00280E5E">
        <w:rPr>
          <w:sz w:val="26"/>
          <w:szCs w:val="26"/>
        </w:rPr>
        <w:t xml:space="preserve">- </w:t>
      </w:r>
      <w:hyperlink r:id="rId11" w:anchor="/multilink/12125268/paragraph/699/number/0" w:history="1">
        <w:r w:rsidRPr="00280E5E">
          <w:rPr>
            <w:rStyle w:val="af4"/>
            <w:sz w:val="26"/>
            <w:szCs w:val="26"/>
          </w:rPr>
          <w:t>документы</w:t>
        </w:r>
      </w:hyperlink>
      <w:r w:rsidRPr="00280E5E">
        <w:rPr>
          <w:sz w:val="26"/>
          <w:szCs w:val="26"/>
        </w:rPr>
        <w:t xml:space="preserve"> воинского учета - для военнообязанных и лиц, подлежащих призыву на военную службу;</w:t>
      </w:r>
    </w:p>
    <w:p w:rsidR="00915CB0" w:rsidRPr="00280E5E" w:rsidRDefault="00915CB0" w:rsidP="00280E5E">
      <w:pPr>
        <w:pStyle w:val="s1"/>
        <w:spacing w:before="0" w:beforeAutospacing="0" w:after="0" w:afterAutospacing="0"/>
        <w:ind w:firstLine="709"/>
        <w:jc w:val="both"/>
        <w:rPr>
          <w:sz w:val="26"/>
          <w:szCs w:val="26"/>
        </w:rPr>
      </w:pPr>
      <w:r w:rsidRPr="00280E5E">
        <w:rPr>
          <w:sz w:val="26"/>
          <w:szCs w:val="26"/>
        </w:rPr>
        <w:lastRenderedPageBreak/>
        <w:t xml:space="preserve">- </w:t>
      </w:r>
      <w:hyperlink r:id="rId12" w:anchor="/multilink/12125268/paragraph/17317313/number/0" w:history="1">
        <w:r w:rsidRPr="00280E5E">
          <w:rPr>
            <w:rStyle w:val="af4"/>
            <w:sz w:val="26"/>
            <w:szCs w:val="26"/>
          </w:rPr>
          <w:t>документ</w:t>
        </w:r>
      </w:hyperlink>
      <w:r w:rsidRPr="00280E5E">
        <w:rPr>
          <w:sz w:val="26"/>
          <w:szCs w:val="26"/>
        </w:rPr>
        <w:t xml:space="preserve">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15CB0" w:rsidRPr="00280E5E" w:rsidRDefault="00915CB0" w:rsidP="00280E5E">
      <w:pPr>
        <w:pStyle w:val="s1"/>
        <w:spacing w:before="0" w:beforeAutospacing="0" w:after="0" w:afterAutospacing="0"/>
        <w:ind w:firstLine="709"/>
        <w:jc w:val="both"/>
        <w:rPr>
          <w:sz w:val="26"/>
          <w:szCs w:val="26"/>
        </w:rPr>
      </w:pPr>
      <w:r w:rsidRPr="00280E5E">
        <w:rPr>
          <w:sz w:val="26"/>
          <w:szCs w:val="26"/>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13" w:anchor="/document/73481105/entry/1400" w:history="1">
        <w:r w:rsidRPr="00280E5E">
          <w:rPr>
            <w:rStyle w:val="af4"/>
            <w:sz w:val="26"/>
            <w:szCs w:val="26"/>
          </w:rPr>
          <w:t>форме</w:t>
        </w:r>
      </w:hyperlink>
      <w:r w:rsidRPr="00280E5E">
        <w:rPr>
          <w:sz w:val="26"/>
          <w:szCs w:val="26"/>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14" w:anchor="/multilink/12125268/paragraph/2698277/number/1" w:history="1">
        <w:r w:rsidRPr="00280E5E">
          <w:rPr>
            <w:rStyle w:val="af4"/>
            <w:sz w:val="26"/>
            <w:szCs w:val="26"/>
          </w:rPr>
          <w:t>Кодексом</w:t>
        </w:r>
      </w:hyperlink>
      <w:r w:rsidRPr="00280E5E">
        <w:rPr>
          <w:sz w:val="26"/>
          <w:szCs w:val="26"/>
        </w:rPr>
        <w:t xml:space="preserve">, иным </w:t>
      </w:r>
      <w:hyperlink r:id="rId15" w:anchor="/multilink/12125268/paragraph/2698277/number/2" w:history="1">
        <w:r w:rsidRPr="00280E5E">
          <w:rPr>
            <w:rStyle w:val="af4"/>
            <w:sz w:val="26"/>
            <w:szCs w:val="26"/>
          </w:rPr>
          <w:t>федеральным законом</w:t>
        </w:r>
      </w:hyperlink>
      <w:r w:rsidRPr="00280E5E">
        <w:rPr>
          <w:sz w:val="26"/>
          <w:szCs w:val="26"/>
        </w:rPr>
        <w:t xml:space="preserve"> не допускаются лица, имеющие или имевшие судимость, подвергающиеся или подвергавшиеся уголовному преследованию;</w:t>
      </w:r>
    </w:p>
    <w:p w:rsidR="00915CB0" w:rsidRPr="00280E5E" w:rsidRDefault="00915CB0" w:rsidP="00280E5E">
      <w:pPr>
        <w:pStyle w:val="s1"/>
        <w:spacing w:before="0" w:beforeAutospacing="0" w:after="0" w:afterAutospacing="0"/>
        <w:ind w:firstLine="709"/>
        <w:jc w:val="both"/>
        <w:rPr>
          <w:sz w:val="26"/>
          <w:szCs w:val="26"/>
        </w:rPr>
      </w:pPr>
      <w:r w:rsidRPr="00280E5E">
        <w:rPr>
          <w:sz w:val="26"/>
          <w:szCs w:val="26"/>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16" w:anchor="/document/400548396/entry/1000" w:history="1">
        <w:r w:rsidRPr="00280E5E">
          <w:rPr>
            <w:rStyle w:val="af4"/>
            <w:sz w:val="26"/>
            <w:szCs w:val="26"/>
          </w:rPr>
          <w:t>порядке</w:t>
        </w:r>
      </w:hyperlink>
      <w:r w:rsidRPr="00280E5E">
        <w:rPr>
          <w:sz w:val="26"/>
          <w:szCs w:val="26"/>
        </w:rPr>
        <w:t xml:space="preserve"> и по </w:t>
      </w:r>
      <w:hyperlink r:id="rId17" w:anchor="/document/400548396/entry/30000" w:history="1">
        <w:r w:rsidRPr="00280E5E">
          <w:rPr>
            <w:rStyle w:val="af4"/>
            <w:sz w:val="26"/>
            <w:szCs w:val="26"/>
          </w:rPr>
          <w:t>форме</w:t>
        </w:r>
      </w:hyperlink>
      <w:r w:rsidRPr="00280E5E">
        <w:rPr>
          <w:sz w:val="26"/>
          <w:szCs w:val="26"/>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w:t>
      </w:r>
      <w:r w:rsidRPr="00280E5E">
        <w:rPr>
          <w:sz w:val="26"/>
          <w:szCs w:val="26"/>
        </w:rPr>
        <w:br/>
        <w:t xml:space="preserve">в соответствии с </w:t>
      </w:r>
      <w:hyperlink r:id="rId18" w:anchor="/multilink/12125268/paragraph/61887390/number/2" w:history="1">
        <w:r w:rsidRPr="00280E5E">
          <w:rPr>
            <w:rStyle w:val="af4"/>
            <w:sz w:val="26"/>
            <w:szCs w:val="26"/>
          </w:rPr>
          <w:t>федеральными законами</w:t>
        </w:r>
      </w:hyperlink>
      <w:r w:rsidRPr="00280E5E">
        <w:rPr>
          <w:sz w:val="26"/>
          <w:szCs w:val="26"/>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915CB0" w:rsidRPr="00280E5E" w:rsidRDefault="00915CB0" w:rsidP="00280E5E">
      <w:pPr>
        <w:pStyle w:val="s1"/>
        <w:spacing w:before="0" w:beforeAutospacing="0" w:after="0" w:afterAutospacing="0"/>
        <w:ind w:firstLine="709"/>
        <w:jc w:val="both"/>
        <w:rPr>
          <w:sz w:val="26"/>
          <w:szCs w:val="26"/>
        </w:rPr>
      </w:pPr>
      <w:r w:rsidRPr="00280E5E">
        <w:rPr>
          <w:sz w:val="26"/>
          <w:szCs w:val="26"/>
        </w:rPr>
        <w:t xml:space="preserve">В отдельных случаях с учетом специфики работы настоящим </w:t>
      </w:r>
      <w:hyperlink r:id="rId19" w:anchor="/multilink/12125268/paragraph/701/number/0" w:history="1">
        <w:r w:rsidRPr="00280E5E">
          <w:rPr>
            <w:rStyle w:val="af4"/>
            <w:sz w:val="26"/>
            <w:szCs w:val="26"/>
          </w:rPr>
          <w:t>Кодексом</w:t>
        </w:r>
      </w:hyperlink>
      <w:r w:rsidRPr="00280E5E">
        <w:rPr>
          <w:sz w:val="26"/>
          <w:szCs w:val="26"/>
        </w:rPr>
        <w:t xml:space="preserve">, иными </w:t>
      </w:r>
      <w:hyperlink r:id="rId20" w:anchor="/multilink/12125268/paragraph/701/number/1" w:history="1">
        <w:r w:rsidRPr="00280E5E">
          <w:rPr>
            <w:rStyle w:val="af4"/>
            <w:sz w:val="26"/>
            <w:szCs w:val="26"/>
          </w:rPr>
          <w:t>федеральными законами</w:t>
        </w:r>
      </w:hyperlink>
      <w:r w:rsidRPr="00280E5E">
        <w:rPr>
          <w:sz w:val="26"/>
          <w:szCs w:val="26"/>
        </w:rPr>
        <w:t xml:space="preserve">, указами Президента Российской Федерации и </w:t>
      </w:r>
      <w:hyperlink r:id="rId21" w:anchor="/multilink/12125268/paragraph/701/number/2" w:history="1">
        <w:r w:rsidRPr="00280E5E">
          <w:rPr>
            <w:rStyle w:val="af4"/>
            <w:sz w:val="26"/>
            <w:szCs w:val="26"/>
          </w:rPr>
          <w:t>постановлениями</w:t>
        </w:r>
      </w:hyperlink>
      <w:r w:rsidRPr="00280E5E">
        <w:rPr>
          <w:sz w:val="26"/>
          <w:szCs w:val="26"/>
        </w:rPr>
        <w:t xml:space="preserve">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915CB0" w:rsidRPr="00280E5E" w:rsidRDefault="00915CB0" w:rsidP="00280E5E">
      <w:pPr>
        <w:pStyle w:val="s1"/>
        <w:spacing w:before="0" w:beforeAutospacing="0" w:after="0" w:afterAutospacing="0"/>
        <w:ind w:firstLine="709"/>
        <w:jc w:val="both"/>
        <w:rPr>
          <w:sz w:val="26"/>
          <w:szCs w:val="26"/>
        </w:rPr>
      </w:pPr>
      <w:r w:rsidRPr="00280E5E">
        <w:rPr>
          <w:sz w:val="26"/>
          <w:szCs w:val="26"/>
        </w:rP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915CB0" w:rsidRPr="00280E5E" w:rsidRDefault="00915CB0" w:rsidP="00280E5E">
      <w:pPr>
        <w:pStyle w:val="s1"/>
        <w:spacing w:before="0" w:beforeAutospacing="0" w:after="0" w:afterAutospacing="0"/>
        <w:ind w:firstLine="709"/>
        <w:jc w:val="both"/>
        <w:rPr>
          <w:sz w:val="26"/>
          <w:szCs w:val="26"/>
        </w:rPr>
      </w:pPr>
      <w:r w:rsidRPr="00280E5E">
        <w:rPr>
          <w:sz w:val="26"/>
          <w:szCs w:val="26"/>
        </w:rPr>
        <w:t xml:space="preserve">При заключении трудового договора впервые работодателем </w:t>
      </w:r>
      <w:hyperlink r:id="rId22" w:anchor="/document/400845402/entry/2000" w:history="1">
        <w:r w:rsidRPr="00280E5E">
          <w:rPr>
            <w:rStyle w:val="af4"/>
            <w:sz w:val="26"/>
            <w:szCs w:val="26"/>
          </w:rPr>
          <w:t>оформляется</w:t>
        </w:r>
      </w:hyperlink>
      <w:r w:rsidRPr="00280E5E">
        <w:rPr>
          <w:sz w:val="26"/>
          <w:szCs w:val="26"/>
        </w:rPr>
        <w:t xml:space="preserve"> трудовая книжка (за исключением случаев, если в соответствии с настоящим </w:t>
      </w:r>
      <w:hyperlink r:id="rId23" w:anchor="/multilink/12125268/paragraph/92192153/number/1" w:history="1">
        <w:r w:rsidRPr="00280E5E">
          <w:rPr>
            <w:rStyle w:val="af4"/>
            <w:sz w:val="26"/>
            <w:szCs w:val="26"/>
          </w:rPr>
          <w:t>Кодексом</w:t>
        </w:r>
      </w:hyperlink>
      <w:r w:rsidRPr="00280E5E">
        <w:rPr>
          <w:sz w:val="26"/>
          <w:szCs w:val="26"/>
        </w:rPr>
        <w:t xml:space="preserve">, иным </w:t>
      </w:r>
      <w:hyperlink r:id="rId24" w:anchor="/document/73219991/entry/28" w:history="1">
        <w:r w:rsidRPr="00280E5E">
          <w:rPr>
            <w:rStyle w:val="af4"/>
            <w:sz w:val="26"/>
            <w:szCs w:val="26"/>
          </w:rPr>
          <w:t>федеральным законом</w:t>
        </w:r>
      </w:hyperlink>
      <w:r w:rsidRPr="00280E5E">
        <w:rPr>
          <w:sz w:val="26"/>
          <w:szCs w:val="26"/>
        </w:rP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w:t>
      </w:r>
      <w:r w:rsidRPr="00280E5E">
        <w:rPr>
          <w:sz w:val="26"/>
          <w:szCs w:val="26"/>
        </w:rPr>
        <w:br/>
        <w:t>в системе индивидуального (персонифицированного) учета.</w:t>
      </w:r>
    </w:p>
    <w:p w:rsidR="00915CB0" w:rsidRPr="00280E5E" w:rsidRDefault="00915CB0" w:rsidP="00280E5E">
      <w:pPr>
        <w:pStyle w:val="s1"/>
        <w:spacing w:before="0" w:beforeAutospacing="0" w:after="0" w:afterAutospacing="0"/>
        <w:ind w:firstLine="709"/>
        <w:jc w:val="both"/>
        <w:rPr>
          <w:sz w:val="26"/>
          <w:szCs w:val="26"/>
        </w:rPr>
      </w:pPr>
      <w:r w:rsidRPr="00280E5E">
        <w:rPr>
          <w:sz w:val="26"/>
          <w:szCs w:val="26"/>
        </w:rPr>
        <w:t xml:space="preserve">В случае отсутствия у лица, поступающего на работу, трудовой книжки в связи </w:t>
      </w:r>
      <w:r w:rsidRPr="00280E5E">
        <w:rPr>
          <w:sz w:val="26"/>
          <w:szCs w:val="26"/>
        </w:rPr>
        <w:br/>
        <w:t xml:space="preserve">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r:id="rId25" w:anchor="/multilink/12125268/paragraph/92192154/number/0" w:history="1">
        <w:r w:rsidRPr="00280E5E">
          <w:rPr>
            <w:rStyle w:val="af4"/>
            <w:sz w:val="26"/>
            <w:szCs w:val="26"/>
          </w:rPr>
          <w:t>Кодексом</w:t>
        </w:r>
      </w:hyperlink>
      <w:r w:rsidRPr="00280E5E">
        <w:rPr>
          <w:sz w:val="26"/>
          <w:szCs w:val="26"/>
        </w:rPr>
        <w:t xml:space="preserve">, иным </w:t>
      </w:r>
      <w:hyperlink r:id="rId26" w:anchor="/document/73219991/entry/28" w:history="1">
        <w:r w:rsidRPr="00280E5E">
          <w:rPr>
            <w:rStyle w:val="af4"/>
            <w:sz w:val="26"/>
            <w:szCs w:val="26"/>
          </w:rPr>
          <w:t>федеральным законом</w:t>
        </w:r>
      </w:hyperlink>
      <w:r w:rsidRPr="00280E5E">
        <w:rPr>
          <w:sz w:val="26"/>
          <w:szCs w:val="26"/>
        </w:rPr>
        <w:t xml:space="preserve"> трудовая книжка на работника не ведется).</w:t>
      </w:r>
    </w:p>
    <w:p w:rsidR="00915CB0" w:rsidRPr="00280E5E" w:rsidRDefault="00915CB0" w:rsidP="00280E5E">
      <w:pPr>
        <w:autoSpaceDE w:val="0"/>
        <w:autoSpaceDN w:val="0"/>
        <w:adjustRightInd w:val="0"/>
        <w:ind w:firstLine="709"/>
        <w:jc w:val="both"/>
        <w:rPr>
          <w:sz w:val="26"/>
          <w:szCs w:val="26"/>
        </w:rPr>
      </w:pPr>
      <w:r w:rsidRPr="00280E5E">
        <w:rPr>
          <w:sz w:val="26"/>
          <w:szCs w:val="26"/>
        </w:rPr>
        <w:t xml:space="preserve">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(ч.1 ст. 213 ТК РФ). </w:t>
      </w:r>
    </w:p>
    <w:p w:rsidR="00915CB0" w:rsidRPr="00280E5E" w:rsidRDefault="00915CB0" w:rsidP="00280E5E">
      <w:pPr>
        <w:ind w:firstLine="709"/>
        <w:jc w:val="both"/>
        <w:rPr>
          <w:iCs/>
          <w:sz w:val="26"/>
          <w:szCs w:val="26"/>
        </w:rPr>
      </w:pPr>
      <w:r w:rsidRPr="00280E5E">
        <w:rPr>
          <w:iCs/>
          <w:sz w:val="26"/>
          <w:szCs w:val="26"/>
        </w:rPr>
        <w:lastRenderedPageBreak/>
        <w:t>2.3.Стороны договорились о том, что:</w:t>
      </w:r>
    </w:p>
    <w:p w:rsidR="00915CB0" w:rsidRPr="00280E5E" w:rsidRDefault="00915CB0" w:rsidP="00280E5E">
      <w:pPr>
        <w:pStyle w:val="33"/>
        <w:ind w:firstLine="709"/>
        <w:rPr>
          <w:iCs/>
          <w:sz w:val="26"/>
          <w:szCs w:val="26"/>
        </w:rPr>
      </w:pPr>
      <w:r w:rsidRPr="00280E5E">
        <w:rPr>
          <w:iCs/>
          <w:sz w:val="26"/>
          <w:szCs w:val="26"/>
        </w:rPr>
        <w:t>2.3.1.</w:t>
      </w:r>
      <w:r w:rsidRPr="00280E5E">
        <w:rPr>
          <w:rFonts w:eastAsia="Arial Unicode MS"/>
          <w:color w:val="000000"/>
          <w:kern w:val="2"/>
          <w:sz w:val="26"/>
          <w:szCs w:val="26"/>
        </w:rPr>
        <w:t> </w:t>
      </w:r>
      <w:r w:rsidRPr="00280E5E">
        <w:rPr>
          <w:iCs/>
          <w:sz w:val="26"/>
          <w:szCs w:val="26"/>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915CB0" w:rsidRPr="00280E5E" w:rsidRDefault="00915CB0" w:rsidP="00280E5E">
      <w:pPr>
        <w:pStyle w:val="33"/>
        <w:ind w:firstLine="709"/>
        <w:rPr>
          <w:iCs/>
          <w:sz w:val="26"/>
          <w:szCs w:val="26"/>
        </w:rPr>
      </w:pPr>
      <w:r w:rsidRPr="00280E5E">
        <w:rPr>
          <w:sz w:val="26"/>
          <w:szCs w:val="26"/>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915CB0" w:rsidRPr="00280E5E" w:rsidRDefault="00915CB0" w:rsidP="00280E5E">
      <w:pPr>
        <w:pStyle w:val="33"/>
        <w:ind w:firstLine="709"/>
        <w:rPr>
          <w:iCs/>
          <w:sz w:val="26"/>
          <w:szCs w:val="26"/>
        </w:rPr>
      </w:pPr>
      <w:r w:rsidRPr="00280E5E">
        <w:rPr>
          <w:iCs/>
          <w:sz w:val="26"/>
          <w:szCs w:val="26"/>
        </w:rPr>
        <w:t>2.3.2.</w:t>
      </w:r>
      <w:r w:rsidRPr="00280E5E">
        <w:rPr>
          <w:rFonts w:eastAsia="Arial Unicode MS"/>
          <w:color w:val="000000"/>
          <w:kern w:val="2"/>
          <w:sz w:val="26"/>
          <w:szCs w:val="26"/>
        </w:rPr>
        <w:t> </w:t>
      </w:r>
      <w:r w:rsidRPr="00280E5E">
        <w:rPr>
          <w:iCs/>
          <w:sz w:val="26"/>
          <w:szCs w:val="26"/>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
    <w:p w:rsidR="00915CB0" w:rsidRPr="00280E5E" w:rsidRDefault="00915CB0" w:rsidP="00280E5E">
      <w:pPr>
        <w:pStyle w:val="33"/>
        <w:ind w:firstLine="709"/>
        <w:rPr>
          <w:iCs/>
          <w:strike/>
          <w:sz w:val="26"/>
          <w:szCs w:val="26"/>
        </w:rPr>
      </w:pPr>
      <w:r w:rsidRPr="00280E5E">
        <w:rPr>
          <w:iCs/>
          <w:sz w:val="26"/>
          <w:szCs w:val="26"/>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Pr="00280E5E">
        <w:rPr>
          <w:sz w:val="26"/>
          <w:szCs w:val="26"/>
        </w:rPr>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r w:rsidRPr="00280E5E">
        <w:rPr>
          <w:iCs/>
          <w:sz w:val="26"/>
          <w:szCs w:val="26"/>
        </w:rPr>
        <w:t>.</w:t>
      </w:r>
    </w:p>
    <w:p w:rsidR="00915CB0" w:rsidRPr="00280E5E" w:rsidRDefault="00915CB0" w:rsidP="00280E5E">
      <w:pPr>
        <w:pStyle w:val="33"/>
        <w:ind w:firstLine="709"/>
        <w:rPr>
          <w:iCs/>
          <w:sz w:val="26"/>
          <w:szCs w:val="26"/>
        </w:rPr>
      </w:pPr>
      <w:r w:rsidRPr="00280E5E">
        <w:rPr>
          <w:iCs/>
          <w:sz w:val="26"/>
          <w:szCs w:val="26"/>
        </w:rPr>
        <w:t>2.3.3.</w:t>
      </w:r>
      <w:r w:rsidRPr="00280E5E">
        <w:rPr>
          <w:rFonts w:eastAsia="Arial Unicode MS"/>
          <w:color w:val="000000"/>
          <w:kern w:val="2"/>
          <w:sz w:val="26"/>
          <w:szCs w:val="26"/>
        </w:rPr>
        <w:t> </w:t>
      </w:r>
      <w:r w:rsidRPr="00280E5E">
        <w:rPr>
          <w:iCs/>
          <w:sz w:val="26"/>
          <w:szCs w:val="26"/>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280E5E">
        <w:rPr>
          <w:rFonts w:eastAsia="Arial Unicode MS"/>
          <w:color w:val="000000"/>
          <w:kern w:val="2"/>
          <w:sz w:val="26"/>
          <w:szCs w:val="26"/>
        </w:rPr>
        <w:t> </w:t>
      </w:r>
      <w:r w:rsidRPr="00280E5E">
        <w:rPr>
          <w:iCs/>
          <w:sz w:val="26"/>
          <w:szCs w:val="26"/>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915CB0" w:rsidRPr="00280E5E" w:rsidRDefault="00915CB0" w:rsidP="00280E5E">
      <w:pPr>
        <w:pStyle w:val="a9"/>
        <w:ind w:firstLine="709"/>
        <w:jc w:val="both"/>
        <w:rPr>
          <w:rFonts w:ascii="Times New Roman" w:hAnsi="Times New Roman"/>
          <w:sz w:val="26"/>
          <w:szCs w:val="26"/>
        </w:rPr>
      </w:pPr>
      <w:r w:rsidRPr="00280E5E">
        <w:rPr>
          <w:rFonts w:ascii="Times New Roman" w:hAnsi="Times New Roman"/>
          <w:sz w:val="26"/>
          <w:szCs w:val="26"/>
        </w:rPr>
        <w:t>2.3.4. В соответствии со ст. 66.1 ТК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w:t>
      </w:r>
      <w:hyperlink r:id="rId27" w:anchor="dst100079" w:history="1">
        <w:r w:rsidRPr="00280E5E">
          <w:rPr>
            <w:rStyle w:val="af4"/>
            <w:rFonts w:ascii="Times New Roman" w:hAnsi="Times New Roman"/>
            <w:color w:val="auto"/>
            <w:sz w:val="26"/>
            <w:szCs w:val="26"/>
            <w:u w:val="none"/>
          </w:rPr>
          <w:t>порядке</w:t>
        </w:r>
      </w:hyperlink>
      <w:r w:rsidRPr="00280E5E">
        <w:rPr>
          <w:rFonts w:ascii="Times New Roman" w:hAnsi="Times New Roman"/>
          <w:sz w:val="26"/>
          <w:szCs w:val="26"/>
        </w:rP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15CB0" w:rsidRPr="00280E5E" w:rsidRDefault="00915CB0" w:rsidP="00280E5E">
      <w:pPr>
        <w:pStyle w:val="a9"/>
        <w:ind w:firstLine="709"/>
        <w:jc w:val="both"/>
        <w:rPr>
          <w:rFonts w:ascii="Times New Roman" w:hAnsi="Times New Roman"/>
          <w:sz w:val="26"/>
          <w:szCs w:val="26"/>
        </w:rPr>
      </w:pPr>
      <w:r w:rsidRPr="00280E5E">
        <w:rPr>
          <w:rFonts w:ascii="Times New Roman" w:hAnsi="Times New Roman"/>
          <w:sz w:val="26"/>
          <w:szCs w:val="26"/>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28" w:anchor="dst100056" w:history="1">
        <w:r w:rsidRPr="00280E5E">
          <w:rPr>
            <w:rStyle w:val="af4"/>
            <w:rFonts w:ascii="Times New Roman" w:hAnsi="Times New Roman"/>
            <w:color w:val="auto"/>
            <w:sz w:val="26"/>
            <w:szCs w:val="26"/>
            <w:u w:val="none"/>
          </w:rPr>
          <w:t>законом</w:t>
        </w:r>
      </w:hyperlink>
      <w:r w:rsidRPr="00280E5E">
        <w:rPr>
          <w:rFonts w:ascii="Times New Roman" w:hAnsi="Times New Roman"/>
          <w:sz w:val="26"/>
          <w:szCs w:val="26"/>
        </w:rPr>
        <w:t> информация.</w:t>
      </w:r>
    </w:p>
    <w:p w:rsidR="00915CB0" w:rsidRPr="00280E5E" w:rsidRDefault="00915CB0" w:rsidP="00280E5E">
      <w:pPr>
        <w:pStyle w:val="a9"/>
        <w:jc w:val="both"/>
        <w:rPr>
          <w:rFonts w:ascii="Times New Roman" w:hAnsi="Times New Roman"/>
          <w:sz w:val="26"/>
          <w:szCs w:val="26"/>
        </w:rPr>
      </w:pPr>
      <w:r w:rsidRPr="00280E5E">
        <w:rPr>
          <w:rFonts w:ascii="Times New Roman" w:hAnsi="Times New Roman"/>
          <w:sz w:val="26"/>
          <w:szCs w:val="26"/>
        </w:rPr>
        <w:tab/>
        <w:t xml:space="preserve">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w:t>
      </w:r>
      <w:r w:rsidRPr="00280E5E">
        <w:rPr>
          <w:rFonts w:ascii="Times New Roman" w:hAnsi="Times New Roman"/>
          <w:sz w:val="26"/>
          <w:szCs w:val="26"/>
        </w:rPr>
        <w:lastRenderedPageBreak/>
        <w:t>настоящим </w:t>
      </w:r>
      <w:hyperlink r:id="rId29" w:anchor="dst2359" w:history="1">
        <w:r w:rsidRPr="00280E5E">
          <w:rPr>
            <w:rStyle w:val="af4"/>
            <w:rFonts w:ascii="Times New Roman" w:hAnsi="Times New Roman"/>
            <w:color w:val="auto"/>
            <w:sz w:val="26"/>
            <w:szCs w:val="26"/>
            <w:u w:val="none"/>
          </w:rPr>
          <w:t>Кодексом</w:t>
        </w:r>
      </w:hyperlink>
      <w:r w:rsidRPr="00280E5E">
        <w:rPr>
          <w:rFonts w:ascii="Times New Roman" w:hAnsi="Times New Roman"/>
          <w:sz w:val="26"/>
          <w:szCs w:val="26"/>
        </w:rPr>
        <w:t>,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915CB0" w:rsidRPr="00280E5E" w:rsidRDefault="00915CB0" w:rsidP="00280E5E">
      <w:pPr>
        <w:pStyle w:val="a9"/>
        <w:jc w:val="both"/>
        <w:rPr>
          <w:rFonts w:ascii="Times New Roman" w:hAnsi="Times New Roman"/>
          <w:sz w:val="26"/>
          <w:szCs w:val="26"/>
        </w:rPr>
      </w:pPr>
      <w:r w:rsidRPr="00280E5E">
        <w:rPr>
          <w:rFonts w:ascii="Times New Roman" w:hAnsi="Times New Roman"/>
          <w:sz w:val="26"/>
          <w:szCs w:val="26"/>
        </w:rPr>
        <w:t xml:space="preserve"> </w:t>
      </w:r>
      <w:r w:rsidRPr="00280E5E">
        <w:rPr>
          <w:rFonts w:ascii="Times New Roman" w:hAnsi="Times New Roman"/>
          <w:sz w:val="26"/>
          <w:szCs w:val="26"/>
        </w:rPr>
        <w:tab/>
        <w:t>Работодатель обязан предоставить работнику (за исключением случаев, если в соответствии с настоящим </w:t>
      </w:r>
      <w:hyperlink r:id="rId30" w:anchor="dst2359" w:history="1">
        <w:r w:rsidRPr="00280E5E">
          <w:rPr>
            <w:rStyle w:val="af4"/>
            <w:rFonts w:ascii="Times New Roman" w:hAnsi="Times New Roman"/>
            <w:color w:val="auto"/>
            <w:sz w:val="26"/>
            <w:szCs w:val="26"/>
            <w:u w:val="none"/>
          </w:rPr>
          <w:t>Кодексом</w:t>
        </w:r>
      </w:hyperlink>
      <w:r w:rsidRPr="00280E5E">
        <w:rPr>
          <w:rFonts w:ascii="Times New Roman" w:hAnsi="Times New Roman"/>
          <w:sz w:val="26"/>
          <w:szCs w:val="26"/>
        </w:rPr>
        <w:t>,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915CB0" w:rsidRPr="00280E5E" w:rsidRDefault="00915CB0" w:rsidP="00280E5E">
      <w:pPr>
        <w:pStyle w:val="a9"/>
        <w:jc w:val="both"/>
        <w:rPr>
          <w:rFonts w:ascii="Times New Roman" w:hAnsi="Times New Roman"/>
          <w:sz w:val="26"/>
          <w:szCs w:val="26"/>
        </w:rPr>
      </w:pPr>
      <w:r w:rsidRPr="00280E5E">
        <w:rPr>
          <w:rFonts w:ascii="Times New Roman" w:hAnsi="Times New Roman"/>
          <w:sz w:val="26"/>
          <w:szCs w:val="26"/>
        </w:rPr>
        <w:t>- в период работы не позднее трех рабочих дней со дня подачи этого заявления;</w:t>
      </w:r>
    </w:p>
    <w:p w:rsidR="00915CB0" w:rsidRPr="00280E5E" w:rsidRDefault="00915CB0" w:rsidP="00280E5E">
      <w:pPr>
        <w:pStyle w:val="a9"/>
        <w:jc w:val="both"/>
        <w:rPr>
          <w:rFonts w:ascii="Times New Roman" w:hAnsi="Times New Roman"/>
          <w:sz w:val="26"/>
          <w:szCs w:val="26"/>
        </w:rPr>
      </w:pPr>
      <w:r w:rsidRPr="00280E5E">
        <w:rPr>
          <w:rFonts w:ascii="Times New Roman" w:hAnsi="Times New Roman"/>
          <w:sz w:val="26"/>
          <w:szCs w:val="26"/>
        </w:rPr>
        <w:t>- при увольнении в день прекращения трудового договора.</w:t>
      </w:r>
    </w:p>
    <w:p w:rsidR="00915CB0" w:rsidRPr="00280E5E" w:rsidRDefault="00915CB0" w:rsidP="00280E5E">
      <w:pPr>
        <w:ind w:firstLine="709"/>
        <w:contextualSpacing/>
        <w:jc w:val="both"/>
        <w:rPr>
          <w:sz w:val="26"/>
          <w:szCs w:val="26"/>
        </w:rPr>
      </w:pPr>
      <w:r w:rsidRPr="00280E5E">
        <w:rPr>
          <w:sz w:val="26"/>
          <w:szCs w:val="26"/>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15CB0" w:rsidRPr="00280E5E" w:rsidRDefault="00915CB0" w:rsidP="00280E5E">
      <w:pPr>
        <w:pStyle w:val="33"/>
        <w:ind w:firstLine="709"/>
        <w:rPr>
          <w:iCs/>
          <w:sz w:val="26"/>
          <w:szCs w:val="26"/>
        </w:rPr>
      </w:pPr>
      <w:r w:rsidRPr="00280E5E">
        <w:rPr>
          <w:iCs/>
          <w:sz w:val="26"/>
          <w:szCs w:val="26"/>
        </w:rPr>
        <w:t>2.4.</w:t>
      </w:r>
      <w:r w:rsidRPr="00280E5E">
        <w:rPr>
          <w:rFonts w:eastAsia="Arial Unicode MS"/>
          <w:color w:val="000000"/>
          <w:kern w:val="2"/>
          <w:sz w:val="26"/>
          <w:szCs w:val="26"/>
        </w:rPr>
        <w:t> </w:t>
      </w:r>
      <w:r w:rsidRPr="00280E5E">
        <w:rPr>
          <w:iCs/>
          <w:sz w:val="26"/>
          <w:szCs w:val="26"/>
        </w:rPr>
        <w:t>Работодатель обязуется:</w:t>
      </w:r>
    </w:p>
    <w:p w:rsidR="00915CB0" w:rsidRPr="00280E5E" w:rsidRDefault="00915CB0" w:rsidP="00280E5E">
      <w:pPr>
        <w:pStyle w:val="33"/>
        <w:ind w:firstLine="709"/>
        <w:rPr>
          <w:iCs/>
          <w:sz w:val="26"/>
          <w:szCs w:val="26"/>
        </w:rPr>
      </w:pPr>
      <w:r w:rsidRPr="00280E5E">
        <w:rPr>
          <w:iCs/>
          <w:sz w:val="26"/>
          <w:szCs w:val="26"/>
        </w:rPr>
        <w:t>2.4.1.</w:t>
      </w:r>
      <w:r w:rsidRPr="00280E5E">
        <w:rPr>
          <w:rFonts w:eastAsia="Arial Unicode MS"/>
          <w:color w:val="000000"/>
          <w:kern w:val="2"/>
          <w:sz w:val="26"/>
          <w:szCs w:val="26"/>
        </w:rPr>
        <w:t> </w:t>
      </w:r>
      <w:r w:rsidRPr="00280E5E">
        <w:rPr>
          <w:iCs/>
          <w:sz w:val="26"/>
          <w:szCs w:val="26"/>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915CB0" w:rsidRPr="00280E5E" w:rsidRDefault="00915CB0" w:rsidP="00280E5E">
      <w:pPr>
        <w:pStyle w:val="33"/>
        <w:ind w:firstLine="709"/>
        <w:rPr>
          <w:iCs/>
          <w:sz w:val="26"/>
          <w:szCs w:val="26"/>
        </w:rPr>
      </w:pPr>
      <w:r w:rsidRPr="00280E5E">
        <w:rPr>
          <w:iCs/>
          <w:sz w:val="26"/>
          <w:szCs w:val="26"/>
        </w:rPr>
        <w:t>2.4.2.</w:t>
      </w:r>
      <w:r w:rsidRPr="00280E5E">
        <w:rPr>
          <w:rFonts w:eastAsia="Arial Unicode MS"/>
          <w:color w:val="000000"/>
          <w:kern w:val="2"/>
          <w:sz w:val="26"/>
          <w:szCs w:val="26"/>
        </w:rPr>
        <w:t> </w:t>
      </w:r>
      <w:r w:rsidRPr="00280E5E">
        <w:rPr>
          <w:iCs/>
          <w:sz w:val="26"/>
          <w:szCs w:val="26"/>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280E5E">
        <w:rPr>
          <w:rFonts w:eastAsia="Arial Unicode MS"/>
          <w:color w:val="000000"/>
          <w:kern w:val="2"/>
          <w:sz w:val="26"/>
          <w:szCs w:val="26"/>
        </w:rPr>
        <w:t> </w:t>
      </w:r>
      <w:r w:rsidRPr="00280E5E">
        <w:rPr>
          <w:iCs/>
          <w:sz w:val="26"/>
          <w:szCs w:val="26"/>
        </w:rPr>
        <w:t>ТК РФ.</w:t>
      </w:r>
    </w:p>
    <w:p w:rsidR="00915CB0" w:rsidRPr="00280E5E" w:rsidRDefault="00915CB0" w:rsidP="00280E5E">
      <w:pPr>
        <w:pStyle w:val="33"/>
        <w:ind w:firstLine="709"/>
        <w:rPr>
          <w:iCs/>
          <w:sz w:val="26"/>
          <w:szCs w:val="26"/>
        </w:rPr>
      </w:pPr>
      <w:r w:rsidRPr="00280E5E">
        <w:rPr>
          <w:iCs/>
          <w:sz w:val="26"/>
          <w:szCs w:val="26"/>
        </w:rPr>
        <w:t>2.4.3.</w:t>
      </w:r>
      <w:r w:rsidRPr="00280E5E">
        <w:rPr>
          <w:rFonts w:eastAsia="Arial Unicode MS"/>
          <w:color w:val="000000"/>
          <w:kern w:val="2"/>
          <w:sz w:val="26"/>
          <w:szCs w:val="26"/>
        </w:rPr>
        <w:t> </w:t>
      </w:r>
      <w:r w:rsidRPr="00280E5E">
        <w:rPr>
          <w:iCs/>
          <w:sz w:val="26"/>
          <w:szCs w:val="26"/>
        </w:rPr>
        <w:t xml:space="preserve">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в соответствии с </w:t>
      </w:r>
      <w:r w:rsidRPr="00280E5E">
        <w:rPr>
          <w:sz w:val="26"/>
          <w:szCs w:val="26"/>
        </w:rPr>
        <w:t>Постановлением Правительства Российской Федерации от 8 августа 2013г.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280E5E">
        <w:rPr>
          <w:iCs/>
          <w:sz w:val="26"/>
          <w:szCs w:val="26"/>
        </w:rPr>
        <w:t>.</w:t>
      </w:r>
    </w:p>
    <w:p w:rsidR="00915CB0" w:rsidRPr="00280E5E" w:rsidRDefault="00915CB0" w:rsidP="00280E5E">
      <w:pPr>
        <w:pStyle w:val="a9"/>
        <w:ind w:firstLine="709"/>
        <w:jc w:val="both"/>
        <w:rPr>
          <w:rFonts w:ascii="Times New Roman" w:hAnsi="Times New Roman"/>
          <w:sz w:val="26"/>
          <w:szCs w:val="26"/>
        </w:rPr>
      </w:pPr>
      <w:r w:rsidRPr="00280E5E">
        <w:rPr>
          <w:rFonts w:ascii="Times New Roman" w:hAnsi="Times New Roman"/>
          <w:sz w:val="26"/>
          <w:szCs w:val="26"/>
        </w:rPr>
        <w:t>2.4.4.</w:t>
      </w:r>
      <w:r w:rsidRPr="00280E5E">
        <w:rPr>
          <w:rFonts w:ascii="Times New Roman" w:eastAsia="Arial Unicode MS" w:hAnsi="Times New Roman"/>
          <w:color w:val="000000"/>
          <w:kern w:val="2"/>
          <w:sz w:val="26"/>
          <w:szCs w:val="26"/>
        </w:rPr>
        <w:t> </w:t>
      </w:r>
      <w:r w:rsidRPr="00280E5E">
        <w:rPr>
          <w:rFonts w:ascii="Times New Roman" w:hAnsi="Times New Roman"/>
          <w:sz w:val="26"/>
          <w:szCs w:val="26"/>
        </w:rPr>
        <w:t>Предусматривать в трудовом договоре, что объём   нагрузки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Объём     педагогической работы   педагогическим работникам устанавливается работодателем исходя  из штатного расписания, обеспеченности кадрами, других конкретных условий в данной организации  по согласованию с  профкомом   в порядке, определённом Приказом Минобрнауки России от 22 декабря 2014 г. № 1601 «О продолжительности рабочего времени (нормах часов педагогической работы за ставку заработной платы) и утверждается локальным нормативным актом образовательной организации.</w:t>
      </w:r>
    </w:p>
    <w:p w:rsidR="00915CB0" w:rsidRPr="00280E5E" w:rsidRDefault="00915CB0" w:rsidP="00280E5E">
      <w:pPr>
        <w:pStyle w:val="33"/>
        <w:ind w:firstLine="709"/>
        <w:rPr>
          <w:sz w:val="26"/>
          <w:szCs w:val="26"/>
        </w:rPr>
      </w:pPr>
      <w:r w:rsidRPr="00280E5E">
        <w:rPr>
          <w:sz w:val="26"/>
          <w:szCs w:val="26"/>
        </w:rPr>
        <w:t xml:space="preserve"> Учитывать, что объём учебной нагрузки является обязательным условием для внесения в трудовой договор или дополнительное соглашение к нему.</w:t>
      </w:r>
    </w:p>
    <w:p w:rsidR="00915CB0" w:rsidRPr="00280E5E" w:rsidRDefault="00915CB0" w:rsidP="00280E5E">
      <w:pPr>
        <w:tabs>
          <w:tab w:val="left" w:pos="3261"/>
        </w:tabs>
        <w:ind w:firstLine="709"/>
        <w:jc w:val="both"/>
        <w:rPr>
          <w:iCs/>
          <w:sz w:val="26"/>
          <w:szCs w:val="26"/>
        </w:rPr>
      </w:pPr>
      <w:r w:rsidRPr="00280E5E">
        <w:rPr>
          <w:bCs/>
          <w:sz w:val="26"/>
          <w:szCs w:val="26"/>
        </w:rPr>
        <w:t>2.4.5.</w:t>
      </w:r>
      <w:r w:rsidRPr="00280E5E">
        <w:rPr>
          <w:rFonts w:eastAsia="Arial Unicode MS"/>
          <w:color w:val="000000"/>
          <w:kern w:val="2"/>
          <w:sz w:val="26"/>
          <w:szCs w:val="26"/>
        </w:rPr>
        <w:t> </w:t>
      </w:r>
      <w:r w:rsidRPr="00280E5E">
        <w:rPr>
          <w:iCs/>
          <w:sz w:val="26"/>
          <w:szCs w:val="26"/>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280E5E">
        <w:rPr>
          <w:bCs/>
          <w:iCs/>
          <w:sz w:val="26"/>
          <w:szCs w:val="26"/>
        </w:rPr>
        <w:t xml:space="preserve">00 человек - </w:t>
      </w:r>
      <w:r w:rsidRPr="00280E5E">
        <w:rPr>
          <w:iCs/>
          <w:sz w:val="26"/>
          <w:szCs w:val="26"/>
        </w:rPr>
        <w:t xml:space="preserve">в размере от 2 до 4 процентов </w:t>
      </w:r>
      <w:r w:rsidRPr="00280E5E">
        <w:rPr>
          <w:iCs/>
          <w:sz w:val="26"/>
          <w:szCs w:val="26"/>
        </w:rPr>
        <w:lastRenderedPageBreak/>
        <w:t>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p>
    <w:p w:rsidR="00915CB0" w:rsidRPr="00280E5E" w:rsidRDefault="00915CB0" w:rsidP="00280E5E">
      <w:pPr>
        <w:pStyle w:val="33"/>
        <w:ind w:firstLine="709"/>
        <w:rPr>
          <w:iCs/>
          <w:sz w:val="26"/>
          <w:szCs w:val="26"/>
        </w:rPr>
      </w:pPr>
      <w:r w:rsidRPr="00280E5E">
        <w:rPr>
          <w:iCs/>
          <w:sz w:val="26"/>
          <w:szCs w:val="26"/>
        </w:rPr>
        <w:t>2.4.6.</w:t>
      </w:r>
      <w:r w:rsidRPr="00280E5E">
        <w:rPr>
          <w:rFonts w:eastAsia="Arial Unicode MS"/>
          <w:color w:val="000000"/>
          <w:kern w:val="2"/>
          <w:sz w:val="26"/>
          <w:szCs w:val="26"/>
        </w:rPr>
        <w:t> </w:t>
      </w:r>
      <w:r w:rsidRPr="00280E5E">
        <w:rPr>
          <w:iCs/>
          <w:sz w:val="26"/>
          <w:szCs w:val="26"/>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280E5E">
        <w:rPr>
          <w:sz w:val="26"/>
          <w:szCs w:val="26"/>
        </w:rPr>
        <w:t>с указанием обстоятельств, послуживших основанием для заключения срочного трудового договора</w:t>
      </w:r>
      <w:r w:rsidRPr="00280E5E">
        <w:rPr>
          <w:iCs/>
          <w:sz w:val="26"/>
          <w:szCs w:val="26"/>
        </w:rPr>
        <w:t xml:space="preserve">. </w:t>
      </w:r>
    </w:p>
    <w:p w:rsidR="00915CB0" w:rsidRPr="00280E5E" w:rsidRDefault="00915CB0" w:rsidP="00280E5E">
      <w:pPr>
        <w:pStyle w:val="33"/>
        <w:ind w:firstLine="709"/>
        <w:rPr>
          <w:sz w:val="26"/>
          <w:szCs w:val="26"/>
        </w:rPr>
      </w:pPr>
      <w:r w:rsidRPr="00280E5E">
        <w:rPr>
          <w:sz w:val="26"/>
          <w:szCs w:val="26"/>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915CB0" w:rsidRPr="00280E5E" w:rsidRDefault="00915CB0" w:rsidP="00280E5E">
      <w:pPr>
        <w:pStyle w:val="33"/>
        <w:ind w:firstLine="709"/>
        <w:rPr>
          <w:sz w:val="26"/>
          <w:szCs w:val="26"/>
        </w:rPr>
      </w:pPr>
      <w:r w:rsidRPr="00280E5E">
        <w:rPr>
          <w:sz w:val="26"/>
          <w:szCs w:val="26"/>
        </w:rPr>
        <w:t>2.4.7.</w:t>
      </w:r>
      <w:r w:rsidRPr="00280E5E">
        <w:rPr>
          <w:rFonts w:eastAsia="Arial Unicode MS"/>
          <w:color w:val="000000"/>
          <w:kern w:val="2"/>
          <w:sz w:val="26"/>
          <w:szCs w:val="26"/>
        </w:rPr>
        <w:t> </w:t>
      </w:r>
      <w:r w:rsidRPr="00280E5E">
        <w:rPr>
          <w:sz w:val="26"/>
          <w:szCs w:val="26"/>
        </w:rP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 (часть третья статьи 68 ТК РФ).</w:t>
      </w:r>
    </w:p>
    <w:p w:rsidR="00915CB0" w:rsidRPr="00280E5E" w:rsidRDefault="00915CB0" w:rsidP="00280E5E">
      <w:pPr>
        <w:pStyle w:val="33"/>
        <w:ind w:firstLine="709"/>
        <w:rPr>
          <w:sz w:val="26"/>
          <w:szCs w:val="26"/>
        </w:rPr>
      </w:pPr>
      <w:r w:rsidRPr="00280E5E">
        <w:rPr>
          <w:sz w:val="26"/>
          <w:szCs w:val="26"/>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915CB0" w:rsidRPr="00280E5E" w:rsidRDefault="00915CB0" w:rsidP="00280E5E">
      <w:pPr>
        <w:pStyle w:val="33"/>
        <w:ind w:firstLine="709"/>
        <w:rPr>
          <w:b/>
          <w:bCs/>
          <w:sz w:val="26"/>
          <w:szCs w:val="26"/>
        </w:rPr>
      </w:pPr>
      <w:r w:rsidRPr="00280E5E">
        <w:rPr>
          <w:sz w:val="26"/>
          <w:szCs w:val="26"/>
        </w:rPr>
        <w:t>2.4.8.</w:t>
      </w:r>
      <w:r w:rsidRPr="00280E5E">
        <w:rPr>
          <w:rFonts w:eastAsia="Arial Unicode MS"/>
          <w:color w:val="000000"/>
          <w:kern w:val="2"/>
          <w:sz w:val="26"/>
          <w:szCs w:val="26"/>
        </w:rPr>
        <w:t> </w:t>
      </w:r>
      <w:r w:rsidRPr="00280E5E">
        <w:rPr>
          <w:sz w:val="26"/>
          <w:szCs w:val="26"/>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915CB0" w:rsidRPr="00280E5E" w:rsidRDefault="00915CB0" w:rsidP="00280E5E">
      <w:pPr>
        <w:pStyle w:val="33"/>
        <w:ind w:firstLine="709"/>
        <w:rPr>
          <w:strike/>
          <w:sz w:val="26"/>
          <w:szCs w:val="26"/>
        </w:rPr>
      </w:pPr>
      <w:r w:rsidRPr="00280E5E">
        <w:rPr>
          <w:sz w:val="26"/>
          <w:szCs w:val="26"/>
        </w:rPr>
        <w:t>Запрещается требовать от работника выполнения работы, не обусловленной трудовым договором (статья 60</w:t>
      </w:r>
      <w:r w:rsidRPr="00280E5E">
        <w:rPr>
          <w:rFonts w:eastAsia="Arial Unicode MS"/>
          <w:color w:val="000000"/>
          <w:kern w:val="2"/>
          <w:sz w:val="26"/>
          <w:szCs w:val="26"/>
        </w:rPr>
        <w:t> </w:t>
      </w:r>
      <w:r w:rsidRPr="00280E5E">
        <w:rPr>
          <w:sz w:val="26"/>
          <w:szCs w:val="26"/>
        </w:rPr>
        <w:t>ТК</w:t>
      </w:r>
      <w:r w:rsidRPr="00280E5E">
        <w:rPr>
          <w:rFonts w:eastAsia="Arial Unicode MS"/>
          <w:color w:val="000000"/>
          <w:kern w:val="2"/>
          <w:sz w:val="26"/>
          <w:szCs w:val="26"/>
        </w:rPr>
        <w:t> </w:t>
      </w:r>
      <w:r w:rsidRPr="00280E5E">
        <w:rPr>
          <w:sz w:val="26"/>
          <w:szCs w:val="26"/>
        </w:rPr>
        <w:t>РФ).</w:t>
      </w:r>
    </w:p>
    <w:p w:rsidR="00915CB0" w:rsidRPr="00280E5E" w:rsidRDefault="00915CB0" w:rsidP="00280E5E">
      <w:pPr>
        <w:shd w:val="clear" w:color="auto" w:fill="FFFFFF"/>
        <w:tabs>
          <w:tab w:val="left" w:pos="1411"/>
        </w:tabs>
        <w:ind w:firstLine="709"/>
        <w:jc w:val="both"/>
        <w:rPr>
          <w:color w:val="000000"/>
          <w:sz w:val="26"/>
          <w:szCs w:val="26"/>
        </w:rPr>
      </w:pPr>
      <w:r w:rsidRPr="00280E5E">
        <w:rPr>
          <w:color w:val="000000"/>
          <w:sz w:val="26"/>
          <w:szCs w:val="26"/>
        </w:rPr>
        <w:t xml:space="preserve">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w:t>
      </w:r>
      <w:r w:rsidRPr="00280E5E">
        <w:rPr>
          <w:color w:val="FF0000"/>
          <w:sz w:val="26"/>
          <w:szCs w:val="26"/>
        </w:rPr>
        <w:t xml:space="preserve">  </w:t>
      </w:r>
      <w:r w:rsidRPr="00280E5E">
        <w:rPr>
          <w:sz w:val="26"/>
          <w:szCs w:val="26"/>
        </w:rPr>
        <w:t xml:space="preserve">нагрузки </w:t>
      </w:r>
      <w:r w:rsidRPr="00280E5E">
        <w:rPr>
          <w:color w:val="000000"/>
          <w:sz w:val="26"/>
          <w:szCs w:val="26"/>
        </w:rPr>
        <w:t>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915CB0" w:rsidRPr="00280E5E" w:rsidRDefault="00915CB0" w:rsidP="00280E5E">
      <w:pPr>
        <w:ind w:firstLine="709"/>
        <w:jc w:val="both"/>
        <w:rPr>
          <w:sz w:val="26"/>
          <w:szCs w:val="26"/>
        </w:rPr>
      </w:pPr>
      <w:r w:rsidRPr="00280E5E">
        <w:rPr>
          <w:sz w:val="26"/>
          <w:szCs w:val="26"/>
        </w:rPr>
        <w:t>2.4.9.</w:t>
      </w:r>
      <w:r w:rsidRPr="00280E5E">
        <w:rPr>
          <w:rFonts w:eastAsia="Arial Unicode MS"/>
          <w:color w:val="000000"/>
          <w:kern w:val="2"/>
          <w:sz w:val="26"/>
          <w:szCs w:val="26"/>
        </w:rPr>
        <w:t> </w:t>
      </w:r>
      <w:r w:rsidRPr="00280E5E">
        <w:rPr>
          <w:sz w:val="26"/>
          <w:szCs w:val="26"/>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915CB0" w:rsidRPr="00280E5E" w:rsidRDefault="00915CB0" w:rsidP="00280E5E">
      <w:pPr>
        <w:ind w:firstLine="709"/>
        <w:jc w:val="both"/>
        <w:rPr>
          <w:sz w:val="26"/>
          <w:szCs w:val="26"/>
        </w:rPr>
      </w:pPr>
      <w:r w:rsidRPr="00280E5E">
        <w:rPr>
          <w:sz w:val="26"/>
          <w:szCs w:val="26"/>
        </w:rPr>
        <w:t>2.4.10.</w:t>
      </w:r>
      <w:r w:rsidRPr="00280E5E">
        <w:rPr>
          <w:rFonts w:eastAsia="Arial Unicode MS"/>
          <w:kern w:val="2"/>
          <w:sz w:val="26"/>
          <w:szCs w:val="26"/>
        </w:rPr>
        <w:t> </w:t>
      </w:r>
      <w:r w:rsidRPr="00280E5E">
        <w:rPr>
          <w:sz w:val="26"/>
          <w:szCs w:val="26"/>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воспитателями и другими педагогическими работниками   и дополнительных соглашений к трудовым договорам с педагогическими работниками:</w:t>
      </w:r>
    </w:p>
    <w:p w:rsidR="00915CB0" w:rsidRPr="00280E5E" w:rsidRDefault="00915CB0" w:rsidP="00280E5E">
      <w:pPr>
        <w:ind w:firstLine="709"/>
        <w:jc w:val="both"/>
        <w:rPr>
          <w:sz w:val="26"/>
          <w:szCs w:val="26"/>
        </w:rPr>
      </w:pPr>
      <w:r w:rsidRPr="00280E5E">
        <w:rPr>
          <w:sz w:val="26"/>
          <w:szCs w:val="26"/>
        </w:rPr>
        <w:t>- рекомендациями и разъяснениями Минобрнауки России и Профсоюза (письмо Минобрнауки России и Профсоюза от 16 мая 2016 года № НТ-604/08/269);</w:t>
      </w:r>
    </w:p>
    <w:p w:rsidR="00915CB0" w:rsidRPr="00280E5E" w:rsidRDefault="00915CB0" w:rsidP="00280E5E">
      <w:pPr>
        <w:pStyle w:val="ab"/>
        <w:widowControl w:val="0"/>
        <w:numPr>
          <w:ilvl w:val="0"/>
          <w:numId w:val="5"/>
        </w:numPr>
        <w:tabs>
          <w:tab w:val="left" w:pos="996"/>
        </w:tabs>
        <w:autoSpaceDE w:val="0"/>
        <w:autoSpaceDN w:val="0"/>
        <w:spacing w:before="122"/>
        <w:ind w:right="226" w:firstLine="709"/>
        <w:contextualSpacing w:val="0"/>
        <w:jc w:val="both"/>
        <w:rPr>
          <w:color w:val="FF0000"/>
          <w:sz w:val="26"/>
          <w:szCs w:val="26"/>
        </w:rPr>
      </w:pPr>
      <w:r w:rsidRPr="00280E5E">
        <w:rPr>
          <w:sz w:val="26"/>
          <w:szCs w:val="26"/>
        </w:rPr>
        <w:t>разъяснениями по устранению избыточной отчётности воспитателей и</w:t>
      </w:r>
      <w:r w:rsidRPr="00280E5E">
        <w:rPr>
          <w:spacing w:val="-67"/>
          <w:sz w:val="26"/>
          <w:szCs w:val="26"/>
        </w:rPr>
        <w:t xml:space="preserve"> </w:t>
      </w:r>
      <w:r w:rsidRPr="00280E5E">
        <w:rPr>
          <w:sz w:val="26"/>
          <w:szCs w:val="26"/>
        </w:rPr>
        <w:t>педагогов дополнительного образования детей (письмо Минобрнауки России</w:t>
      </w:r>
      <w:r w:rsidRPr="00280E5E">
        <w:rPr>
          <w:spacing w:val="-67"/>
          <w:sz w:val="26"/>
          <w:szCs w:val="26"/>
        </w:rPr>
        <w:t xml:space="preserve"> </w:t>
      </w:r>
      <w:r w:rsidRPr="00280E5E">
        <w:rPr>
          <w:sz w:val="26"/>
          <w:szCs w:val="26"/>
        </w:rPr>
        <w:t>и Профсоюза от 11 апреля 2018 г. № ИП-234/09/189, направленное в адрес</w:t>
      </w:r>
      <w:r w:rsidRPr="00280E5E">
        <w:rPr>
          <w:spacing w:val="1"/>
          <w:sz w:val="26"/>
          <w:szCs w:val="26"/>
        </w:rPr>
        <w:t xml:space="preserve"> </w:t>
      </w:r>
      <w:r w:rsidRPr="00280E5E">
        <w:rPr>
          <w:sz w:val="26"/>
          <w:szCs w:val="26"/>
        </w:rPr>
        <w:t>органов</w:t>
      </w:r>
      <w:r w:rsidRPr="00280E5E">
        <w:rPr>
          <w:spacing w:val="1"/>
          <w:sz w:val="26"/>
          <w:szCs w:val="26"/>
        </w:rPr>
        <w:t xml:space="preserve"> </w:t>
      </w:r>
      <w:r w:rsidRPr="00280E5E">
        <w:rPr>
          <w:sz w:val="26"/>
          <w:szCs w:val="26"/>
        </w:rPr>
        <w:t>исполнительной</w:t>
      </w:r>
      <w:r w:rsidRPr="00280E5E">
        <w:rPr>
          <w:spacing w:val="1"/>
          <w:sz w:val="26"/>
          <w:szCs w:val="26"/>
        </w:rPr>
        <w:t xml:space="preserve"> </w:t>
      </w:r>
      <w:r w:rsidRPr="00280E5E">
        <w:rPr>
          <w:sz w:val="26"/>
          <w:szCs w:val="26"/>
        </w:rPr>
        <w:t>власти</w:t>
      </w:r>
      <w:r w:rsidRPr="00280E5E">
        <w:rPr>
          <w:spacing w:val="1"/>
          <w:sz w:val="26"/>
          <w:szCs w:val="26"/>
        </w:rPr>
        <w:t xml:space="preserve"> </w:t>
      </w:r>
      <w:r w:rsidRPr="00280E5E">
        <w:rPr>
          <w:sz w:val="26"/>
          <w:szCs w:val="26"/>
        </w:rPr>
        <w:t>субъектов</w:t>
      </w:r>
      <w:r w:rsidRPr="00280E5E">
        <w:rPr>
          <w:spacing w:val="1"/>
          <w:sz w:val="26"/>
          <w:szCs w:val="26"/>
        </w:rPr>
        <w:t xml:space="preserve"> </w:t>
      </w:r>
      <w:r w:rsidRPr="00280E5E">
        <w:rPr>
          <w:sz w:val="26"/>
          <w:szCs w:val="26"/>
        </w:rPr>
        <w:t>Российской</w:t>
      </w:r>
      <w:r w:rsidRPr="00280E5E">
        <w:rPr>
          <w:spacing w:val="1"/>
          <w:sz w:val="26"/>
          <w:szCs w:val="26"/>
        </w:rPr>
        <w:t xml:space="preserve"> </w:t>
      </w:r>
      <w:r w:rsidRPr="00280E5E">
        <w:rPr>
          <w:sz w:val="26"/>
          <w:szCs w:val="26"/>
        </w:rPr>
        <w:t>Федерации,</w:t>
      </w:r>
      <w:r w:rsidRPr="00280E5E">
        <w:rPr>
          <w:spacing w:val="1"/>
          <w:sz w:val="26"/>
          <w:szCs w:val="26"/>
        </w:rPr>
        <w:t xml:space="preserve"> </w:t>
      </w:r>
      <w:r w:rsidRPr="00280E5E">
        <w:rPr>
          <w:sz w:val="26"/>
          <w:szCs w:val="26"/>
        </w:rPr>
        <w:t>осуществляющих</w:t>
      </w:r>
      <w:r w:rsidRPr="00280E5E">
        <w:rPr>
          <w:spacing w:val="1"/>
          <w:sz w:val="26"/>
          <w:szCs w:val="26"/>
        </w:rPr>
        <w:t xml:space="preserve"> </w:t>
      </w:r>
      <w:r w:rsidRPr="00280E5E">
        <w:rPr>
          <w:sz w:val="26"/>
          <w:szCs w:val="26"/>
        </w:rPr>
        <w:t>государственное</w:t>
      </w:r>
      <w:r w:rsidRPr="00280E5E">
        <w:rPr>
          <w:spacing w:val="1"/>
          <w:sz w:val="26"/>
          <w:szCs w:val="26"/>
        </w:rPr>
        <w:t xml:space="preserve"> </w:t>
      </w:r>
      <w:r w:rsidRPr="00280E5E">
        <w:rPr>
          <w:sz w:val="26"/>
          <w:szCs w:val="26"/>
        </w:rPr>
        <w:t>управление</w:t>
      </w:r>
      <w:r w:rsidRPr="00280E5E">
        <w:rPr>
          <w:spacing w:val="1"/>
          <w:sz w:val="26"/>
          <w:szCs w:val="26"/>
        </w:rPr>
        <w:t xml:space="preserve"> </w:t>
      </w:r>
      <w:r w:rsidRPr="00280E5E">
        <w:rPr>
          <w:sz w:val="26"/>
          <w:szCs w:val="26"/>
        </w:rPr>
        <w:t>в</w:t>
      </w:r>
      <w:r w:rsidRPr="00280E5E">
        <w:rPr>
          <w:spacing w:val="1"/>
          <w:sz w:val="26"/>
          <w:szCs w:val="26"/>
        </w:rPr>
        <w:t xml:space="preserve"> </w:t>
      </w:r>
      <w:r w:rsidRPr="00280E5E">
        <w:rPr>
          <w:sz w:val="26"/>
          <w:szCs w:val="26"/>
        </w:rPr>
        <w:t>сфере</w:t>
      </w:r>
      <w:r w:rsidRPr="00280E5E">
        <w:rPr>
          <w:spacing w:val="1"/>
          <w:sz w:val="26"/>
          <w:szCs w:val="26"/>
        </w:rPr>
        <w:t xml:space="preserve"> </w:t>
      </w:r>
      <w:r w:rsidRPr="00280E5E">
        <w:rPr>
          <w:sz w:val="26"/>
          <w:szCs w:val="26"/>
        </w:rPr>
        <w:t>образования,</w:t>
      </w:r>
      <w:r w:rsidRPr="00280E5E">
        <w:rPr>
          <w:spacing w:val="1"/>
          <w:sz w:val="26"/>
          <w:szCs w:val="26"/>
        </w:rPr>
        <w:t xml:space="preserve"> </w:t>
      </w:r>
      <w:r w:rsidRPr="00280E5E">
        <w:rPr>
          <w:sz w:val="26"/>
          <w:szCs w:val="26"/>
        </w:rPr>
        <w:t>и</w:t>
      </w:r>
      <w:r w:rsidRPr="00280E5E">
        <w:rPr>
          <w:spacing w:val="1"/>
          <w:sz w:val="26"/>
          <w:szCs w:val="26"/>
        </w:rPr>
        <w:t xml:space="preserve"> </w:t>
      </w:r>
      <w:r w:rsidRPr="00280E5E">
        <w:rPr>
          <w:sz w:val="26"/>
          <w:szCs w:val="26"/>
        </w:rPr>
        <w:t>региональных (межрегиональных)</w:t>
      </w:r>
      <w:r w:rsidRPr="00280E5E">
        <w:rPr>
          <w:spacing w:val="-1"/>
          <w:sz w:val="26"/>
          <w:szCs w:val="26"/>
        </w:rPr>
        <w:t xml:space="preserve"> </w:t>
      </w:r>
      <w:r w:rsidRPr="00280E5E">
        <w:rPr>
          <w:sz w:val="26"/>
          <w:szCs w:val="26"/>
        </w:rPr>
        <w:t>организаций Профсоюза):</w:t>
      </w:r>
    </w:p>
    <w:p w:rsidR="00915CB0" w:rsidRPr="00280E5E" w:rsidRDefault="00915CB0" w:rsidP="00280E5E">
      <w:pPr>
        <w:ind w:firstLine="709"/>
        <w:jc w:val="both"/>
        <w:rPr>
          <w:sz w:val="26"/>
          <w:szCs w:val="26"/>
        </w:rPr>
      </w:pPr>
      <w:r w:rsidRPr="00280E5E">
        <w:rPr>
          <w:sz w:val="26"/>
          <w:szCs w:val="26"/>
        </w:rPr>
        <w:t>1)</w:t>
      </w:r>
      <w:r w:rsidRPr="00280E5E">
        <w:rPr>
          <w:rFonts w:eastAsia="Arial Unicode MS"/>
          <w:color w:val="000000"/>
          <w:kern w:val="2"/>
          <w:sz w:val="26"/>
          <w:szCs w:val="26"/>
        </w:rPr>
        <w:t> </w:t>
      </w:r>
      <w:r w:rsidRPr="00280E5E">
        <w:rPr>
          <w:sz w:val="26"/>
          <w:szCs w:val="26"/>
        </w:rPr>
        <w:t>при определении в соответствии с квалификационными характеристиками в трудовых договорах конкретных должностных обязанностей педагогических работников, связанных с составлением и заполнением ими характеристик;</w:t>
      </w:r>
    </w:p>
    <w:p w:rsidR="00915CB0" w:rsidRPr="00280E5E" w:rsidRDefault="00915CB0" w:rsidP="00280E5E">
      <w:pPr>
        <w:ind w:firstLine="709"/>
        <w:jc w:val="both"/>
        <w:rPr>
          <w:sz w:val="26"/>
          <w:szCs w:val="26"/>
        </w:rPr>
      </w:pPr>
      <w:r w:rsidRPr="00280E5E">
        <w:rPr>
          <w:sz w:val="26"/>
          <w:szCs w:val="26"/>
        </w:rPr>
        <w:lastRenderedPageBreak/>
        <w:t>2)</w:t>
      </w:r>
      <w:r w:rsidRPr="00280E5E">
        <w:rPr>
          <w:rFonts w:eastAsia="Arial Unicode MS"/>
          <w:color w:val="000000"/>
          <w:kern w:val="2"/>
          <w:sz w:val="26"/>
          <w:szCs w:val="26"/>
        </w:rPr>
        <w:t> </w:t>
      </w:r>
      <w:r w:rsidRPr="00280E5E">
        <w:rPr>
          <w:sz w:val="26"/>
          <w:szCs w:val="26"/>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915CB0" w:rsidRPr="00280E5E" w:rsidRDefault="00915CB0" w:rsidP="00280E5E">
      <w:pPr>
        <w:pStyle w:val="33"/>
        <w:ind w:firstLine="709"/>
        <w:rPr>
          <w:sz w:val="26"/>
          <w:szCs w:val="26"/>
        </w:rPr>
      </w:pPr>
      <w:r w:rsidRPr="00280E5E">
        <w:rPr>
          <w:sz w:val="26"/>
          <w:szCs w:val="26"/>
        </w:rPr>
        <w:t>3)</w:t>
      </w:r>
      <w:r w:rsidRPr="00280E5E">
        <w:rPr>
          <w:rFonts w:eastAsia="Arial Unicode MS"/>
          <w:color w:val="000000"/>
          <w:kern w:val="2"/>
          <w:sz w:val="26"/>
          <w:szCs w:val="26"/>
        </w:rPr>
        <w:t> </w:t>
      </w:r>
      <w:r w:rsidRPr="00280E5E">
        <w:rPr>
          <w:sz w:val="26"/>
          <w:szCs w:val="26"/>
        </w:rPr>
        <w:t>при включении в должностные обязанности педагогических работников только следующих обязанностей, связанных с:</w:t>
      </w:r>
    </w:p>
    <w:p w:rsidR="00915CB0" w:rsidRPr="00280E5E" w:rsidRDefault="00915CB0" w:rsidP="00280E5E">
      <w:pPr>
        <w:pStyle w:val="33"/>
        <w:ind w:firstLine="709"/>
        <w:rPr>
          <w:i/>
          <w:sz w:val="26"/>
          <w:szCs w:val="26"/>
        </w:rPr>
      </w:pPr>
      <w:r w:rsidRPr="00280E5E">
        <w:rPr>
          <w:i/>
          <w:sz w:val="26"/>
          <w:szCs w:val="26"/>
        </w:rPr>
        <w:t xml:space="preserve"> -</w:t>
      </w:r>
      <w:r w:rsidRPr="00280E5E">
        <w:rPr>
          <w:rFonts w:eastAsia="Arial Unicode MS"/>
          <w:kern w:val="2"/>
          <w:sz w:val="26"/>
          <w:szCs w:val="26"/>
        </w:rPr>
        <w:t> </w:t>
      </w:r>
      <w:r w:rsidRPr="00280E5E">
        <w:rPr>
          <w:i/>
          <w:sz w:val="26"/>
          <w:szCs w:val="26"/>
        </w:rPr>
        <w:t>для воспитателей:</w:t>
      </w:r>
    </w:p>
    <w:p w:rsidR="00915CB0" w:rsidRPr="00280E5E" w:rsidRDefault="00915CB0" w:rsidP="00280E5E">
      <w:pPr>
        <w:pStyle w:val="33"/>
        <w:ind w:firstLine="709"/>
        <w:rPr>
          <w:sz w:val="26"/>
          <w:szCs w:val="26"/>
        </w:rPr>
      </w:pPr>
      <w:r w:rsidRPr="00280E5E">
        <w:rPr>
          <w:sz w:val="26"/>
          <w:szCs w:val="26"/>
        </w:rPr>
        <w:t>а)</w:t>
      </w:r>
      <w:r w:rsidRPr="00280E5E">
        <w:rPr>
          <w:rFonts w:eastAsia="Arial Unicode MS"/>
          <w:kern w:val="2"/>
          <w:sz w:val="26"/>
          <w:szCs w:val="26"/>
        </w:rPr>
        <w:t> </w:t>
      </w:r>
      <w:r w:rsidRPr="00280E5E">
        <w:rPr>
          <w:sz w:val="26"/>
          <w:szCs w:val="26"/>
        </w:rPr>
        <w:t>участием в разработке части образовательной программы дошкольного образования, формируемой участниками образовательных отношений;</w:t>
      </w:r>
    </w:p>
    <w:p w:rsidR="00915CB0" w:rsidRPr="00280E5E" w:rsidRDefault="00915CB0" w:rsidP="00280E5E">
      <w:pPr>
        <w:pStyle w:val="33"/>
        <w:ind w:firstLine="709"/>
        <w:rPr>
          <w:sz w:val="26"/>
          <w:szCs w:val="26"/>
        </w:rPr>
      </w:pPr>
      <w:r w:rsidRPr="00280E5E">
        <w:rPr>
          <w:sz w:val="26"/>
          <w:szCs w:val="26"/>
        </w:rPr>
        <w:t>б)</w:t>
      </w:r>
      <w:r w:rsidRPr="00280E5E">
        <w:rPr>
          <w:rFonts w:eastAsia="Arial Unicode MS"/>
          <w:kern w:val="2"/>
          <w:sz w:val="26"/>
          <w:szCs w:val="26"/>
        </w:rPr>
        <w:t> </w:t>
      </w:r>
      <w:r w:rsidRPr="00280E5E">
        <w:rPr>
          <w:sz w:val="26"/>
          <w:szCs w:val="26"/>
        </w:rPr>
        <w:t>ведением журнала педагогической диагностики (мониторинга);</w:t>
      </w:r>
    </w:p>
    <w:p w:rsidR="00915CB0" w:rsidRPr="00280E5E" w:rsidRDefault="00915CB0" w:rsidP="00280E5E">
      <w:pPr>
        <w:pStyle w:val="33"/>
        <w:ind w:firstLine="709"/>
        <w:rPr>
          <w:sz w:val="26"/>
          <w:szCs w:val="26"/>
        </w:rPr>
      </w:pPr>
      <w:r w:rsidRPr="00280E5E">
        <w:rPr>
          <w:sz w:val="26"/>
          <w:szCs w:val="26"/>
        </w:rPr>
        <w:t>4)</w:t>
      </w:r>
      <w:r w:rsidRPr="00280E5E">
        <w:rPr>
          <w:rFonts w:eastAsia="Arial Unicode MS"/>
          <w:kern w:val="2"/>
          <w:sz w:val="26"/>
          <w:szCs w:val="26"/>
        </w:rPr>
        <w:t> </w:t>
      </w:r>
      <w:r w:rsidRPr="00280E5E">
        <w:rPr>
          <w:sz w:val="26"/>
          <w:szCs w:val="26"/>
        </w:rP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иными видами работ, требующих составление и заполнение педагогическими работниками документации.</w:t>
      </w:r>
    </w:p>
    <w:p w:rsidR="00915CB0" w:rsidRPr="00280E5E" w:rsidRDefault="00915CB0" w:rsidP="00280E5E">
      <w:pPr>
        <w:pStyle w:val="33"/>
        <w:ind w:firstLine="709"/>
        <w:rPr>
          <w:sz w:val="26"/>
          <w:szCs w:val="26"/>
        </w:rPr>
      </w:pPr>
      <w:r w:rsidRPr="00280E5E">
        <w:rPr>
          <w:sz w:val="26"/>
          <w:szCs w:val="26"/>
        </w:rPr>
        <w:t>2.4.11.</w:t>
      </w:r>
      <w:r w:rsidRPr="00280E5E">
        <w:rPr>
          <w:rFonts w:eastAsia="Arial Unicode MS"/>
          <w:color w:val="000000"/>
          <w:kern w:val="2"/>
          <w:sz w:val="26"/>
          <w:szCs w:val="26"/>
        </w:rPr>
        <w:t> </w:t>
      </w:r>
      <w:r w:rsidRPr="00280E5E">
        <w:rPr>
          <w:sz w:val="26"/>
          <w:szCs w:val="26"/>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 не позднее, чем за три месяца.</w:t>
      </w:r>
    </w:p>
    <w:p w:rsidR="00915CB0" w:rsidRPr="00280E5E" w:rsidRDefault="00915CB0" w:rsidP="00280E5E">
      <w:pPr>
        <w:pStyle w:val="33"/>
        <w:ind w:firstLine="709"/>
        <w:rPr>
          <w:sz w:val="26"/>
          <w:szCs w:val="26"/>
        </w:rPr>
      </w:pPr>
      <w:r w:rsidRPr="00280E5E">
        <w:rPr>
          <w:sz w:val="26"/>
          <w:szCs w:val="26"/>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915CB0" w:rsidRPr="00280E5E" w:rsidRDefault="00915CB0" w:rsidP="00280E5E">
      <w:pPr>
        <w:pStyle w:val="33"/>
        <w:ind w:firstLine="709"/>
        <w:rPr>
          <w:sz w:val="26"/>
          <w:szCs w:val="26"/>
        </w:rPr>
      </w:pPr>
      <w:r w:rsidRPr="00280E5E">
        <w:rPr>
          <w:sz w:val="26"/>
          <w:szCs w:val="26"/>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915CB0" w:rsidRPr="00280E5E" w:rsidRDefault="00915CB0" w:rsidP="00280E5E">
      <w:pPr>
        <w:pStyle w:val="33"/>
        <w:ind w:firstLine="709"/>
        <w:rPr>
          <w:sz w:val="26"/>
          <w:szCs w:val="26"/>
        </w:rPr>
      </w:pPr>
      <w:r w:rsidRPr="00280E5E">
        <w:rPr>
          <w:sz w:val="26"/>
          <w:szCs w:val="26"/>
        </w:rPr>
        <w:t>Массовым является увольнение 15 % от общего числа работников в течение 30 дней.</w:t>
      </w:r>
    </w:p>
    <w:p w:rsidR="00915CB0" w:rsidRPr="00280E5E" w:rsidRDefault="00915CB0" w:rsidP="00280E5E">
      <w:pPr>
        <w:pStyle w:val="33"/>
        <w:ind w:firstLine="709"/>
        <w:rPr>
          <w:sz w:val="26"/>
          <w:szCs w:val="26"/>
        </w:rPr>
      </w:pPr>
      <w:r w:rsidRPr="00280E5E">
        <w:rPr>
          <w:sz w:val="26"/>
          <w:szCs w:val="26"/>
        </w:rPr>
        <w:t>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сокращения количества групп.</w:t>
      </w:r>
    </w:p>
    <w:p w:rsidR="00915CB0" w:rsidRPr="00280E5E" w:rsidRDefault="00915CB0" w:rsidP="00280E5E">
      <w:pPr>
        <w:ind w:firstLine="567"/>
        <w:jc w:val="both"/>
        <w:rPr>
          <w:sz w:val="26"/>
          <w:szCs w:val="26"/>
        </w:rPr>
      </w:pPr>
      <w:r w:rsidRPr="00280E5E">
        <w:rPr>
          <w:sz w:val="26"/>
          <w:szCs w:val="26"/>
        </w:rPr>
        <w:t>2.4.12.</w:t>
      </w:r>
      <w:r w:rsidRPr="00280E5E">
        <w:rPr>
          <w:rFonts w:eastAsia="Arial Unicode MS"/>
          <w:color w:val="000000"/>
          <w:kern w:val="2"/>
          <w:sz w:val="26"/>
          <w:szCs w:val="26"/>
        </w:rPr>
        <w:t> </w:t>
      </w:r>
      <w:r w:rsidRPr="00280E5E">
        <w:rPr>
          <w:sz w:val="26"/>
          <w:szCs w:val="26"/>
        </w:rPr>
        <w:t>Предусматривать в соответствии со статьёй 179</w:t>
      </w:r>
      <w:r w:rsidRPr="00280E5E">
        <w:rPr>
          <w:rFonts w:eastAsia="Arial Unicode MS"/>
          <w:color w:val="000000"/>
          <w:kern w:val="2"/>
          <w:sz w:val="26"/>
          <w:szCs w:val="26"/>
        </w:rPr>
        <w:t> </w:t>
      </w:r>
      <w:r w:rsidRPr="00280E5E">
        <w:rPr>
          <w:sz w:val="26"/>
          <w:szCs w:val="26"/>
        </w:rPr>
        <w:t>ТК</w:t>
      </w:r>
      <w:r w:rsidRPr="00280E5E">
        <w:rPr>
          <w:rFonts w:eastAsia="Arial Unicode MS"/>
          <w:color w:val="000000"/>
          <w:kern w:val="2"/>
          <w:sz w:val="26"/>
          <w:szCs w:val="26"/>
        </w:rPr>
        <w:t> </w:t>
      </w:r>
      <w:r w:rsidRPr="00280E5E">
        <w:rPr>
          <w:sz w:val="26"/>
          <w:szCs w:val="26"/>
        </w:rPr>
        <w:t xml:space="preserve">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  </w:t>
      </w:r>
    </w:p>
    <w:p w:rsidR="00915CB0" w:rsidRPr="00280E5E" w:rsidRDefault="00915CB0" w:rsidP="00280E5E">
      <w:pPr>
        <w:ind w:firstLine="567"/>
        <w:jc w:val="both"/>
        <w:rPr>
          <w:sz w:val="26"/>
          <w:szCs w:val="26"/>
          <w:shd w:val="clear" w:color="auto" w:fill="FFFFFF"/>
        </w:rPr>
      </w:pPr>
      <w:r w:rsidRPr="00280E5E">
        <w:rPr>
          <w:color w:val="333333"/>
          <w:sz w:val="26"/>
          <w:szCs w:val="26"/>
          <w:shd w:val="clear" w:color="auto" w:fill="FFFFFF"/>
        </w:rPr>
        <w:t xml:space="preserve">  </w:t>
      </w:r>
      <w:r w:rsidRPr="00280E5E">
        <w:rPr>
          <w:sz w:val="26"/>
          <w:szCs w:val="26"/>
          <w:shd w:val="clear" w:color="auto" w:fill="FFFFFF"/>
        </w:rPr>
        <w:t xml:space="preserve">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p>
    <w:p w:rsidR="00915CB0" w:rsidRPr="00280E5E" w:rsidRDefault="00915CB0" w:rsidP="00280E5E">
      <w:pPr>
        <w:ind w:firstLine="567"/>
        <w:jc w:val="both"/>
        <w:rPr>
          <w:sz w:val="26"/>
          <w:szCs w:val="26"/>
          <w:shd w:val="clear" w:color="auto" w:fill="FFFFFF"/>
        </w:rPr>
      </w:pPr>
      <w:r w:rsidRPr="00280E5E">
        <w:rPr>
          <w:sz w:val="26"/>
          <w:szCs w:val="26"/>
          <w:shd w:val="clear" w:color="auto" w:fill="FFFFFF"/>
        </w:rPr>
        <w:t xml:space="preserve">  лицам, в семье которых нет других работников с самостоятельным заработком;</w:t>
      </w:r>
    </w:p>
    <w:p w:rsidR="00915CB0" w:rsidRPr="00280E5E" w:rsidRDefault="00915CB0" w:rsidP="00280E5E">
      <w:pPr>
        <w:ind w:firstLine="567"/>
        <w:jc w:val="both"/>
        <w:rPr>
          <w:sz w:val="26"/>
          <w:szCs w:val="26"/>
          <w:shd w:val="clear" w:color="auto" w:fill="FFFFFF"/>
        </w:rPr>
      </w:pPr>
      <w:r w:rsidRPr="00280E5E">
        <w:rPr>
          <w:sz w:val="26"/>
          <w:szCs w:val="26"/>
          <w:shd w:val="clear" w:color="auto" w:fill="FFFFFF"/>
        </w:rPr>
        <w:t xml:space="preserve">  работникам, получившим в период работы у данного работодателя трудовое увечье или профессиональное заболевание; </w:t>
      </w:r>
    </w:p>
    <w:p w:rsidR="00915CB0" w:rsidRPr="00280E5E" w:rsidRDefault="00915CB0" w:rsidP="00280E5E">
      <w:pPr>
        <w:ind w:firstLine="567"/>
        <w:jc w:val="both"/>
        <w:rPr>
          <w:sz w:val="26"/>
          <w:szCs w:val="26"/>
          <w:shd w:val="clear" w:color="auto" w:fill="FFFFFF"/>
        </w:rPr>
      </w:pPr>
      <w:r w:rsidRPr="00280E5E">
        <w:rPr>
          <w:sz w:val="26"/>
          <w:szCs w:val="26"/>
          <w:shd w:val="clear" w:color="auto" w:fill="FFFFFF"/>
        </w:rPr>
        <w:t xml:space="preserve">  работникам, повышающим свою квалификацию по направлению работодателя без отрыва от работы.</w:t>
      </w:r>
    </w:p>
    <w:p w:rsidR="00915CB0" w:rsidRPr="00280E5E" w:rsidRDefault="00915CB0" w:rsidP="00280E5E">
      <w:pPr>
        <w:ind w:firstLine="567"/>
        <w:jc w:val="both"/>
        <w:rPr>
          <w:sz w:val="26"/>
          <w:szCs w:val="26"/>
        </w:rPr>
      </w:pPr>
      <w:r w:rsidRPr="00280E5E">
        <w:rPr>
          <w:sz w:val="26"/>
          <w:szCs w:val="26"/>
        </w:rPr>
        <w:t xml:space="preserve">  работникам совмещающим работу с обучением  по специальности в  учреждениях профессионального образования, независимо от того, за чей счет они обучаются;</w:t>
      </w:r>
    </w:p>
    <w:p w:rsidR="00915CB0" w:rsidRPr="00280E5E" w:rsidRDefault="00915CB0" w:rsidP="00280E5E">
      <w:pPr>
        <w:ind w:firstLine="567"/>
        <w:jc w:val="both"/>
        <w:rPr>
          <w:sz w:val="26"/>
          <w:szCs w:val="26"/>
        </w:rPr>
      </w:pPr>
      <w:r w:rsidRPr="00280E5E">
        <w:rPr>
          <w:sz w:val="26"/>
          <w:szCs w:val="26"/>
        </w:rPr>
        <w:lastRenderedPageBreak/>
        <w:t xml:space="preserve">  работникам, впервые поступившим на работу по полученной специальности, в течение одного года со дня окончания образовательного учреждения; </w:t>
      </w:r>
    </w:p>
    <w:p w:rsidR="00915CB0" w:rsidRPr="00280E5E" w:rsidRDefault="00915CB0" w:rsidP="00280E5E">
      <w:pPr>
        <w:ind w:firstLine="567"/>
        <w:jc w:val="both"/>
        <w:rPr>
          <w:sz w:val="26"/>
          <w:szCs w:val="26"/>
        </w:rPr>
      </w:pPr>
      <w:r w:rsidRPr="00280E5E">
        <w:rPr>
          <w:sz w:val="26"/>
          <w:szCs w:val="26"/>
        </w:rPr>
        <w:t xml:space="preserve">  работников, которым до назначения страховой пенсии по старости</w:t>
      </w:r>
      <w:r w:rsidRPr="00280E5E">
        <w:rPr>
          <w:spacing w:val="1"/>
          <w:sz w:val="26"/>
          <w:szCs w:val="26"/>
        </w:rPr>
        <w:t xml:space="preserve"> </w:t>
      </w:r>
      <w:r w:rsidRPr="00280E5E">
        <w:rPr>
          <w:sz w:val="26"/>
          <w:szCs w:val="26"/>
        </w:rPr>
        <w:t>осталось менее трех лет (или не менее двух лет до выработки 25 летнего</w:t>
      </w:r>
      <w:r w:rsidRPr="00280E5E">
        <w:rPr>
          <w:spacing w:val="1"/>
          <w:sz w:val="26"/>
          <w:szCs w:val="26"/>
        </w:rPr>
        <w:t xml:space="preserve"> </w:t>
      </w:r>
      <w:r w:rsidRPr="00280E5E">
        <w:rPr>
          <w:sz w:val="26"/>
          <w:szCs w:val="26"/>
        </w:rPr>
        <w:t>специального</w:t>
      </w:r>
      <w:r w:rsidRPr="00280E5E">
        <w:rPr>
          <w:spacing w:val="1"/>
          <w:sz w:val="26"/>
          <w:szCs w:val="26"/>
        </w:rPr>
        <w:t xml:space="preserve"> </w:t>
      </w:r>
      <w:r w:rsidRPr="00280E5E">
        <w:rPr>
          <w:sz w:val="26"/>
          <w:szCs w:val="26"/>
        </w:rPr>
        <w:t>педагогического</w:t>
      </w:r>
      <w:r w:rsidRPr="00280E5E">
        <w:rPr>
          <w:spacing w:val="1"/>
          <w:sz w:val="26"/>
          <w:szCs w:val="26"/>
        </w:rPr>
        <w:t xml:space="preserve"> </w:t>
      </w:r>
      <w:r w:rsidRPr="00280E5E">
        <w:rPr>
          <w:sz w:val="26"/>
          <w:szCs w:val="26"/>
        </w:rPr>
        <w:t>стажа,</w:t>
      </w:r>
      <w:r w:rsidRPr="00280E5E">
        <w:rPr>
          <w:spacing w:val="1"/>
          <w:sz w:val="26"/>
          <w:szCs w:val="26"/>
        </w:rPr>
        <w:t xml:space="preserve"> </w:t>
      </w:r>
      <w:r w:rsidRPr="00280E5E">
        <w:rPr>
          <w:sz w:val="26"/>
          <w:szCs w:val="26"/>
        </w:rPr>
        <w:t>дающего</w:t>
      </w:r>
      <w:r w:rsidRPr="00280E5E">
        <w:rPr>
          <w:spacing w:val="1"/>
          <w:sz w:val="26"/>
          <w:szCs w:val="26"/>
        </w:rPr>
        <w:t xml:space="preserve"> </w:t>
      </w:r>
      <w:r w:rsidRPr="00280E5E">
        <w:rPr>
          <w:sz w:val="26"/>
          <w:szCs w:val="26"/>
        </w:rPr>
        <w:t>право</w:t>
      </w:r>
      <w:r w:rsidRPr="00280E5E">
        <w:rPr>
          <w:spacing w:val="1"/>
          <w:sz w:val="26"/>
          <w:szCs w:val="26"/>
        </w:rPr>
        <w:t xml:space="preserve"> </w:t>
      </w:r>
      <w:r w:rsidRPr="00280E5E">
        <w:rPr>
          <w:sz w:val="26"/>
          <w:szCs w:val="26"/>
        </w:rPr>
        <w:t>на</w:t>
      </w:r>
      <w:r w:rsidRPr="00280E5E">
        <w:rPr>
          <w:spacing w:val="1"/>
          <w:sz w:val="26"/>
          <w:szCs w:val="26"/>
        </w:rPr>
        <w:t xml:space="preserve"> </w:t>
      </w:r>
      <w:r w:rsidRPr="00280E5E">
        <w:rPr>
          <w:sz w:val="26"/>
          <w:szCs w:val="26"/>
        </w:rPr>
        <w:t>назначение</w:t>
      </w:r>
      <w:r w:rsidRPr="00280E5E">
        <w:rPr>
          <w:spacing w:val="1"/>
          <w:sz w:val="26"/>
          <w:szCs w:val="26"/>
        </w:rPr>
        <w:t xml:space="preserve"> </w:t>
      </w:r>
      <w:r w:rsidRPr="00280E5E">
        <w:rPr>
          <w:sz w:val="26"/>
          <w:szCs w:val="26"/>
        </w:rPr>
        <w:t>досрочной</w:t>
      </w:r>
      <w:r w:rsidRPr="00280E5E">
        <w:rPr>
          <w:spacing w:val="-1"/>
          <w:sz w:val="26"/>
          <w:szCs w:val="26"/>
        </w:rPr>
        <w:t xml:space="preserve"> </w:t>
      </w:r>
      <w:r w:rsidRPr="00280E5E">
        <w:rPr>
          <w:sz w:val="26"/>
          <w:szCs w:val="26"/>
        </w:rPr>
        <w:t>пенсии</w:t>
      </w:r>
      <w:r w:rsidRPr="00280E5E">
        <w:rPr>
          <w:spacing w:val="-3"/>
          <w:sz w:val="26"/>
          <w:szCs w:val="26"/>
        </w:rPr>
        <w:t xml:space="preserve"> </w:t>
      </w:r>
      <w:r w:rsidRPr="00280E5E">
        <w:rPr>
          <w:sz w:val="26"/>
          <w:szCs w:val="26"/>
        </w:rPr>
        <w:t>по</w:t>
      </w:r>
      <w:r w:rsidRPr="00280E5E">
        <w:rPr>
          <w:spacing w:val="1"/>
          <w:sz w:val="26"/>
          <w:szCs w:val="26"/>
        </w:rPr>
        <w:t xml:space="preserve"> </w:t>
      </w:r>
      <w:r w:rsidRPr="00280E5E">
        <w:rPr>
          <w:sz w:val="26"/>
          <w:szCs w:val="26"/>
        </w:rPr>
        <w:t>старости);</w:t>
      </w:r>
    </w:p>
    <w:p w:rsidR="00915CB0" w:rsidRPr="00280E5E" w:rsidRDefault="00915CB0" w:rsidP="00280E5E">
      <w:pPr>
        <w:widowControl w:val="0"/>
        <w:tabs>
          <w:tab w:val="left" w:pos="1402"/>
        </w:tabs>
        <w:autoSpaceDE w:val="0"/>
        <w:autoSpaceDN w:val="0"/>
        <w:spacing w:before="121"/>
        <w:ind w:right="227"/>
        <w:jc w:val="both"/>
        <w:rPr>
          <w:sz w:val="26"/>
          <w:szCs w:val="26"/>
        </w:rPr>
      </w:pPr>
      <w:r w:rsidRPr="00280E5E">
        <w:rPr>
          <w:sz w:val="26"/>
          <w:szCs w:val="26"/>
        </w:rPr>
        <w:t xml:space="preserve">          работников,</w:t>
      </w:r>
      <w:r w:rsidRPr="00280E5E">
        <w:rPr>
          <w:spacing w:val="1"/>
          <w:sz w:val="26"/>
          <w:szCs w:val="26"/>
        </w:rPr>
        <w:t xml:space="preserve"> </w:t>
      </w:r>
      <w:r w:rsidRPr="00280E5E">
        <w:rPr>
          <w:sz w:val="26"/>
          <w:szCs w:val="26"/>
        </w:rPr>
        <w:t>имеющих</w:t>
      </w:r>
      <w:r w:rsidRPr="00280E5E">
        <w:rPr>
          <w:spacing w:val="1"/>
          <w:sz w:val="26"/>
          <w:szCs w:val="26"/>
        </w:rPr>
        <w:t xml:space="preserve"> </w:t>
      </w:r>
      <w:r w:rsidRPr="00280E5E">
        <w:rPr>
          <w:sz w:val="26"/>
          <w:szCs w:val="26"/>
        </w:rPr>
        <w:t>почетные</w:t>
      </w:r>
      <w:r w:rsidRPr="00280E5E">
        <w:rPr>
          <w:spacing w:val="1"/>
          <w:sz w:val="26"/>
          <w:szCs w:val="26"/>
        </w:rPr>
        <w:t xml:space="preserve"> </w:t>
      </w:r>
      <w:r w:rsidRPr="00280E5E">
        <w:rPr>
          <w:sz w:val="26"/>
          <w:szCs w:val="26"/>
        </w:rPr>
        <w:t>звания,</w:t>
      </w:r>
      <w:r w:rsidRPr="00280E5E">
        <w:rPr>
          <w:spacing w:val="1"/>
          <w:sz w:val="26"/>
          <w:szCs w:val="26"/>
        </w:rPr>
        <w:t xml:space="preserve"> </w:t>
      </w:r>
      <w:r w:rsidRPr="00280E5E">
        <w:rPr>
          <w:sz w:val="26"/>
          <w:szCs w:val="26"/>
        </w:rPr>
        <w:t>удостоенные</w:t>
      </w:r>
      <w:r w:rsidRPr="00280E5E">
        <w:rPr>
          <w:spacing w:val="1"/>
          <w:sz w:val="26"/>
          <w:szCs w:val="26"/>
        </w:rPr>
        <w:t xml:space="preserve"> </w:t>
      </w:r>
      <w:r w:rsidRPr="00280E5E">
        <w:rPr>
          <w:sz w:val="26"/>
          <w:szCs w:val="26"/>
        </w:rPr>
        <w:t>ведомственными</w:t>
      </w:r>
      <w:r w:rsidRPr="00280E5E">
        <w:rPr>
          <w:spacing w:val="-1"/>
          <w:sz w:val="26"/>
          <w:szCs w:val="26"/>
        </w:rPr>
        <w:t xml:space="preserve"> </w:t>
      </w:r>
      <w:r w:rsidRPr="00280E5E">
        <w:rPr>
          <w:sz w:val="26"/>
          <w:szCs w:val="26"/>
        </w:rPr>
        <w:t>знаками</w:t>
      </w:r>
      <w:r w:rsidRPr="00280E5E">
        <w:rPr>
          <w:spacing w:val="-3"/>
          <w:sz w:val="26"/>
          <w:szCs w:val="26"/>
        </w:rPr>
        <w:t xml:space="preserve"> </w:t>
      </w:r>
      <w:r w:rsidRPr="00280E5E">
        <w:rPr>
          <w:sz w:val="26"/>
          <w:szCs w:val="26"/>
        </w:rPr>
        <w:t>отличия и</w:t>
      </w:r>
      <w:r w:rsidRPr="00280E5E">
        <w:rPr>
          <w:spacing w:val="-1"/>
          <w:sz w:val="26"/>
          <w:szCs w:val="26"/>
        </w:rPr>
        <w:t xml:space="preserve"> </w:t>
      </w:r>
      <w:r w:rsidRPr="00280E5E">
        <w:rPr>
          <w:sz w:val="26"/>
          <w:szCs w:val="26"/>
        </w:rPr>
        <w:t>Почетными грамотами;</w:t>
      </w:r>
    </w:p>
    <w:p w:rsidR="00915CB0" w:rsidRPr="00280E5E" w:rsidRDefault="00915CB0" w:rsidP="00280E5E">
      <w:pPr>
        <w:ind w:firstLine="567"/>
        <w:jc w:val="both"/>
        <w:rPr>
          <w:sz w:val="26"/>
          <w:szCs w:val="26"/>
        </w:rPr>
      </w:pPr>
      <w:r w:rsidRPr="00280E5E">
        <w:rPr>
          <w:sz w:val="26"/>
          <w:szCs w:val="26"/>
        </w:rPr>
        <w:t xml:space="preserve"> работникам, проработавших в отрасли образования свыше 10 лет;</w:t>
      </w:r>
    </w:p>
    <w:p w:rsidR="00915CB0" w:rsidRPr="00280E5E" w:rsidRDefault="00915CB0" w:rsidP="00280E5E">
      <w:pPr>
        <w:ind w:firstLine="567"/>
        <w:jc w:val="both"/>
        <w:rPr>
          <w:sz w:val="26"/>
          <w:szCs w:val="26"/>
        </w:rPr>
      </w:pPr>
      <w:r w:rsidRPr="00280E5E">
        <w:rPr>
          <w:sz w:val="26"/>
          <w:szCs w:val="26"/>
        </w:rPr>
        <w:t xml:space="preserve"> одиноким матерям или отцам, воспитывающим ребенка в возрасте до 16 лет;</w:t>
      </w:r>
    </w:p>
    <w:p w:rsidR="00915CB0" w:rsidRPr="00280E5E" w:rsidRDefault="00915CB0" w:rsidP="00280E5E">
      <w:pPr>
        <w:ind w:firstLine="567"/>
        <w:jc w:val="both"/>
        <w:rPr>
          <w:sz w:val="26"/>
          <w:szCs w:val="26"/>
        </w:rPr>
      </w:pPr>
      <w:r w:rsidRPr="00280E5E">
        <w:rPr>
          <w:sz w:val="26"/>
          <w:szCs w:val="26"/>
        </w:rPr>
        <w:t xml:space="preserve"> родителям, имеющим ребенка – инвалида в возрасте до 18 лет;</w:t>
      </w:r>
    </w:p>
    <w:p w:rsidR="00915CB0" w:rsidRPr="00280E5E" w:rsidRDefault="00915CB0" w:rsidP="00280E5E">
      <w:pPr>
        <w:ind w:firstLine="426"/>
        <w:jc w:val="both"/>
        <w:rPr>
          <w:sz w:val="26"/>
          <w:szCs w:val="26"/>
        </w:rPr>
      </w:pPr>
      <w:r w:rsidRPr="00280E5E">
        <w:rPr>
          <w:sz w:val="26"/>
          <w:szCs w:val="26"/>
        </w:rPr>
        <w:t xml:space="preserve">    награжденные государственными и (или) ведомственными наградами в связи с педагогической деятельностью</w:t>
      </w:r>
    </w:p>
    <w:p w:rsidR="00915CB0" w:rsidRPr="00280E5E" w:rsidRDefault="00915CB0" w:rsidP="00280E5E">
      <w:pPr>
        <w:ind w:firstLine="426"/>
        <w:jc w:val="both"/>
        <w:rPr>
          <w:sz w:val="26"/>
          <w:szCs w:val="26"/>
        </w:rPr>
      </w:pPr>
      <w:r w:rsidRPr="00280E5E">
        <w:rPr>
          <w:sz w:val="26"/>
          <w:szCs w:val="26"/>
        </w:rPr>
        <w:t xml:space="preserve">Беременные женщины и женщины, имеющие детей в возрасте до 3-х лет, одинокие - при наличии ребенка до 14 лет или ребенка-инвалида до 18 лет - не могут быть уволены по инициативе работодателя, кроме случаев, предусмотренных пунктами 1,5-8, 10 или 11 части первой статьи 81 или пунктом 2 статьи 336 Трудового кодекса. </w:t>
      </w:r>
    </w:p>
    <w:p w:rsidR="00915CB0" w:rsidRPr="00280E5E" w:rsidRDefault="00915CB0" w:rsidP="00280E5E">
      <w:pPr>
        <w:ind w:firstLine="567"/>
        <w:jc w:val="both"/>
        <w:rPr>
          <w:sz w:val="26"/>
          <w:szCs w:val="26"/>
        </w:rPr>
      </w:pPr>
      <w:r w:rsidRPr="00280E5E">
        <w:rPr>
          <w:sz w:val="26"/>
          <w:szCs w:val="26"/>
        </w:rPr>
        <w:t>В этом случае работодатель (или его правопреемник) обязуется принять меры по их трудоустройству в другой организации по прежней профессии, специальности, квалификации, а при отсутствии такой возможности - трудоустроить с учетом пожеланий увольняемого с привлечением информации от органов службы занятости, а также организаций, занимающихся трудоустройством.</w:t>
      </w:r>
    </w:p>
    <w:p w:rsidR="00915CB0" w:rsidRPr="00280E5E" w:rsidRDefault="00915CB0" w:rsidP="00280E5E">
      <w:pPr>
        <w:ind w:firstLine="567"/>
        <w:jc w:val="both"/>
        <w:rPr>
          <w:sz w:val="26"/>
          <w:szCs w:val="26"/>
        </w:rPr>
      </w:pPr>
      <w:r w:rsidRPr="00280E5E">
        <w:rPr>
          <w:sz w:val="26"/>
          <w:szCs w:val="26"/>
        </w:rPr>
        <w:t xml:space="preserve">Расторжение трудового договора с работниками в возрасте до 18 лет по инициативе работодателя (за исключением случая ликвидации организации)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 </w:t>
      </w:r>
      <w:r w:rsidRPr="00280E5E">
        <w:rPr>
          <w:sz w:val="26"/>
          <w:szCs w:val="26"/>
        </w:rPr>
        <w:tab/>
      </w:r>
    </w:p>
    <w:p w:rsidR="00915CB0" w:rsidRPr="00280E5E" w:rsidRDefault="00915CB0" w:rsidP="00280E5E">
      <w:pPr>
        <w:pStyle w:val="s1"/>
        <w:spacing w:before="0" w:beforeAutospacing="0" w:after="0" w:afterAutospacing="0"/>
        <w:ind w:firstLine="708"/>
        <w:jc w:val="both"/>
        <w:rPr>
          <w:sz w:val="26"/>
          <w:szCs w:val="26"/>
        </w:rPr>
      </w:pPr>
      <w:r w:rsidRPr="00280E5E">
        <w:rPr>
          <w:sz w:val="26"/>
          <w:szCs w:val="26"/>
        </w:rPr>
        <w:t xml:space="preserve">2.4.13. При проведении мероприятий по сокращению численности или штата работников организации работодатель обязан </w:t>
      </w:r>
      <w:hyperlink r:id="rId31" w:anchor="/document/12134976/entry/10092" w:history="1">
        <w:r w:rsidRPr="00280E5E">
          <w:rPr>
            <w:rStyle w:val="af4"/>
            <w:sz w:val="26"/>
            <w:szCs w:val="26"/>
          </w:rPr>
          <w:t>предложить</w:t>
        </w:r>
      </w:hyperlink>
      <w:r w:rsidRPr="00280E5E">
        <w:rPr>
          <w:sz w:val="26"/>
          <w:szCs w:val="26"/>
        </w:rPr>
        <w:t xml:space="preserve"> работнику другую имеющуюся работу (вакантную должность) в соответствии с </w:t>
      </w:r>
      <w:hyperlink r:id="rId32" w:anchor="/document/12125268/entry/8103" w:history="1">
        <w:r w:rsidRPr="00280E5E">
          <w:rPr>
            <w:rStyle w:val="af4"/>
            <w:sz w:val="26"/>
            <w:szCs w:val="26"/>
          </w:rPr>
          <w:t>частью третьей статьи 81</w:t>
        </w:r>
      </w:hyperlink>
      <w:r w:rsidRPr="00280E5E">
        <w:rPr>
          <w:sz w:val="26"/>
          <w:szCs w:val="26"/>
        </w:rPr>
        <w:t xml:space="preserve"> настоящего Кодекса.</w:t>
      </w:r>
    </w:p>
    <w:p w:rsidR="00915CB0" w:rsidRPr="00280E5E" w:rsidRDefault="00915CB0" w:rsidP="00280E5E">
      <w:pPr>
        <w:pStyle w:val="s1"/>
        <w:spacing w:before="0" w:beforeAutospacing="0" w:after="0" w:afterAutospacing="0"/>
        <w:ind w:firstLine="709"/>
        <w:jc w:val="both"/>
        <w:rPr>
          <w:sz w:val="26"/>
          <w:szCs w:val="26"/>
        </w:rPr>
      </w:pPr>
      <w:r w:rsidRPr="00280E5E">
        <w:rPr>
          <w:sz w:val="26"/>
          <w:szCs w:val="26"/>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915CB0" w:rsidRPr="00280E5E" w:rsidRDefault="00915CB0" w:rsidP="00280E5E">
      <w:pPr>
        <w:pStyle w:val="s1"/>
        <w:spacing w:before="0" w:beforeAutospacing="0" w:after="0" w:afterAutospacing="0"/>
        <w:ind w:firstLine="709"/>
        <w:jc w:val="both"/>
        <w:rPr>
          <w:sz w:val="26"/>
          <w:szCs w:val="26"/>
        </w:rPr>
      </w:pPr>
      <w:r w:rsidRPr="00280E5E">
        <w:rPr>
          <w:sz w:val="26"/>
          <w:szCs w:val="26"/>
        </w:rPr>
        <w:t>Работодатель с письменного согласия работника имеет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915CB0" w:rsidRPr="00280E5E" w:rsidRDefault="00915CB0" w:rsidP="00280E5E">
      <w:pPr>
        <w:pStyle w:val="33"/>
        <w:ind w:firstLine="709"/>
        <w:rPr>
          <w:sz w:val="26"/>
          <w:szCs w:val="26"/>
        </w:rPr>
      </w:pPr>
      <w:r w:rsidRPr="00280E5E">
        <w:rPr>
          <w:rFonts w:eastAsia="Arial Unicode MS"/>
          <w:color w:val="000000"/>
          <w:kern w:val="2"/>
          <w:sz w:val="26"/>
          <w:szCs w:val="26"/>
        </w:rPr>
        <w:t> </w:t>
      </w:r>
      <w:r w:rsidRPr="00280E5E">
        <w:rPr>
          <w:sz w:val="26"/>
          <w:szCs w:val="26"/>
        </w:rPr>
        <w:t>Обеспечивать работнику с даты уведомления о предстоящем сокращении численности (штата работников, ликвидации организации) время для поиска работы (не менее 2 часов в) с сохранением среднего заработка.</w:t>
      </w:r>
    </w:p>
    <w:p w:rsidR="00915CB0" w:rsidRPr="00280E5E" w:rsidRDefault="00915CB0" w:rsidP="00280E5E">
      <w:pPr>
        <w:pStyle w:val="33"/>
        <w:ind w:firstLine="709"/>
        <w:rPr>
          <w:sz w:val="26"/>
          <w:szCs w:val="26"/>
        </w:rPr>
      </w:pPr>
      <w:r w:rsidRPr="00280E5E">
        <w:rPr>
          <w:sz w:val="26"/>
          <w:szCs w:val="26"/>
        </w:rPr>
        <w:t>2.4.14.</w:t>
      </w:r>
      <w:r w:rsidRPr="00280E5E">
        <w:rPr>
          <w:rFonts w:eastAsia="Arial Unicode MS"/>
          <w:color w:val="000000"/>
          <w:kern w:val="2"/>
          <w:sz w:val="26"/>
          <w:szCs w:val="26"/>
        </w:rPr>
        <w:t> </w:t>
      </w:r>
      <w:r w:rsidRPr="00280E5E">
        <w:rPr>
          <w:sz w:val="26"/>
          <w:szCs w:val="26"/>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280E5E">
        <w:rPr>
          <w:rFonts w:eastAsia="Arial Unicode MS"/>
          <w:color w:val="000000"/>
          <w:kern w:val="2"/>
          <w:sz w:val="26"/>
          <w:szCs w:val="26"/>
        </w:rPr>
        <w:t> </w:t>
      </w:r>
      <w:r w:rsidRPr="00280E5E">
        <w:rPr>
          <w:sz w:val="26"/>
          <w:szCs w:val="26"/>
        </w:rPr>
        <w:t>ТК РФ с работником – членом Профсоюза.</w:t>
      </w:r>
    </w:p>
    <w:p w:rsidR="00915CB0" w:rsidRPr="00280E5E" w:rsidRDefault="00915CB0" w:rsidP="00280E5E">
      <w:pPr>
        <w:pStyle w:val="33"/>
        <w:ind w:firstLine="709"/>
        <w:rPr>
          <w:sz w:val="26"/>
          <w:szCs w:val="26"/>
        </w:rPr>
      </w:pPr>
      <w:r w:rsidRPr="00280E5E">
        <w:rPr>
          <w:sz w:val="26"/>
          <w:szCs w:val="26"/>
        </w:rPr>
        <w:t>2.4.15.</w:t>
      </w:r>
      <w:r w:rsidRPr="00280E5E">
        <w:rPr>
          <w:rFonts w:eastAsia="Arial Unicode MS"/>
          <w:color w:val="000000"/>
          <w:kern w:val="2"/>
          <w:sz w:val="26"/>
          <w:szCs w:val="26"/>
        </w:rPr>
        <w:t> </w:t>
      </w:r>
      <w:r w:rsidRPr="00280E5E">
        <w:rPr>
          <w:sz w:val="26"/>
          <w:szCs w:val="26"/>
        </w:rPr>
        <w:t>Осуществлять выплаты, предусмотренные статьёй 178</w:t>
      </w:r>
      <w:r w:rsidRPr="00280E5E">
        <w:rPr>
          <w:rFonts w:eastAsia="Arial Unicode MS"/>
          <w:color w:val="000000"/>
          <w:kern w:val="2"/>
          <w:sz w:val="26"/>
          <w:szCs w:val="26"/>
        </w:rPr>
        <w:t> </w:t>
      </w:r>
      <w:r w:rsidRPr="00280E5E">
        <w:rPr>
          <w:sz w:val="26"/>
          <w:szCs w:val="26"/>
        </w:rPr>
        <w:t>ТК РФ, увольняемым работникам при расторжении трудового договора в связи с ликвидацией организации.</w:t>
      </w:r>
    </w:p>
    <w:p w:rsidR="00915CB0" w:rsidRPr="00280E5E" w:rsidRDefault="00915CB0" w:rsidP="00280E5E">
      <w:pPr>
        <w:shd w:val="clear" w:color="auto" w:fill="FFFFFF"/>
        <w:tabs>
          <w:tab w:val="left" w:pos="1464"/>
        </w:tabs>
        <w:ind w:firstLine="709"/>
        <w:jc w:val="both"/>
        <w:rPr>
          <w:sz w:val="26"/>
          <w:szCs w:val="26"/>
        </w:rPr>
      </w:pPr>
      <w:r w:rsidRPr="00280E5E">
        <w:rPr>
          <w:sz w:val="26"/>
          <w:szCs w:val="26"/>
        </w:rPr>
        <w:t>2.4.16.</w:t>
      </w:r>
      <w:r w:rsidRPr="00280E5E">
        <w:rPr>
          <w:rFonts w:eastAsia="Arial Unicode MS"/>
          <w:kern w:val="2"/>
          <w:sz w:val="26"/>
          <w:szCs w:val="26"/>
        </w:rPr>
        <w:t> </w:t>
      </w:r>
      <w:r w:rsidRPr="00280E5E">
        <w:rPr>
          <w:sz w:val="26"/>
          <w:szCs w:val="26"/>
        </w:rPr>
        <w:t>Устанавливать при направлении работников в служебные командировки норма суточных за каждые сутки нахождения в командировке в следующих размерах:</w:t>
      </w:r>
    </w:p>
    <w:p w:rsidR="00915CB0" w:rsidRPr="00280E5E" w:rsidRDefault="00915CB0" w:rsidP="00280E5E">
      <w:pPr>
        <w:shd w:val="clear" w:color="auto" w:fill="FFFFFF"/>
        <w:ind w:firstLine="709"/>
        <w:jc w:val="both"/>
        <w:rPr>
          <w:rFonts w:eastAsia="Arial Unicode MS"/>
          <w:kern w:val="2"/>
          <w:sz w:val="26"/>
          <w:szCs w:val="26"/>
        </w:rPr>
      </w:pPr>
      <w:r w:rsidRPr="00280E5E">
        <w:rPr>
          <w:rFonts w:eastAsia="Arial Unicode MS"/>
          <w:kern w:val="2"/>
          <w:sz w:val="26"/>
          <w:szCs w:val="26"/>
        </w:rPr>
        <w:lastRenderedPageBreak/>
        <w:t>300 рублей – по Белгородской области и в другие регионы Российской Федерации;</w:t>
      </w:r>
    </w:p>
    <w:p w:rsidR="00915CB0" w:rsidRPr="00280E5E" w:rsidRDefault="00915CB0" w:rsidP="00280E5E">
      <w:pPr>
        <w:shd w:val="clear" w:color="auto" w:fill="FFFFFF"/>
        <w:ind w:firstLine="709"/>
        <w:jc w:val="both"/>
        <w:rPr>
          <w:b/>
          <w:iCs/>
          <w:color w:val="FF0000"/>
          <w:sz w:val="26"/>
          <w:szCs w:val="26"/>
        </w:rPr>
      </w:pPr>
      <w:r w:rsidRPr="00280E5E">
        <w:rPr>
          <w:rFonts w:eastAsia="Arial Unicode MS"/>
          <w:kern w:val="2"/>
          <w:sz w:val="26"/>
          <w:szCs w:val="26"/>
        </w:rPr>
        <w:t xml:space="preserve">500 рублей – при </w:t>
      </w:r>
      <w:r w:rsidRPr="00280E5E">
        <w:rPr>
          <w:iCs/>
          <w:sz w:val="26"/>
          <w:szCs w:val="26"/>
        </w:rPr>
        <w:t>командировании</w:t>
      </w:r>
      <w:r w:rsidRPr="00280E5E">
        <w:rPr>
          <w:rFonts w:eastAsia="Arial Unicode MS"/>
          <w:kern w:val="2"/>
          <w:sz w:val="26"/>
          <w:szCs w:val="26"/>
        </w:rPr>
        <w:t xml:space="preserve"> в города федерального значения Москву и Санкт-Петербург.</w:t>
      </w:r>
    </w:p>
    <w:p w:rsidR="00915CB0" w:rsidRPr="00280E5E" w:rsidRDefault="00915CB0" w:rsidP="00280E5E">
      <w:pPr>
        <w:pStyle w:val="33"/>
        <w:tabs>
          <w:tab w:val="left" w:pos="709"/>
          <w:tab w:val="left" w:pos="1620"/>
        </w:tabs>
        <w:ind w:firstLine="709"/>
        <w:rPr>
          <w:sz w:val="26"/>
          <w:szCs w:val="26"/>
        </w:rPr>
      </w:pPr>
      <w:r w:rsidRPr="00280E5E">
        <w:rPr>
          <w:sz w:val="26"/>
          <w:szCs w:val="26"/>
        </w:rPr>
        <w:t>2.4.17.</w:t>
      </w:r>
      <w:r w:rsidRPr="00280E5E">
        <w:rPr>
          <w:rFonts w:eastAsia="Arial Unicode MS"/>
          <w:color w:val="000000"/>
          <w:kern w:val="2"/>
          <w:sz w:val="26"/>
          <w:szCs w:val="26"/>
        </w:rPr>
        <w:t> </w:t>
      </w:r>
      <w:r w:rsidRPr="00280E5E">
        <w:rPr>
          <w:sz w:val="26"/>
          <w:szCs w:val="26"/>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915CB0" w:rsidRPr="00280E5E" w:rsidRDefault="00915CB0" w:rsidP="00280E5E">
      <w:pPr>
        <w:pStyle w:val="33"/>
        <w:tabs>
          <w:tab w:val="left" w:pos="709"/>
          <w:tab w:val="left" w:pos="1620"/>
        </w:tabs>
        <w:ind w:firstLine="709"/>
        <w:rPr>
          <w:sz w:val="26"/>
          <w:szCs w:val="26"/>
        </w:rPr>
      </w:pPr>
      <w:r w:rsidRPr="00280E5E">
        <w:rPr>
          <w:sz w:val="26"/>
          <w:szCs w:val="26"/>
        </w:rP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915CB0" w:rsidRPr="00280E5E" w:rsidRDefault="00915CB0" w:rsidP="00280E5E">
      <w:pPr>
        <w:pStyle w:val="33"/>
        <w:tabs>
          <w:tab w:val="left" w:pos="709"/>
          <w:tab w:val="left" w:pos="1620"/>
        </w:tabs>
        <w:ind w:firstLine="709"/>
        <w:rPr>
          <w:sz w:val="26"/>
          <w:szCs w:val="26"/>
        </w:rPr>
      </w:pPr>
      <w:r w:rsidRPr="00280E5E">
        <w:rPr>
          <w:sz w:val="26"/>
          <w:szCs w:val="26"/>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915CB0" w:rsidRPr="00280E5E" w:rsidRDefault="00915CB0" w:rsidP="00280E5E">
      <w:pPr>
        <w:pStyle w:val="33"/>
        <w:tabs>
          <w:tab w:val="left" w:pos="709"/>
          <w:tab w:val="left" w:pos="1620"/>
        </w:tabs>
        <w:ind w:firstLine="709"/>
        <w:rPr>
          <w:sz w:val="26"/>
          <w:szCs w:val="26"/>
        </w:rPr>
      </w:pPr>
      <w:r w:rsidRPr="00280E5E">
        <w:rPr>
          <w:sz w:val="26"/>
          <w:szCs w:val="26"/>
        </w:rPr>
        <w:t>2.4.18.</w:t>
      </w:r>
      <w:r w:rsidRPr="00280E5E">
        <w:rPr>
          <w:rFonts w:eastAsia="Arial Unicode MS"/>
          <w:color w:val="000000"/>
          <w:kern w:val="2"/>
          <w:sz w:val="26"/>
          <w:szCs w:val="26"/>
        </w:rPr>
        <w:t> </w:t>
      </w:r>
      <w:r w:rsidRPr="00280E5E">
        <w:rPr>
          <w:sz w:val="26"/>
          <w:szCs w:val="26"/>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915CB0" w:rsidRPr="00280E5E" w:rsidRDefault="00915CB0" w:rsidP="00280E5E">
      <w:pPr>
        <w:pStyle w:val="33"/>
        <w:tabs>
          <w:tab w:val="left" w:pos="709"/>
          <w:tab w:val="left" w:pos="1620"/>
        </w:tabs>
        <w:ind w:firstLine="709"/>
        <w:rPr>
          <w:sz w:val="26"/>
          <w:szCs w:val="26"/>
        </w:rPr>
      </w:pPr>
      <w:r w:rsidRPr="00280E5E">
        <w:rPr>
          <w:sz w:val="26"/>
          <w:szCs w:val="26"/>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течение трех лет подряд (статья 197 ТК РФ).</w:t>
      </w:r>
    </w:p>
    <w:p w:rsidR="00915CB0" w:rsidRPr="00280E5E" w:rsidRDefault="00915CB0" w:rsidP="00280E5E">
      <w:pPr>
        <w:ind w:firstLine="709"/>
        <w:jc w:val="both"/>
        <w:rPr>
          <w:color w:val="000000"/>
          <w:sz w:val="26"/>
          <w:szCs w:val="26"/>
        </w:rPr>
      </w:pPr>
      <w:r w:rsidRPr="00280E5E">
        <w:rPr>
          <w:color w:val="000000"/>
          <w:sz w:val="26"/>
          <w:szCs w:val="26"/>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915CB0" w:rsidRPr="00280E5E" w:rsidRDefault="00915CB0" w:rsidP="00280E5E">
      <w:pPr>
        <w:ind w:firstLine="709"/>
        <w:jc w:val="both"/>
        <w:rPr>
          <w:sz w:val="26"/>
          <w:szCs w:val="26"/>
        </w:rPr>
      </w:pPr>
      <w:r w:rsidRPr="00280E5E">
        <w:rPr>
          <w:sz w:val="26"/>
          <w:szCs w:val="26"/>
        </w:rPr>
        <w:t>2.4.19.</w:t>
      </w:r>
      <w:r w:rsidRPr="00280E5E">
        <w:rPr>
          <w:rFonts w:eastAsia="Arial Unicode MS"/>
          <w:color w:val="000000"/>
          <w:kern w:val="2"/>
          <w:sz w:val="26"/>
          <w:szCs w:val="26"/>
        </w:rPr>
        <w:t> </w:t>
      </w:r>
      <w:r w:rsidRPr="00280E5E">
        <w:rPr>
          <w:sz w:val="26"/>
          <w:szCs w:val="26"/>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915CB0" w:rsidRPr="00280E5E" w:rsidRDefault="00915CB0" w:rsidP="00280E5E">
      <w:pPr>
        <w:ind w:firstLine="709"/>
        <w:jc w:val="both"/>
        <w:rPr>
          <w:bCs/>
          <w:iCs/>
          <w:sz w:val="26"/>
          <w:szCs w:val="26"/>
        </w:rPr>
      </w:pPr>
      <w:r w:rsidRPr="00280E5E">
        <w:rPr>
          <w:sz w:val="26"/>
          <w:szCs w:val="26"/>
        </w:rPr>
        <w:t>2.4.20.</w:t>
      </w:r>
      <w:r w:rsidRPr="00280E5E">
        <w:rPr>
          <w:rFonts w:eastAsia="Arial Unicode MS"/>
          <w:color w:val="000000"/>
          <w:kern w:val="2"/>
          <w:sz w:val="26"/>
          <w:szCs w:val="26"/>
        </w:rPr>
        <w:t> </w:t>
      </w:r>
      <w:r w:rsidRPr="00280E5E">
        <w:rPr>
          <w:bCs/>
          <w:iCs/>
          <w:sz w:val="26"/>
          <w:szCs w:val="26"/>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915CB0" w:rsidRPr="00280E5E" w:rsidRDefault="00915CB0" w:rsidP="00280E5E">
      <w:pPr>
        <w:ind w:firstLine="567"/>
        <w:jc w:val="both"/>
        <w:rPr>
          <w:sz w:val="26"/>
          <w:szCs w:val="26"/>
        </w:rPr>
      </w:pPr>
      <w:r w:rsidRPr="00280E5E">
        <w:rPr>
          <w:sz w:val="26"/>
          <w:szCs w:val="26"/>
        </w:rPr>
        <w:t xml:space="preserve"> 2.4.21. При желании работника работать по совместительству, преимущественное право на получение такой работы предоставляется постоянному работнику данной организации.</w:t>
      </w:r>
    </w:p>
    <w:p w:rsidR="00915CB0" w:rsidRPr="00280E5E" w:rsidRDefault="00915CB0" w:rsidP="00280E5E">
      <w:pPr>
        <w:ind w:firstLine="567"/>
        <w:jc w:val="both"/>
        <w:rPr>
          <w:sz w:val="26"/>
          <w:szCs w:val="26"/>
        </w:rPr>
      </w:pPr>
      <w:r w:rsidRPr="00280E5E">
        <w:rPr>
          <w:color w:val="000000"/>
          <w:sz w:val="26"/>
          <w:szCs w:val="26"/>
        </w:rPr>
        <w:t xml:space="preserve">  2.5.</w:t>
      </w:r>
      <w:r w:rsidRPr="00280E5E">
        <w:rPr>
          <w:rFonts w:eastAsia="Arial Unicode MS"/>
          <w:color w:val="000000"/>
          <w:kern w:val="2"/>
          <w:sz w:val="26"/>
          <w:szCs w:val="26"/>
        </w:rPr>
        <w:t> </w:t>
      </w:r>
      <w:r w:rsidRPr="00280E5E">
        <w:rPr>
          <w:color w:val="000000"/>
          <w:sz w:val="26"/>
          <w:szCs w:val="26"/>
        </w:rPr>
        <w:t>Выборный орган первичной профсоюзной организации обязуется:</w:t>
      </w:r>
    </w:p>
    <w:p w:rsidR="00915CB0" w:rsidRPr="00280E5E" w:rsidRDefault="00915CB0" w:rsidP="00280E5E">
      <w:pPr>
        <w:pStyle w:val="af6"/>
        <w:spacing w:before="0" w:beforeAutospacing="0" w:after="0" w:afterAutospacing="0"/>
        <w:ind w:firstLine="709"/>
        <w:contextualSpacing/>
        <w:jc w:val="both"/>
        <w:rPr>
          <w:color w:val="000000"/>
          <w:sz w:val="26"/>
          <w:szCs w:val="26"/>
        </w:rPr>
      </w:pPr>
      <w:r w:rsidRPr="00280E5E">
        <w:rPr>
          <w:color w:val="000000"/>
          <w:sz w:val="26"/>
          <w:szCs w:val="26"/>
        </w:rPr>
        <w:t>2.5.1.</w:t>
      </w:r>
      <w:r w:rsidRPr="00280E5E">
        <w:rPr>
          <w:rFonts w:eastAsia="Arial Unicode MS"/>
          <w:color w:val="000000"/>
          <w:kern w:val="2"/>
          <w:sz w:val="26"/>
          <w:szCs w:val="26"/>
        </w:rPr>
        <w:t> </w:t>
      </w:r>
      <w:r w:rsidRPr="00280E5E">
        <w:rPr>
          <w:color w:val="000000"/>
          <w:sz w:val="26"/>
          <w:szCs w:val="26"/>
        </w:rPr>
        <w:t xml:space="preserve">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w:t>
      </w:r>
      <w:r w:rsidRPr="00280E5E">
        <w:rPr>
          <w:color w:val="000000"/>
          <w:sz w:val="26"/>
          <w:szCs w:val="26"/>
        </w:rPr>
        <w:lastRenderedPageBreak/>
        <w:t>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915CB0" w:rsidRPr="00280E5E" w:rsidRDefault="00915CB0" w:rsidP="00280E5E">
      <w:pPr>
        <w:pStyle w:val="af6"/>
        <w:spacing w:before="0" w:beforeAutospacing="0" w:after="0" w:afterAutospacing="0"/>
        <w:ind w:firstLine="709"/>
        <w:contextualSpacing/>
        <w:jc w:val="both"/>
        <w:rPr>
          <w:color w:val="000000"/>
          <w:sz w:val="26"/>
          <w:szCs w:val="26"/>
        </w:rPr>
      </w:pPr>
      <w:r w:rsidRPr="00280E5E">
        <w:rPr>
          <w:color w:val="000000"/>
          <w:sz w:val="26"/>
          <w:szCs w:val="26"/>
        </w:rPr>
        <w:t>2.5.2.</w:t>
      </w:r>
      <w:r w:rsidRPr="00280E5E">
        <w:rPr>
          <w:rFonts w:eastAsia="Arial Unicode MS"/>
          <w:color w:val="000000"/>
          <w:kern w:val="2"/>
          <w:sz w:val="26"/>
          <w:szCs w:val="26"/>
        </w:rPr>
        <w:t> </w:t>
      </w:r>
      <w:r w:rsidRPr="00280E5E">
        <w:rPr>
          <w:color w:val="000000"/>
          <w:sz w:val="26"/>
          <w:szCs w:val="26"/>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
    <w:p w:rsidR="00915CB0" w:rsidRPr="00280E5E" w:rsidRDefault="00915CB0" w:rsidP="00280E5E">
      <w:pPr>
        <w:pStyle w:val="af6"/>
        <w:spacing w:before="0" w:beforeAutospacing="0" w:after="0" w:afterAutospacing="0"/>
        <w:ind w:firstLine="709"/>
        <w:contextualSpacing/>
        <w:jc w:val="both"/>
        <w:rPr>
          <w:color w:val="000000"/>
          <w:sz w:val="26"/>
          <w:szCs w:val="26"/>
        </w:rPr>
      </w:pPr>
      <w:r w:rsidRPr="00280E5E">
        <w:rPr>
          <w:color w:val="000000"/>
          <w:sz w:val="26"/>
          <w:szCs w:val="26"/>
        </w:rPr>
        <w:t>2.5.3.</w:t>
      </w:r>
      <w:r w:rsidRPr="00280E5E">
        <w:rPr>
          <w:rFonts w:eastAsia="Arial Unicode MS"/>
          <w:color w:val="000000"/>
          <w:kern w:val="2"/>
          <w:sz w:val="26"/>
          <w:szCs w:val="26"/>
        </w:rPr>
        <w:t> </w:t>
      </w:r>
      <w:r w:rsidRPr="00280E5E">
        <w:rPr>
          <w:color w:val="000000"/>
          <w:sz w:val="26"/>
          <w:szCs w:val="26"/>
        </w:rPr>
        <w:t xml:space="preserve">Осуществлять контроль за выполнением коллективного договора, </w:t>
      </w:r>
      <w:r w:rsidRPr="00280E5E">
        <w:rPr>
          <w:sz w:val="26"/>
          <w:szCs w:val="26"/>
        </w:rPr>
        <w:t>локальных нормативных актов</w:t>
      </w:r>
      <w:r w:rsidRPr="00280E5E">
        <w:rPr>
          <w:color w:val="000000"/>
          <w:sz w:val="26"/>
          <w:szCs w:val="26"/>
        </w:rPr>
        <w:t xml:space="preserve">, если они являются приложениями к коллективному договору, как их неотъемлемой частью в соответствии с </w:t>
      </w:r>
      <w:r w:rsidRPr="00280E5E">
        <w:rPr>
          <w:sz w:val="26"/>
          <w:szCs w:val="26"/>
        </w:rPr>
        <w:t>пунктом 3 статьи 13 Федерального закона от 12.01.1996 № 10-ФЗ «О профессиональных союзах, их правах и гарантиях деятельности».</w:t>
      </w:r>
    </w:p>
    <w:p w:rsidR="00915CB0" w:rsidRPr="00280E5E" w:rsidRDefault="00915CB0" w:rsidP="00280E5E">
      <w:pPr>
        <w:pStyle w:val="af6"/>
        <w:spacing w:before="0" w:beforeAutospacing="0" w:after="0" w:afterAutospacing="0"/>
        <w:ind w:firstLine="709"/>
        <w:contextualSpacing/>
        <w:jc w:val="both"/>
        <w:rPr>
          <w:color w:val="000000"/>
          <w:sz w:val="26"/>
          <w:szCs w:val="26"/>
        </w:rPr>
      </w:pPr>
      <w:r w:rsidRPr="00280E5E">
        <w:rPr>
          <w:color w:val="000000"/>
          <w:sz w:val="26"/>
          <w:szCs w:val="26"/>
        </w:rPr>
        <w:t>2.5.4.</w:t>
      </w:r>
      <w:r w:rsidRPr="00280E5E">
        <w:rPr>
          <w:rFonts w:eastAsia="Arial Unicode MS"/>
          <w:color w:val="000000"/>
          <w:kern w:val="2"/>
          <w:sz w:val="26"/>
          <w:szCs w:val="26"/>
        </w:rPr>
        <w:t> </w:t>
      </w:r>
      <w:r w:rsidRPr="00280E5E">
        <w:rPr>
          <w:color w:val="000000"/>
          <w:sz w:val="26"/>
          <w:szCs w:val="26"/>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280E5E">
        <w:rPr>
          <w:sz w:val="26"/>
          <w:szCs w:val="26"/>
        </w:rPr>
        <w:t>предусмотренным трудовым законодательством</w:t>
      </w:r>
      <w:r w:rsidRPr="00280E5E">
        <w:rPr>
          <w:color w:val="000000"/>
          <w:sz w:val="26"/>
          <w:szCs w:val="26"/>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p>
    <w:p w:rsidR="00915CB0" w:rsidRPr="00280E5E" w:rsidRDefault="00915CB0" w:rsidP="00280E5E">
      <w:pPr>
        <w:pStyle w:val="af6"/>
        <w:spacing w:before="0" w:beforeAutospacing="0" w:after="0" w:afterAutospacing="0"/>
        <w:ind w:firstLine="709"/>
        <w:contextualSpacing/>
        <w:jc w:val="both"/>
        <w:rPr>
          <w:color w:val="000000"/>
          <w:sz w:val="26"/>
          <w:szCs w:val="26"/>
        </w:rPr>
      </w:pPr>
      <w:r w:rsidRPr="00280E5E">
        <w:rPr>
          <w:color w:val="000000"/>
          <w:sz w:val="26"/>
          <w:szCs w:val="26"/>
        </w:rPr>
        <w:t>2.5.5.</w:t>
      </w:r>
      <w:r w:rsidRPr="00280E5E">
        <w:rPr>
          <w:rFonts w:eastAsia="Arial Unicode MS"/>
          <w:color w:val="000000"/>
          <w:kern w:val="2"/>
          <w:sz w:val="26"/>
          <w:szCs w:val="26"/>
        </w:rPr>
        <w:t> </w:t>
      </w:r>
      <w:r w:rsidRPr="00280E5E">
        <w:rPr>
          <w:color w:val="000000"/>
          <w:sz w:val="26"/>
          <w:szCs w:val="26"/>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280E5E">
        <w:rPr>
          <w:rFonts w:eastAsia="Arial Unicode MS"/>
          <w:color w:val="000000"/>
          <w:kern w:val="2"/>
          <w:sz w:val="26"/>
          <w:szCs w:val="26"/>
        </w:rPr>
        <w:t> </w:t>
      </w:r>
      <w:r w:rsidRPr="00280E5E">
        <w:rPr>
          <w:color w:val="000000"/>
          <w:sz w:val="26"/>
          <w:szCs w:val="26"/>
        </w:rPr>
        <w:t>РФ.</w:t>
      </w:r>
    </w:p>
    <w:p w:rsidR="00915CB0" w:rsidRDefault="00915CB0" w:rsidP="00611A6D">
      <w:pPr>
        <w:pStyle w:val="33"/>
        <w:ind w:firstLine="709"/>
        <w:rPr>
          <w:iCs/>
          <w:sz w:val="26"/>
          <w:szCs w:val="26"/>
        </w:rPr>
      </w:pPr>
    </w:p>
    <w:p w:rsidR="00915CB0" w:rsidRPr="00C92A9B" w:rsidRDefault="00915CB0" w:rsidP="00611A6D">
      <w:pPr>
        <w:pStyle w:val="33"/>
        <w:ind w:firstLine="709"/>
        <w:jc w:val="center"/>
        <w:outlineLvl w:val="0"/>
        <w:rPr>
          <w:b/>
          <w:bCs/>
          <w:caps/>
          <w:sz w:val="24"/>
          <w:szCs w:val="24"/>
        </w:rPr>
      </w:pPr>
      <w:r w:rsidRPr="00C92A9B">
        <w:rPr>
          <w:b/>
          <w:bCs/>
          <w:caps/>
          <w:sz w:val="24"/>
          <w:szCs w:val="24"/>
          <w:lang w:val="en-US"/>
        </w:rPr>
        <w:t>III</w:t>
      </w:r>
      <w:r w:rsidRPr="00C92A9B">
        <w:rPr>
          <w:b/>
          <w:bCs/>
          <w:caps/>
          <w:sz w:val="24"/>
          <w:szCs w:val="24"/>
        </w:rPr>
        <w:t>. рабочее время и время отдыха</w:t>
      </w:r>
    </w:p>
    <w:p w:rsidR="00915CB0" w:rsidRPr="00C92A9B" w:rsidRDefault="00915CB0" w:rsidP="00611A6D">
      <w:pPr>
        <w:pStyle w:val="33"/>
        <w:ind w:firstLine="709"/>
        <w:jc w:val="center"/>
        <w:rPr>
          <w:b/>
          <w:bCs/>
        </w:rPr>
      </w:pPr>
    </w:p>
    <w:p w:rsidR="00915CB0" w:rsidRDefault="00915CB0" w:rsidP="00611A6D">
      <w:pPr>
        <w:pStyle w:val="33"/>
        <w:ind w:firstLine="709"/>
        <w:rPr>
          <w:sz w:val="26"/>
          <w:szCs w:val="26"/>
        </w:rPr>
      </w:pPr>
      <w:r>
        <w:rPr>
          <w:sz w:val="26"/>
          <w:szCs w:val="26"/>
        </w:rPr>
        <w:t>3.</w:t>
      </w:r>
      <w:r>
        <w:rPr>
          <w:rFonts w:eastAsia="Arial Unicode MS"/>
          <w:color w:val="000000"/>
          <w:kern w:val="2"/>
          <w:sz w:val="26"/>
          <w:szCs w:val="26"/>
        </w:rPr>
        <w:t> </w:t>
      </w:r>
      <w:r>
        <w:rPr>
          <w:sz w:val="26"/>
          <w:szCs w:val="26"/>
        </w:rPr>
        <w:t>Стороны пришли к соглашению о том, что:</w:t>
      </w:r>
    </w:p>
    <w:p w:rsidR="00915CB0" w:rsidRDefault="00915CB0" w:rsidP="00611A6D">
      <w:pPr>
        <w:ind w:firstLine="567"/>
        <w:jc w:val="both"/>
        <w:rPr>
          <w:sz w:val="26"/>
          <w:szCs w:val="26"/>
        </w:rPr>
      </w:pPr>
      <w:r>
        <w:rPr>
          <w:sz w:val="26"/>
          <w:szCs w:val="26"/>
        </w:rPr>
        <w:t>Вопросы рабочего времени и времени отдыха,  педагогических и иных работников регулируются:</w:t>
      </w:r>
    </w:p>
    <w:p w:rsidR="00915CB0" w:rsidRDefault="00915CB0" w:rsidP="00611A6D">
      <w:pPr>
        <w:ind w:firstLine="567"/>
        <w:jc w:val="both"/>
        <w:rPr>
          <w:sz w:val="26"/>
          <w:szCs w:val="26"/>
        </w:rPr>
      </w:pPr>
      <w:r>
        <w:rPr>
          <w:sz w:val="26"/>
          <w:szCs w:val="26"/>
        </w:rPr>
        <w:t>- Трудовым кодексом РФ,</w:t>
      </w:r>
    </w:p>
    <w:p w:rsidR="00915CB0" w:rsidRDefault="00915CB0" w:rsidP="00611A6D">
      <w:pPr>
        <w:ind w:firstLine="567"/>
        <w:jc w:val="both"/>
        <w:rPr>
          <w:sz w:val="26"/>
          <w:szCs w:val="26"/>
        </w:rPr>
      </w:pPr>
      <w:r>
        <w:rPr>
          <w:sz w:val="26"/>
          <w:szCs w:val="26"/>
        </w:rPr>
        <w:t xml:space="preserve">- приказом Министерства образования и науки РФ от 22.12.2014 г.  № 1601 </w:t>
      </w:r>
      <w:r>
        <w:rPr>
          <w:bCs/>
          <w:sz w:val="26"/>
          <w:szCs w:val="26"/>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15CB0" w:rsidRDefault="00915CB0" w:rsidP="00611A6D">
      <w:pPr>
        <w:ind w:firstLine="567"/>
        <w:jc w:val="both"/>
        <w:rPr>
          <w:bCs/>
          <w:sz w:val="26"/>
          <w:szCs w:val="26"/>
        </w:rPr>
      </w:pPr>
      <w:r>
        <w:rPr>
          <w:bCs/>
          <w:sz w:val="26"/>
          <w:szCs w:val="26"/>
        </w:rPr>
        <w:t xml:space="preserve">- </w:t>
      </w:r>
      <w:r>
        <w:rPr>
          <w:sz w:val="26"/>
          <w:szCs w:val="26"/>
        </w:rPr>
        <w:t xml:space="preserve">приказом Министерства образования и науки РФ </w:t>
      </w:r>
      <w:r>
        <w:rPr>
          <w:bCs/>
          <w:sz w:val="26"/>
          <w:szCs w:val="26"/>
        </w:rPr>
        <w:t>от 11.05.2016 г. № 536 «Особенности режима рабочего времени и времени отдыха педагогических и иных работников организаций, осуществляющих образовательную деятельность»,</w:t>
      </w:r>
    </w:p>
    <w:p w:rsidR="00915CB0" w:rsidRDefault="00915CB0" w:rsidP="00611A6D">
      <w:pPr>
        <w:ind w:firstLine="567"/>
        <w:jc w:val="both"/>
        <w:rPr>
          <w:sz w:val="26"/>
          <w:szCs w:val="26"/>
        </w:rPr>
      </w:pPr>
      <w:r>
        <w:rPr>
          <w:sz w:val="26"/>
          <w:szCs w:val="26"/>
        </w:rPr>
        <w:t>- постановлением Правительства Российской Федерации от 14 мая 2015 г. № 466 «О ежегодных основных удлиненных оплачиваемых отпусках»,</w:t>
      </w:r>
    </w:p>
    <w:p w:rsidR="00915CB0" w:rsidRDefault="00915CB0" w:rsidP="00611A6D">
      <w:pPr>
        <w:ind w:firstLine="567"/>
        <w:jc w:val="both"/>
        <w:rPr>
          <w:sz w:val="26"/>
          <w:szCs w:val="26"/>
        </w:rPr>
      </w:pPr>
      <w:r>
        <w:rPr>
          <w:sz w:val="26"/>
          <w:szCs w:val="26"/>
        </w:rPr>
        <w:t>-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915CB0" w:rsidRDefault="00915CB0" w:rsidP="00611A6D">
      <w:pPr>
        <w:ind w:firstLine="567"/>
        <w:jc w:val="both"/>
        <w:rPr>
          <w:sz w:val="26"/>
          <w:szCs w:val="26"/>
        </w:rPr>
      </w:pPr>
      <w:r>
        <w:rPr>
          <w:sz w:val="26"/>
          <w:szCs w:val="26"/>
        </w:rPr>
        <w:t>3.1.1.</w:t>
      </w:r>
      <w:r>
        <w:rPr>
          <w:rFonts w:eastAsia="Arial Unicode MS"/>
          <w:sz w:val="26"/>
          <w:szCs w:val="26"/>
        </w:rPr>
        <w:t> </w:t>
      </w:r>
      <w:r>
        <w:rPr>
          <w:sz w:val="26"/>
          <w:szCs w:val="26"/>
        </w:rPr>
        <w:t>В организации устанавливается пятидневная рабочая неделя.    Рабочее время и время отдыха работников определяется Правилами внутреннего трудового распорядка</w:t>
      </w:r>
      <w:r w:rsidRPr="00E84C81">
        <w:rPr>
          <w:color w:val="C00000"/>
          <w:sz w:val="26"/>
          <w:szCs w:val="26"/>
        </w:rPr>
        <w:t xml:space="preserve"> </w:t>
      </w:r>
      <w:r>
        <w:rPr>
          <w:sz w:val="26"/>
          <w:szCs w:val="26"/>
        </w:rPr>
        <w:t>м</w:t>
      </w:r>
      <w:r w:rsidRPr="00224325">
        <w:rPr>
          <w:sz w:val="26"/>
          <w:szCs w:val="26"/>
        </w:rPr>
        <w:t>униципального бюджетного дошкольного образовательного учреждения «</w:t>
      </w:r>
      <w:r>
        <w:rPr>
          <w:sz w:val="26"/>
          <w:szCs w:val="26"/>
        </w:rPr>
        <w:t>Советский д</w:t>
      </w:r>
      <w:r w:rsidRPr="00224325">
        <w:rPr>
          <w:sz w:val="26"/>
          <w:szCs w:val="26"/>
        </w:rPr>
        <w:t>етский сад» Алексеевского городского округа</w:t>
      </w:r>
      <w:r w:rsidRPr="00190F9E">
        <w:t xml:space="preserve"> </w:t>
      </w:r>
      <w:r>
        <w:rPr>
          <w:sz w:val="26"/>
          <w:szCs w:val="26"/>
        </w:rPr>
        <w:t xml:space="preserve">(ст. 91 ТК РФ) </w:t>
      </w:r>
      <w:r w:rsidRPr="002A0D0F">
        <w:rPr>
          <w:sz w:val="26"/>
          <w:szCs w:val="26"/>
        </w:rPr>
        <w:t>(Приложение №2),</w:t>
      </w:r>
      <w:r w:rsidRPr="00974F87">
        <w:rPr>
          <w:color w:val="FF0000"/>
          <w:sz w:val="26"/>
          <w:szCs w:val="26"/>
        </w:rPr>
        <w:t xml:space="preserve"> </w:t>
      </w:r>
      <w:r>
        <w:rPr>
          <w:sz w:val="26"/>
          <w:szCs w:val="26"/>
        </w:rPr>
        <w:t xml:space="preserve">учебным расписанием, годовым календарным учебным графиком, графиком сменности, </w:t>
      </w:r>
      <w:r>
        <w:rPr>
          <w:sz w:val="26"/>
          <w:szCs w:val="26"/>
        </w:rPr>
        <w:lastRenderedPageBreak/>
        <w:t>утверждаемыми работодателем с учетом мнения профкома, а также условиями трудового договора, должностными инструкциями работников и обязанностями, возлагаемыми на них Уставом образовательной организации, иными локальными нормативными актами.</w:t>
      </w:r>
    </w:p>
    <w:p w:rsidR="00915CB0" w:rsidRPr="00D50B7D" w:rsidRDefault="00915CB0" w:rsidP="00611A6D">
      <w:pPr>
        <w:pStyle w:val="33"/>
        <w:ind w:firstLine="709"/>
        <w:rPr>
          <w:sz w:val="26"/>
          <w:szCs w:val="26"/>
          <w:highlight w:val="lightGray"/>
        </w:rPr>
      </w:pPr>
      <w:r>
        <w:rPr>
          <w:sz w:val="26"/>
          <w:szCs w:val="26"/>
        </w:rPr>
        <w:t xml:space="preserve"> </w:t>
      </w:r>
      <w:r w:rsidRPr="00D50B7D">
        <w:rPr>
          <w:sz w:val="26"/>
          <w:szCs w:val="26"/>
        </w:rPr>
        <w:t>Общим</w:t>
      </w:r>
      <w:r>
        <w:rPr>
          <w:sz w:val="26"/>
          <w:szCs w:val="26"/>
        </w:rPr>
        <w:t>и</w:t>
      </w:r>
      <w:r w:rsidRPr="00D50B7D">
        <w:rPr>
          <w:sz w:val="26"/>
          <w:szCs w:val="26"/>
        </w:rPr>
        <w:t xml:space="preserve"> выходным</w:t>
      </w:r>
      <w:r>
        <w:rPr>
          <w:sz w:val="26"/>
          <w:szCs w:val="26"/>
        </w:rPr>
        <w:t>и дня</w:t>
      </w:r>
      <w:r w:rsidRPr="00D50B7D">
        <w:rPr>
          <w:sz w:val="26"/>
          <w:szCs w:val="26"/>
        </w:rPr>
        <w:t>м</w:t>
      </w:r>
      <w:r>
        <w:rPr>
          <w:sz w:val="26"/>
          <w:szCs w:val="26"/>
        </w:rPr>
        <w:t>и являю</w:t>
      </w:r>
      <w:r w:rsidRPr="00D50B7D">
        <w:rPr>
          <w:sz w:val="26"/>
          <w:szCs w:val="26"/>
        </w:rPr>
        <w:t>тся суббота и воскресенье.</w:t>
      </w:r>
    </w:p>
    <w:p w:rsidR="00915CB0" w:rsidRDefault="00915CB0" w:rsidP="00611A6D">
      <w:pPr>
        <w:pStyle w:val="33"/>
        <w:ind w:firstLine="709"/>
        <w:rPr>
          <w:iCs/>
          <w:sz w:val="26"/>
          <w:szCs w:val="26"/>
        </w:rPr>
      </w:pPr>
      <w:r>
        <w:rPr>
          <w:sz w:val="26"/>
          <w:szCs w:val="26"/>
        </w:rPr>
        <w:t>3.1.2.</w:t>
      </w:r>
      <w:r>
        <w:rPr>
          <w:rFonts w:eastAsia="Arial Unicode MS"/>
          <w:kern w:val="2"/>
          <w:sz w:val="26"/>
          <w:szCs w:val="26"/>
        </w:rPr>
        <w:t> </w:t>
      </w:r>
      <w:r>
        <w:rPr>
          <w:iCs/>
          <w:sz w:val="26"/>
          <w:szCs w:val="26"/>
        </w:rPr>
        <w:t>Уменьшение или увеличение нагрузки педагогических работников в течение учебного года по сравнению с нагрузкой, оговоренной в трудовом договоре работника возможны только в случаях, установленных пунктами 1.5,</w:t>
      </w:r>
      <w:r>
        <w:rPr>
          <w:rFonts w:eastAsia="Arial Unicode MS"/>
          <w:kern w:val="2"/>
          <w:sz w:val="26"/>
          <w:szCs w:val="26"/>
        </w:rPr>
        <w:t> </w:t>
      </w:r>
      <w:r>
        <w:rPr>
          <w:iCs/>
          <w:sz w:val="26"/>
          <w:szCs w:val="26"/>
        </w:rPr>
        <w:t>1.7,</w:t>
      </w:r>
      <w:r>
        <w:rPr>
          <w:rFonts w:eastAsia="Arial Unicode MS"/>
          <w:kern w:val="2"/>
          <w:sz w:val="26"/>
          <w:szCs w:val="26"/>
        </w:rPr>
        <w:t> </w:t>
      </w:r>
      <w:r>
        <w:rPr>
          <w:iCs/>
          <w:sz w:val="26"/>
          <w:szCs w:val="26"/>
        </w:rPr>
        <w:t>5.2 приложения 2 к приказу №</w:t>
      </w:r>
      <w:r>
        <w:rPr>
          <w:rFonts w:eastAsia="Arial Unicode MS"/>
          <w:kern w:val="2"/>
          <w:sz w:val="26"/>
          <w:szCs w:val="26"/>
        </w:rPr>
        <w:t> </w:t>
      </w:r>
      <w:r>
        <w:rPr>
          <w:iCs/>
          <w:sz w:val="26"/>
          <w:szCs w:val="26"/>
        </w:rPr>
        <w:t>1601, в том числе:</w:t>
      </w:r>
    </w:p>
    <w:p w:rsidR="00915CB0" w:rsidRDefault="00915CB0" w:rsidP="00611A6D">
      <w:pPr>
        <w:pStyle w:val="33"/>
        <w:ind w:firstLine="709"/>
        <w:rPr>
          <w:iCs/>
          <w:sz w:val="26"/>
          <w:szCs w:val="26"/>
        </w:rPr>
      </w:pPr>
      <w:r>
        <w:rPr>
          <w:iCs/>
          <w:sz w:val="26"/>
          <w:szCs w:val="26"/>
        </w:rPr>
        <w:t>а)</w:t>
      </w:r>
      <w:r>
        <w:rPr>
          <w:rFonts w:eastAsia="Arial Unicode MS"/>
          <w:kern w:val="2"/>
          <w:sz w:val="26"/>
          <w:szCs w:val="26"/>
        </w:rPr>
        <w:t> </w:t>
      </w:r>
      <w:r>
        <w:rPr>
          <w:iCs/>
          <w:sz w:val="26"/>
          <w:szCs w:val="26"/>
        </w:rPr>
        <w:t>по взаимному согласию сторон;</w:t>
      </w:r>
    </w:p>
    <w:p w:rsidR="00915CB0" w:rsidRDefault="00915CB0" w:rsidP="00611A6D">
      <w:pPr>
        <w:pStyle w:val="33"/>
        <w:ind w:firstLine="709"/>
        <w:rPr>
          <w:iCs/>
          <w:sz w:val="26"/>
          <w:szCs w:val="26"/>
        </w:rPr>
      </w:pPr>
      <w:r>
        <w:rPr>
          <w:iCs/>
          <w:sz w:val="26"/>
          <w:szCs w:val="26"/>
        </w:rPr>
        <w:t>б)</w:t>
      </w:r>
      <w:r>
        <w:rPr>
          <w:rFonts w:eastAsia="Arial Unicode MS"/>
          <w:kern w:val="2"/>
          <w:sz w:val="26"/>
          <w:szCs w:val="26"/>
        </w:rPr>
        <w:t> </w:t>
      </w:r>
      <w:r>
        <w:rPr>
          <w:iCs/>
          <w:sz w:val="26"/>
          <w:szCs w:val="26"/>
        </w:rPr>
        <w:t>по инициативе работодателя в случаях:</w:t>
      </w:r>
    </w:p>
    <w:p w:rsidR="00915CB0" w:rsidRDefault="00915CB0" w:rsidP="00611A6D">
      <w:pPr>
        <w:pStyle w:val="33"/>
        <w:ind w:firstLine="709"/>
        <w:rPr>
          <w:iCs/>
          <w:strike/>
          <w:sz w:val="26"/>
          <w:szCs w:val="26"/>
        </w:rPr>
      </w:pPr>
      <w:r>
        <w:rPr>
          <w:iCs/>
          <w:sz w:val="26"/>
          <w:szCs w:val="26"/>
        </w:rPr>
        <w:t>—</w:t>
      </w:r>
      <w:r>
        <w:rPr>
          <w:rFonts w:eastAsia="Arial Unicode MS"/>
          <w:kern w:val="2"/>
          <w:sz w:val="26"/>
          <w:szCs w:val="26"/>
        </w:rPr>
        <w:t> </w:t>
      </w:r>
      <w:r>
        <w:rPr>
          <w:iCs/>
          <w:sz w:val="26"/>
          <w:szCs w:val="26"/>
        </w:rPr>
        <w:t xml:space="preserve"> сокращения количества  групп;</w:t>
      </w:r>
    </w:p>
    <w:p w:rsidR="00915CB0" w:rsidRDefault="00915CB0" w:rsidP="00611A6D">
      <w:pPr>
        <w:pStyle w:val="33"/>
        <w:ind w:firstLine="709"/>
        <w:rPr>
          <w:iCs/>
          <w:sz w:val="26"/>
          <w:szCs w:val="26"/>
        </w:rPr>
      </w:pPr>
      <w:r>
        <w:rPr>
          <w:iCs/>
          <w:sz w:val="26"/>
          <w:szCs w:val="26"/>
        </w:rPr>
        <w:t>—</w:t>
      </w:r>
      <w:r>
        <w:rPr>
          <w:rFonts w:eastAsia="Arial Unicode MS"/>
          <w:kern w:val="2"/>
          <w:sz w:val="26"/>
          <w:szCs w:val="26"/>
        </w:rPr>
        <w:t> </w:t>
      </w:r>
      <w:r>
        <w:rPr>
          <w:iCs/>
          <w:sz w:val="26"/>
          <w:szCs w:val="26"/>
        </w:rPr>
        <w:t>восстановления на работе педагога, ранее выполнявшего эту педагогическую нагрузку;</w:t>
      </w:r>
    </w:p>
    <w:p w:rsidR="00915CB0" w:rsidRDefault="00915CB0" w:rsidP="00611A6D">
      <w:pPr>
        <w:pStyle w:val="33"/>
        <w:ind w:firstLine="709"/>
        <w:rPr>
          <w:iCs/>
          <w:sz w:val="26"/>
          <w:szCs w:val="26"/>
        </w:rPr>
      </w:pPr>
      <w:r>
        <w:rPr>
          <w:iCs/>
          <w:sz w:val="26"/>
          <w:szCs w:val="26"/>
        </w:rPr>
        <w:t>—</w:t>
      </w:r>
      <w:r>
        <w:rPr>
          <w:rFonts w:eastAsia="Arial Unicode MS"/>
          <w:kern w:val="2"/>
          <w:sz w:val="26"/>
          <w:szCs w:val="26"/>
        </w:rPr>
        <w:t> </w:t>
      </w:r>
      <w:r>
        <w:rPr>
          <w:iCs/>
          <w:sz w:val="26"/>
          <w:szCs w:val="26"/>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915CB0" w:rsidRDefault="00915CB0" w:rsidP="00611A6D">
      <w:pPr>
        <w:ind w:firstLine="709"/>
        <w:jc w:val="both"/>
        <w:rPr>
          <w:sz w:val="26"/>
          <w:szCs w:val="26"/>
        </w:rPr>
      </w:pPr>
      <w:r>
        <w:rPr>
          <w:sz w:val="26"/>
          <w:szCs w:val="26"/>
        </w:rPr>
        <w:t xml:space="preserve"> Высвобождающаяся нагрузка в связи с  отпуском педагогических работников   нагрузка должна предлагаться, прежде всего, тем педагогам,   нагрузка которых  установлена в объёме менее нормы часов за ставку заработной платы.</w:t>
      </w:r>
    </w:p>
    <w:p w:rsidR="00915CB0" w:rsidRDefault="00915CB0" w:rsidP="00611A6D">
      <w:pPr>
        <w:ind w:firstLine="709"/>
        <w:jc w:val="both"/>
        <w:rPr>
          <w:sz w:val="26"/>
          <w:szCs w:val="26"/>
        </w:rPr>
      </w:pPr>
      <w:r>
        <w:rPr>
          <w:sz w:val="26"/>
          <w:szCs w:val="26"/>
        </w:rPr>
        <w:t>Нагрузка педагогам, находящимся в отпуске по уходу за ребёнком до исполнения им возраста трех лет, устанавливается на общих основаниях и передается для выполнения другим педагогам на период нахождения указанных работников в соответствующих отпусках (пункт</w:t>
      </w:r>
      <w:r>
        <w:rPr>
          <w:rFonts w:eastAsia="Arial Unicode MS"/>
          <w:kern w:val="2"/>
          <w:sz w:val="26"/>
          <w:szCs w:val="26"/>
        </w:rPr>
        <w:t> </w:t>
      </w:r>
      <w:r>
        <w:rPr>
          <w:sz w:val="26"/>
          <w:szCs w:val="26"/>
        </w:rPr>
        <w:t>5.1. приложения</w:t>
      </w:r>
      <w:r>
        <w:rPr>
          <w:rFonts w:eastAsia="Arial Unicode MS"/>
          <w:kern w:val="2"/>
          <w:sz w:val="26"/>
          <w:szCs w:val="26"/>
        </w:rPr>
        <w:t> </w:t>
      </w:r>
      <w:r>
        <w:rPr>
          <w:sz w:val="26"/>
          <w:szCs w:val="26"/>
        </w:rPr>
        <w:t>2 к приказу</w:t>
      </w:r>
      <w:r>
        <w:rPr>
          <w:rFonts w:eastAsia="Arial Unicode MS"/>
          <w:kern w:val="2"/>
          <w:sz w:val="26"/>
          <w:szCs w:val="26"/>
        </w:rPr>
        <w:t> </w:t>
      </w:r>
      <w:r>
        <w:rPr>
          <w:sz w:val="26"/>
          <w:szCs w:val="26"/>
        </w:rPr>
        <w:t>№ 1601).</w:t>
      </w:r>
    </w:p>
    <w:p w:rsidR="00915CB0" w:rsidRDefault="00915CB0" w:rsidP="00611A6D">
      <w:pPr>
        <w:pStyle w:val="33"/>
        <w:ind w:firstLine="709"/>
        <w:rPr>
          <w:iCs/>
          <w:sz w:val="26"/>
          <w:szCs w:val="26"/>
        </w:rPr>
      </w:pPr>
      <w:r>
        <w:rPr>
          <w:iCs/>
          <w:sz w:val="26"/>
          <w:szCs w:val="26"/>
        </w:rPr>
        <w:t>3.1.3. Руководитель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Pr>
          <w:rFonts w:eastAsia="Arial Unicode MS"/>
          <w:color w:val="000000"/>
          <w:kern w:val="2"/>
          <w:sz w:val="26"/>
          <w:szCs w:val="26"/>
        </w:rPr>
        <w:t> </w:t>
      </w:r>
      <w:r>
        <w:rPr>
          <w:iCs/>
          <w:sz w:val="26"/>
          <w:szCs w:val="26"/>
        </w:rPr>
        <w:t>5.3,</w:t>
      </w:r>
      <w:r>
        <w:rPr>
          <w:rFonts w:eastAsia="Arial Unicode MS"/>
          <w:color w:val="000000"/>
          <w:kern w:val="2"/>
          <w:sz w:val="26"/>
          <w:szCs w:val="26"/>
        </w:rPr>
        <w:t> </w:t>
      </w:r>
      <w:r>
        <w:rPr>
          <w:iCs/>
          <w:sz w:val="26"/>
          <w:szCs w:val="26"/>
        </w:rPr>
        <w:t>5.4</w:t>
      </w:r>
      <w:r>
        <w:rPr>
          <w:rFonts w:eastAsia="Arial Unicode MS"/>
          <w:color w:val="000000"/>
          <w:kern w:val="2"/>
          <w:sz w:val="26"/>
          <w:szCs w:val="26"/>
        </w:rPr>
        <w:t>  </w:t>
      </w:r>
      <w:r>
        <w:rPr>
          <w:iCs/>
          <w:sz w:val="26"/>
          <w:szCs w:val="26"/>
        </w:rPr>
        <w:t>приложения 2 к приказу №</w:t>
      </w:r>
      <w:r>
        <w:rPr>
          <w:rFonts w:eastAsia="Arial Unicode MS"/>
          <w:color w:val="000000"/>
          <w:kern w:val="2"/>
          <w:sz w:val="26"/>
          <w:szCs w:val="26"/>
        </w:rPr>
        <w:t> </w:t>
      </w:r>
      <w:r>
        <w:rPr>
          <w:iCs/>
          <w:sz w:val="26"/>
          <w:szCs w:val="26"/>
        </w:rPr>
        <w:t xml:space="preserve">1601, осуществлять в образовательной организации без занятия штатной должности преподавательскую работу в   группах, кружках, секциях, которая не считается совместительством. </w:t>
      </w:r>
    </w:p>
    <w:p w:rsidR="00915CB0" w:rsidRPr="00237593" w:rsidRDefault="00915CB0" w:rsidP="00847BFD">
      <w:pPr>
        <w:pStyle w:val="33"/>
        <w:ind w:firstLine="709"/>
        <w:contextualSpacing/>
        <w:rPr>
          <w:b/>
          <w:color w:val="000000"/>
          <w:sz w:val="26"/>
          <w:szCs w:val="26"/>
        </w:rPr>
      </w:pPr>
      <w:r w:rsidRPr="00036623">
        <w:rPr>
          <w:sz w:val="26"/>
          <w:szCs w:val="26"/>
        </w:rPr>
        <w:t>3.1.4.</w:t>
      </w:r>
      <w:r w:rsidRPr="00036623">
        <w:rPr>
          <w:rFonts w:eastAsia="Arial Unicode MS"/>
          <w:kern w:val="2"/>
          <w:sz w:val="26"/>
          <w:szCs w:val="26"/>
        </w:rPr>
        <w:t> </w:t>
      </w:r>
      <w:r w:rsidRPr="00237593">
        <w:rPr>
          <w:color w:val="000000"/>
          <w:sz w:val="26"/>
          <w:szCs w:val="26"/>
        </w:rPr>
        <w:t xml:space="preserve">Для работников и руководителей организации из числа женщин в соответствии со статьёй 263.1. ТК РФ 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рабочей неделе. </w:t>
      </w:r>
      <w:r w:rsidRPr="00237593">
        <w:rPr>
          <w:b/>
          <w:color w:val="000000"/>
          <w:sz w:val="26"/>
          <w:szCs w:val="26"/>
        </w:rPr>
        <w:t xml:space="preserve"> </w:t>
      </w:r>
    </w:p>
    <w:p w:rsidR="00915CB0" w:rsidRDefault="00915CB0" w:rsidP="00611A6D">
      <w:pPr>
        <w:pStyle w:val="33"/>
        <w:ind w:firstLine="709"/>
        <w:rPr>
          <w:sz w:val="26"/>
          <w:szCs w:val="26"/>
        </w:rPr>
      </w:pPr>
      <w:r>
        <w:rPr>
          <w:color w:val="000000"/>
          <w:sz w:val="26"/>
          <w:szCs w:val="26"/>
        </w:rPr>
        <w:t>3.1.5.</w:t>
      </w:r>
      <w:r>
        <w:rPr>
          <w:rFonts w:eastAsia="Arial Unicode MS"/>
          <w:color w:val="000000"/>
          <w:kern w:val="2"/>
          <w:sz w:val="26"/>
          <w:szCs w:val="26"/>
        </w:rPr>
        <w:t> </w:t>
      </w:r>
      <w:r>
        <w:rPr>
          <w:sz w:val="26"/>
          <w:szCs w:val="26"/>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915CB0" w:rsidRDefault="00915CB0" w:rsidP="00611A6D">
      <w:pPr>
        <w:ind w:firstLine="567"/>
        <w:jc w:val="both"/>
        <w:rPr>
          <w:sz w:val="26"/>
          <w:szCs w:val="26"/>
        </w:rPr>
      </w:pPr>
      <w:r>
        <w:rPr>
          <w:sz w:val="26"/>
          <w:szCs w:val="26"/>
        </w:rPr>
        <w:t xml:space="preserve">Рабочее время педагогов делится на нормированную и ненормированную часть: </w:t>
      </w:r>
    </w:p>
    <w:p w:rsidR="00915CB0" w:rsidRDefault="00915CB0" w:rsidP="00611A6D">
      <w:pPr>
        <w:ind w:firstLine="567"/>
        <w:jc w:val="both"/>
        <w:rPr>
          <w:sz w:val="26"/>
          <w:szCs w:val="26"/>
        </w:rPr>
      </w:pPr>
      <w:r>
        <w:rPr>
          <w:sz w:val="26"/>
          <w:szCs w:val="26"/>
        </w:rPr>
        <w:t>- нормируемая часть педагогической работы (регулируется учебными планами, расписанием, графиками и др.), в зависимости от должности и (или) специальности педагогического работника ему может быть установлена или продолжительность рабочего времени в неделю, или норма часов педагогической работы за ставку зарплаты;</w:t>
      </w:r>
    </w:p>
    <w:p w:rsidR="00915CB0" w:rsidRDefault="00915CB0" w:rsidP="00611A6D">
      <w:pPr>
        <w:ind w:firstLine="567"/>
        <w:jc w:val="both"/>
        <w:rPr>
          <w:sz w:val="26"/>
          <w:szCs w:val="26"/>
        </w:rPr>
      </w:pPr>
      <w:r>
        <w:rPr>
          <w:sz w:val="26"/>
          <w:szCs w:val="26"/>
        </w:rPr>
        <w:t xml:space="preserve">- ненормируемая часть  связана с выполнением работ по подготовке к занятиям, с участием в деятельности педагогических и иных советов, методических объединений, в других формах методической работы, с осуществлением связи с родителями, с проведением родительских собраний и т.п., требующая затрат рабочего времени, вытекает из должностных обязанностей педагогов, предусмотренных Уставом образовательного учреждения, правилами внутреннего трудового распорядка образовательного учреждения, тарифно-квалификационными (квалификационными) </w:t>
      </w:r>
      <w:r>
        <w:rPr>
          <w:sz w:val="26"/>
          <w:szCs w:val="26"/>
        </w:rPr>
        <w:lastRenderedPageBreak/>
        <w:t>характеристиками, и регулируется графиками и планами работы, в том числе личными планами педагогического работника.</w:t>
      </w:r>
    </w:p>
    <w:p w:rsidR="00915CB0" w:rsidRDefault="00915CB0" w:rsidP="00611A6D">
      <w:pPr>
        <w:ind w:firstLine="709"/>
        <w:jc w:val="both"/>
        <w:rPr>
          <w:sz w:val="26"/>
          <w:szCs w:val="26"/>
        </w:rPr>
      </w:pPr>
      <w:r>
        <w:rPr>
          <w:sz w:val="26"/>
          <w:szCs w:val="26"/>
        </w:rPr>
        <w:t xml:space="preserve"> Конкретная продолжительность рабочего времени педагогических работников определяется с учетом нормы часов педагогической работы, установленных за ставку заработной платы, объема нагрузки, выполнения дополнительных обязанностей, возложенных на них Правилами внутреннего трудового распорядка и Уставом образовательной организации.</w:t>
      </w:r>
    </w:p>
    <w:p w:rsidR="00915CB0" w:rsidRPr="0001622A" w:rsidRDefault="00915CB0" w:rsidP="009659B8">
      <w:pPr>
        <w:ind w:right="-1" w:firstLine="360"/>
        <w:jc w:val="both"/>
        <w:rPr>
          <w:sz w:val="26"/>
          <w:szCs w:val="26"/>
        </w:rPr>
      </w:pPr>
      <w:r w:rsidRPr="0001622A">
        <w:rPr>
          <w:sz w:val="26"/>
          <w:szCs w:val="26"/>
        </w:rPr>
        <w:t xml:space="preserve">   3.1.6. Неполное рабочее время — неполный рабочий день или неполная </w:t>
      </w:r>
      <w:r>
        <w:rPr>
          <w:sz w:val="26"/>
          <w:szCs w:val="26"/>
        </w:rPr>
        <w:t xml:space="preserve"> </w:t>
      </w:r>
      <w:r w:rsidRPr="0001622A">
        <w:rPr>
          <w:sz w:val="26"/>
          <w:szCs w:val="26"/>
        </w:rPr>
        <w:t>рабочая неделя устанавливаются в следующих случаях:</w:t>
      </w:r>
      <w:bookmarkStart w:id="0" w:name="_GoBack"/>
      <w:bookmarkEnd w:id="0"/>
    </w:p>
    <w:p w:rsidR="00915CB0" w:rsidRDefault="00915CB0" w:rsidP="00611A6D">
      <w:pPr>
        <w:ind w:left="180" w:right="-954" w:firstLine="360"/>
        <w:jc w:val="both"/>
        <w:rPr>
          <w:sz w:val="26"/>
          <w:szCs w:val="26"/>
        </w:rPr>
      </w:pPr>
      <w:r>
        <w:rPr>
          <w:sz w:val="26"/>
          <w:szCs w:val="26"/>
        </w:rPr>
        <w:t>— по соглашению между работником и работодателем;</w:t>
      </w:r>
    </w:p>
    <w:p w:rsidR="00915CB0" w:rsidRDefault="00915CB0" w:rsidP="00D82526">
      <w:pPr>
        <w:ind w:right="-1" w:firstLine="360"/>
        <w:jc w:val="both"/>
        <w:rPr>
          <w:sz w:val="26"/>
          <w:szCs w:val="26"/>
        </w:rPr>
      </w:pPr>
      <w:r>
        <w:rPr>
          <w:sz w:val="26"/>
          <w:szCs w:val="26"/>
        </w:rPr>
        <w:t xml:space="preserve">— по просьбе беременной женщины, одного из родителей (опекуна, попечителя,  законного  представителя),  имеющего  ребенка в  возрасте до  14 лет </w:t>
      </w:r>
    </w:p>
    <w:p w:rsidR="00915CB0" w:rsidRPr="003B58CF" w:rsidRDefault="00915CB0" w:rsidP="003B58CF">
      <w:pPr>
        <w:ind w:right="-1"/>
        <w:jc w:val="both"/>
        <w:rPr>
          <w:sz w:val="26"/>
          <w:szCs w:val="26"/>
        </w:rPr>
      </w:pPr>
      <w:r>
        <w:rPr>
          <w:sz w:val="26"/>
          <w:szCs w:val="26"/>
        </w:rPr>
        <w:t>(ребенка - инвалида до 18 лет),  а  также  лица,  осуществляющего  уход  за  больным членом семьи в соответствии с медицинским заключением.</w:t>
      </w:r>
    </w:p>
    <w:p w:rsidR="00915CB0" w:rsidRPr="003B58CF" w:rsidRDefault="00915CB0" w:rsidP="00611A6D">
      <w:pPr>
        <w:pStyle w:val="33"/>
        <w:ind w:firstLine="709"/>
        <w:rPr>
          <w:sz w:val="26"/>
          <w:szCs w:val="26"/>
        </w:rPr>
      </w:pPr>
      <w:r>
        <w:rPr>
          <w:iCs/>
          <w:sz w:val="26"/>
          <w:szCs w:val="26"/>
        </w:rPr>
        <w:t>3.1.7</w:t>
      </w:r>
      <w:r w:rsidRPr="003B58CF">
        <w:rPr>
          <w:iCs/>
          <w:sz w:val="26"/>
          <w:szCs w:val="26"/>
        </w:rPr>
        <w:t>.</w:t>
      </w:r>
      <w:r w:rsidRPr="003B58CF">
        <w:rPr>
          <w:rFonts w:eastAsia="Arial Unicode MS"/>
          <w:color w:val="000000"/>
          <w:kern w:val="2"/>
          <w:sz w:val="26"/>
          <w:szCs w:val="26"/>
        </w:rPr>
        <w:t> </w:t>
      </w:r>
      <w:r w:rsidRPr="003B58CF">
        <w:rPr>
          <w:sz w:val="26"/>
          <w:szCs w:val="26"/>
        </w:rPr>
        <w:t>Часы, свободные от проведения занятий, дежурств, предусмотренных планом организации (заседания педагогического совета, родительские собрания и т. д.), педагогические работники вправе использовать по своему усмотрению.</w:t>
      </w:r>
    </w:p>
    <w:p w:rsidR="00915CB0" w:rsidRDefault="00915CB0" w:rsidP="00611A6D">
      <w:pPr>
        <w:tabs>
          <w:tab w:val="left" w:pos="7230"/>
        </w:tabs>
        <w:ind w:firstLine="709"/>
        <w:jc w:val="both"/>
        <w:rPr>
          <w:sz w:val="26"/>
          <w:szCs w:val="26"/>
        </w:rPr>
      </w:pPr>
      <w:r>
        <w:rPr>
          <w:sz w:val="26"/>
          <w:szCs w:val="26"/>
        </w:rPr>
        <w:t xml:space="preserve"> 3.1.8.</w:t>
      </w:r>
      <w:r>
        <w:rPr>
          <w:rFonts w:eastAsia="Arial Unicode MS"/>
          <w:color w:val="000000"/>
          <w:kern w:val="2"/>
          <w:sz w:val="26"/>
          <w:szCs w:val="26"/>
        </w:rPr>
        <w:t> </w:t>
      </w:r>
      <w:r>
        <w:rPr>
          <w:sz w:val="26"/>
          <w:szCs w:val="26"/>
        </w:rPr>
        <w:t>Привлечение работодателем работников к сверхурочной работе допускается в соответствии со статьёй 99 ТК РФ только с предварительного согласия работника и согласования  выборного органа первичной профсоюзной организации и компенсируется в соответствии с трудовым законодательством.</w:t>
      </w:r>
    </w:p>
    <w:p w:rsidR="00915CB0" w:rsidRDefault="00915CB0" w:rsidP="00611A6D">
      <w:pPr>
        <w:pStyle w:val="33"/>
        <w:ind w:firstLine="709"/>
        <w:rPr>
          <w:sz w:val="26"/>
          <w:szCs w:val="26"/>
        </w:rPr>
      </w:pPr>
      <w:r>
        <w:rPr>
          <w:sz w:val="26"/>
          <w:szCs w:val="26"/>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915CB0" w:rsidRPr="002A0D0F" w:rsidRDefault="00915CB0" w:rsidP="00611A6D">
      <w:pPr>
        <w:pStyle w:val="33"/>
        <w:ind w:firstLine="709"/>
        <w:rPr>
          <w:sz w:val="26"/>
          <w:szCs w:val="26"/>
        </w:rPr>
      </w:pPr>
      <w:r>
        <w:rPr>
          <w:sz w:val="26"/>
          <w:szCs w:val="26"/>
        </w:rPr>
        <w:t>3.1.9</w:t>
      </w:r>
      <w:r w:rsidRPr="00E2720F">
        <w:rPr>
          <w:sz w:val="26"/>
          <w:szCs w:val="26"/>
        </w:rPr>
        <w:t>.</w:t>
      </w:r>
      <w:r w:rsidRPr="00E2720F">
        <w:rPr>
          <w:rFonts w:eastAsia="Arial Unicode MS"/>
          <w:kern w:val="2"/>
          <w:sz w:val="26"/>
          <w:szCs w:val="26"/>
        </w:rPr>
        <w:t> </w:t>
      </w:r>
      <w:r w:rsidRPr="00E2720F">
        <w:rPr>
          <w:sz w:val="26"/>
          <w:szCs w:val="26"/>
        </w:rPr>
        <w:t xml:space="preserve">Работодатель обязан согласовывать с выборным органом первичной профсоюзной организации перечень должностей работников с ненормированным рабочим </w:t>
      </w:r>
      <w:r w:rsidRPr="002A0D0F">
        <w:rPr>
          <w:sz w:val="26"/>
          <w:szCs w:val="26"/>
        </w:rPr>
        <w:t>днем (Приложение № 3).</w:t>
      </w:r>
    </w:p>
    <w:p w:rsidR="00915CB0" w:rsidRPr="003B58CF" w:rsidRDefault="00915CB0" w:rsidP="00611A6D">
      <w:pPr>
        <w:ind w:firstLine="540"/>
        <w:jc w:val="both"/>
        <w:rPr>
          <w:sz w:val="26"/>
          <w:szCs w:val="26"/>
        </w:rPr>
      </w:pPr>
      <w:r>
        <w:rPr>
          <w:sz w:val="26"/>
          <w:szCs w:val="26"/>
        </w:rPr>
        <w:t xml:space="preserve">  3.1.10.</w:t>
      </w:r>
      <w:r>
        <w:rPr>
          <w:rFonts w:eastAsia="Arial Unicode MS"/>
          <w:color w:val="000000"/>
          <w:kern w:val="2"/>
          <w:sz w:val="26"/>
          <w:szCs w:val="26"/>
        </w:rPr>
        <w:t> </w:t>
      </w:r>
      <w:r w:rsidRPr="003B58CF">
        <w:rPr>
          <w:sz w:val="26"/>
          <w:szCs w:val="26"/>
        </w:rPr>
        <w:t>Работа в выходные и нерабочие праздничные дни запрещена. Привлечение работников образовательной организации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в целом или её подразделений.</w:t>
      </w:r>
    </w:p>
    <w:p w:rsidR="00915CB0" w:rsidRPr="003B58CF" w:rsidRDefault="00915CB0" w:rsidP="00611A6D">
      <w:pPr>
        <w:ind w:firstLine="540"/>
        <w:jc w:val="both"/>
        <w:rPr>
          <w:sz w:val="26"/>
          <w:szCs w:val="26"/>
        </w:rPr>
      </w:pPr>
      <w:r w:rsidRPr="003B58CF">
        <w:rPr>
          <w:sz w:val="26"/>
          <w:szCs w:val="26"/>
        </w:rPr>
        <w:t>Привлечение работников в выходные и нерабочие праздничные дни без их согласия допускается в только случаях, предусмотренных ст.113 ТК РФ.</w:t>
      </w:r>
    </w:p>
    <w:p w:rsidR="00915CB0" w:rsidRPr="003B58CF" w:rsidRDefault="00915CB0" w:rsidP="00611A6D">
      <w:pPr>
        <w:ind w:firstLine="540"/>
        <w:jc w:val="both"/>
        <w:rPr>
          <w:sz w:val="26"/>
          <w:szCs w:val="26"/>
        </w:rPr>
      </w:pPr>
      <w:r w:rsidRPr="003B58CF">
        <w:rPr>
          <w:sz w:val="26"/>
          <w:szCs w:val="26"/>
        </w:rPr>
        <w:t>В других случаях привлечение к работе в выходные дни и праздничные нерабочие дни возможно только с письменного согласия работника и с учетом мнения выборного органа первичной профсоюзной организации.</w:t>
      </w:r>
    </w:p>
    <w:p w:rsidR="00915CB0" w:rsidRPr="003B58CF" w:rsidRDefault="00915CB0" w:rsidP="00611A6D">
      <w:pPr>
        <w:ind w:firstLine="540"/>
        <w:jc w:val="both"/>
        <w:rPr>
          <w:sz w:val="26"/>
          <w:szCs w:val="26"/>
        </w:rPr>
      </w:pPr>
      <w:r w:rsidRPr="003B58CF">
        <w:rPr>
          <w:sz w:val="26"/>
          <w:szCs w:val="26"/>
        </w:rPr>
        <w:t xml:space="preserve">Привлечение к работе в выходные и нерабочие праздничные дни инвалидов, женщин имеющих детей до 3-х лет, допускается с их согласия при условии, если это не запрещено им по состоянию здоровья в соответствии с медицинским заключением. </w:t>
      </w:r>
    </w:p>
    <w:p w:rsidR="00915CB0" w:rsidRPr="003B58CF" w:rsidRDefault="00915CB0" w:rsidP="00611A6D">
      <w:pPr>
        <w:ind w:firstLine="540"/>
        <w:jc w:val="both"/>
        <w:rPr>
          <w:sz w:val="26"/>
          <w:szCs w:val="26"/>
        </w:rPr>
      </w:pPr>
      <w:r w:rsidRPr="003B58CF">
        <w:rPr>
          <w:sz w:val="26"/>
          <w:szCs w:val="26"/>
        </w:rPr>
        <w:t>Привлечение работников к работе в выходные и нерабочие праздничные дни производится по письменному приказу работодателя.</w:t>
      </w:r>
    </w:p>
    <w:p w:rsidR="00915CB0" w:rsidRDefault="00915CB0" w:rsidP="00611A6D">
      <w:pPr>
        <w:pStyle w:val="33"/>
        <w:ind w:firstLine="709"/>
        <w:rPr>
          <w:sz w:val="26"/>
          <w:szCs w:val="26"/>
        </w:rPr>
      </w:pPr>
      <w:r w:rsidRPr="003B58CF">
        <w:rPr>
          <w:sz w:val="26"/>
          <w:szCs w:val="26"/>
        </w:rPr>
        <w:t xml:space="preserve">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 </w:t>
      </w:r>
    </w:p>
    <w:p w:rsidR="00915CB0" w:rsidRPr="00CF1C67" w:rsidRDefault="00915CB0" w:rsidP="00F24371">
      <w:pPr>
        <w:ind w:firstLine="567"/>
        <w:jc w:val="both"/>
        <w:rPr>
          <w:bCs/>
          <w:sz w:val="26"/>
          <w:szCs w:val="26"/>
          <w:shd w:val="clear" w:color="auto" w:fill="FFFFFF"/>
        </w:rPr>
      </w:pPr>
      <w:r w:rsidRPr="00CF1C67">
        <w:rPr>
          <w:sz w:val="26"/>
          <w:szCs w:val="26"/>
        </w:rPr>
        <w:t>3.1.</w:t>
      </w:r>
      <w:r>
        <w:rPr>
          <w:sz w:val="26"/>
          <w:szCs w:val="26"/>
        </w:rPr>
        <w:t>11</w:t>
      </w:r>
      <w:r w:rsidRPr="00CF1C67">
        <w:rPr>
          <w:sz w:val="26"/>
          <w:szCs w:val="26"/>
        </w:rPr>
        <w:t xml:space="preserve">. В соответствии со статьей </w:t>
      </w:r>
      <w:r w:rsidRPr="00CF1C67">
        <w:rPr>
          <w:sz w:val="26"/>
          <w:szCs w:val="26"/>
          <w:shd w:val="clear" w:color="auto" w:fill="FFFFFF"/>
        </w:rPr>
        <w:t xml:space="preserve">   312.9 ТК РФ, работодатель может перевести работников на временную   </w:t>
      </w:r>
      <w:r w:rsidRPr="00CF1C67">
        <w:rPr>
          <w:bCs/>
          <w:sz w:val="26"/>
          <w:szCs w:val="26"/>
          <w:shd w:val="clear" w:color="auto" w:fill="FFFFFF"/>
        </w:rPr>
        <w:t>дистанционную работу по инициативе работодателя в исключительных случаях.</w:t>
      </w:r>
    </w:p>
    <w:p w:rsidR="00915CB0" w:rsidRPr="000F13F9" w:rsidRDefault="00915CB0" w:rsidP="00F24371">
      <w:pPr>
        <w:pStyle w:val="a9"/>
        <w:ind w:firstLine="567"/>
        <w:jc w:val="both"/>
        <w:rPr>
          <w:rFonts w:ascii="Times New Roman" w:hAnsi="Times New Roman"/>
          <w:sz w:val="26"/>
          <w:szCs w:val="26"/>
        </w:rPr>
      </w:pPr>
      <w:r w:rsidRPr="000F13F9">
        <w:rPr>
          <w:rFonts w:ascii="Times New Roman" w:hAnsi="Times New Roman"/>
          <w:sz w:val="26"/>
          <w:szCs w:val="26"/>
        </w:rPr>
        <w:t xml:space="preserve">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w:t>
      </w:r>
      <w:r w:rsidRPr="000F13F9">
        <w:rPr>
          <w:rFonts w:ascii="Times New Roman" w:hAnsi="Times New Roman"/>
          <w:sz w:val="26"/>
          <w:szCs w:val="26"/>
        </w:rPr>
        <w:lastRenderedPageBreak/>
        <w:t>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915CB0" w:rsidRPr="000F13F9" w:rsidRDefault="00915CB0" w:rsidP="00F24371">
      <w:pPr>
        <w:pStyle w:val="a9"/>
        <w:ind w:firstLine="567"/>
        <w:jc w:val="both"/>
        <w:rPr>
          <w:rFonts w:ascii="Times New Roman" w:hAnsi="Times New Roman"/>
          <w:sz w:val="26"/>
          <w:szCs w:val="26"/>
        </w:rPr>
      </w:pPr>
      <w:r w:rsidRPr="000F13F9">
        <w:rPr>
          <w:rFonts w:ascii="Times New Roman" w:hAnsi="Times New Roman"/>
          <w:sz w:val="26"/>
          <w:szCs w:val="26"/>
        </w:rPr>
        <w:t>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915CB0" w:rsidRPr="000F13F9" w:rsidRDefault="00915CB0" w:rsidP="00F24371">
      <w:pPr>
        <w:pStyle w:val="a9"/>
        <w:ind w:firstLine="567"/>
        <w:jc w:val="both"/>
        <w:rPr>
          <w:rFonts w:ascii="Times New Roman" w:hAnsi="Times New Roman"/>
          <w:sz w:val="26"/>
          <w:szCs w:val="26"/>
        </w:rPr>
      </w:pPr>
      <w:r w:rsidRPr="000F13F9">
        <w:rPr>
          <w:rFonts w:ascii="Times New Roman" w:hAnsi="Times New Roman"/>
          <w:sz w:val="26"/>
          <w:szCs w:val="26"/>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915CB0" w:rsidRPr="000F13F9" w:rsidRDefault="00915CB0" w:rsidP="00F24371">
      <w:pPr>
        <w:pStyle w:val="a9"/>
        <w:ind w:firstLine="567"/>
        <w:jc w:val="both"/>
        <w:rPr>
          <w:rFonts w:ascii="Times New Roman" w:hAnsi="Times New Roman"/>
          <w:sz w:val="26"/>
          <w:szCs w:val="26"/>
        </w:rPr>
      </w:pPr>
      <w:r w:rsidRPr="000F13F9">
        <w:rPr>
          <w:rFonts w:ascii="Times New Roman" w:hAnsi="Times New Roman"/>
          <w:sz w:val="26"/>
          <w:szCs w:val="26"/>
        </w:rPr>
        <w:t xml:space="preserve">указание на обстоятельство (случай) из числа указанных </w:t>
      </w:r>
      <w:r>
        <w:rPr>
          <w:rFonts w:ascii="Times New Roman" w:hAnsi="Times New Roman"/>
          <w:sz w:val="26"/>
          <w:szCs w:val="26"/>
        </w:rPr>
        <w:t xml:space="preserve">в </w:t>
      </w:r>
      <w:r w:rsidRPr="000F13F9">
        <w:rPr>
          <w:rFonts w:ascii="Times New Roman" w:hAnsi="Times New Roman"/>
          <w:sz w:val="26"/>
          <w:szCs w:val="26"/>
        </w:rPr>
        <w:t>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915CB0" w:rsidRPr="000F13F9" w:rsidRDefault="00915CB0" w:rsidP="00F24371">
      <w:pPr>
        <w:pStyle w:val="a9"/>
        <w:ind w:firstLine="567"/>
        <w:jc w:val="both"/>
        <w:rPr>
          <w:rFonts w:ascii="Times New Roman" w:hAnsi="Times New Roman"/>
          <w:sz w:val="26"/>
          <w:szCs w:val="26"/>
        </w:rPr>
      </w:pPr>
      <w:r w:rsidRPr="000F13F9">
        <w:rPr>
          <w:rFonts w:ascii="Times New Roman" w:hAnsi="Times New Roman"/>
          <w:sz w:val="26"/>
          <w:szCs w:val="26"/>
        </w:rPr>
        <w:t>список работников, временно переводимых на дистанционную работу;</w:t>
      </w:r>
    </w:p>
    <w:p w:rsidR="00915CB0" w:rsidRPr="000F13F9" w:rsidRDefault="00915CB0" w:rsidP="00F24371">
      <w:pPr>
        <w:pStyle w:val="a9"/>
        <w:ind w:firstLine="567"/>
        <w:jc w:val="both"/>
        <w:rPr>
          <w:rFonts w:ascii="Times New Roman" w:hAnsi="Times New Roman"/>
          <w:sz w:val="26"/>
          <w:szCs w:val="26"/>
        </w:rPr>
      </w:pPr>
      <w:r w:rsidRPr="000F13F9">
        <w:rPr>
          <w:rFonts w:ascii="Times New Roman" w:hAnsi="Times New Roman"/>
          <w:sz w:val="26"/>
          <w:szCs w:val="26"/>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915CB0" w:rsidRPr="000F13F9" w:rsidRDefault="00915CB0" w:rsidP="00F24371">
      <w:pPr>
        <w:pStyle w:val="a9"/>
        <w:ind w:firstLine="567"/>
        <w:jc w:val="both"/>
        <w:rPr>
          <w:rFonts w:ascii="Times New Roman" w:hAnsi="Times New Roman"/>
          <w:sz w:val="26"/>
          <w:szCs w:val="26"/>
        </w:rPr>
      </w:pPr>
      <w:r w:rsidRPr="000F13F9">
        <w:rPr>
          <w:rFonts w:ascii="Times New Roman" w:hAnsi="Times New Roman"/>
          <w:sz w:val="26"/>
          <w:szCs w:val="26"/>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915CB0" w:rsidRPr="000F13F9" w:rsidRDefault="00915CB0" w:rsidP="00F24371">
      <w:pPr>
        <w:pStyle w:val="a9"/>
        <w:ind w:firstLine="567"/>
        <w:jc w:val="both"/>
        <w:rPr>
          <w:rFonts w:ascii="Times New Roman" w:hAnsi="Times New Roman"/>
          <w:sz w:val="26"/>
          <w:szCs w:val="26"/>
        </w:rPr>
      </w:pPr>
      <w:r w:rsidRPr="000F13F9">
        <w:rPr>
          <w:rFonts w:ascii="Times New Roman" w:hAnsi="Times New Roman"/>
          <w:sz w:val="26"/>
          <w:szCs w:val="26"/>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915CB0" w:rsidRPr="000F13F9" w:rsidRDefault="00915CB0" w:rsidP="00F24371">
      <w:pPr>
        <w:pStyle w:val="a9"/>
        <w:ind w:firstLine="567"/>
        <w:jc w:val="both"/>
        <w:rPr>
          <w:rFonts w:ascii="Times New Roman" w:hAnsi="Times New Roman"/>
          <w:sz w:val="26"/>
          <w:szCs w:val="26"/>
        </w:rPr>
      </w:pPr>
      <w:r w:rsidRPr="000F13F9">
        <w:rPr>
          <w:rFonts w:ascii="Times New Roman" w:hAnsi="Times New Roman"/>
          <w:sz w:val="26"/>
          <w:szCs w:val="26"/>
        </w:rPr>
        <w:t>иные положения, связанные с организацией труда работников, временно переводимых на дистанционную работу.</w:t>
      </w:r>
    </w:p>
    <w:p w:rsidR="00915CB0" w:rsidRPr="000F13F9" w:rsidRDefault="00915CB0" w:rsidP="00F24371">
      <w:pPr>
        <w:pStyle w:val="a9"/>
        <w:ind w:firstLine="567"/>
        <w:jc w:val="both"/>
        <w:rPr>
          <w:rFonts w:ascii="Times New Roman" w:hAnsi="Times New Roman"/>
          <w:sz w:val="26"/>
          <w:szCs w:val="26"/>
        </w:rPr>
      </w:pPr>
      <w:r w:rsidRPr="000F13F9">
        <w:rPr>
          <w:rFonts w:ascii="Times New Roman" w:hAnsi="Times New Roman"/>
          <w:sz w:val="26"/>
          <w:szCs w:val="26"/>
        </w:rPr>
        <w:lastRenderedPageBreak/>
        <w:t>Работник, временно переводимый на дистанционную работу, должен быть ознакомлен с указанным</w:t>
      </w:r>
      <w:r w:rsidRPr="000F13F9">
        <w:rPr>
          <w:rFonts w:ascii="Times New Roman" w:hAnsi="Times New Roman"/>
          <w:sz w:val="26"/>
          <w:szCs w:val="26"/>
        </w:rPr>
        <w:tab/>
        <w:t>в  части третьей настоящей статьи локальным нормативным актом способом, позволяющим достоверно подтвердить получение работником такого локального нормативного акта.</w:t>
      </w:r>
    </w:p>
    <w:p w:rsidR="00915CB0" w:rsidRPr="000F13F9" w:rsidRDefault="00915CB0" w:rsidP="00F24371">
      <w:pPr>
        <w:pStyle w:val="a9"/>
        <w:ind w:firstLine="567"/>
        <w:jc w:val="both"/>
        <w:rPr>
          <w:rFonts w:ascii="Times New Roman" w:hAnsi="Times New Roman"/>
          <w:sz w:val="26"/>
          <w:szCs w:val="26"/>
        </w:rPr>
      </w:pPr>
      <w:r w:rsidRPr="000F13F9">
        <w:rPr>
          <w:rFonts w:ascii="Times New Roman" w:hAnsi="Times New Roman"/>
          <w:sz w:val="26"/>
          <w:szCs w:val="26"/>
        </w:rPr>
        <w:t>При временном переводе на дистанционную работу по инициативе работодателя по основаниям, предусмотренным настоящей статьей,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915CB0" w:rsidRPr="000F13F9" w:rsidRDefault="00915CB0" w:rsidP="00F24371">
      <w:pPr>
        <w:pStyle w:val="a9"/>
        <w:ind w:firstLine="567"/>
        <w:jc w:val="both"/>
        <w:rPr>
          <w:rFonts w:ascii="Times New Roman" w:hAnsi="Times New Roman"/>
          <w:sz w:val="26"/>
          <w:szCs w:val="26"/>
        </w:rPr>
      </w:pPr>
      <w:r w:rsidRPr="000F13F9">
        <w:rPr>
          <w:rFonts w:ascii="Times New Roman" w:hAnsi="Times New Roman"/>
          <w:sz w:val="26"/>
          <w:szCs w:val="26"/>
        </w:rPr>
        <w:t>На период временного перевода на дистанционную работу по инициативе работодателя на работника распространяются гарантии, предусмотренные настоящей главой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915CB0" w:rsidRPr="000F13F9" w:rsidRDefault="00915CB0" w:rsidP="00F24371">
      <w:pPr>
        <w:pStyle w:val="a9"/>
        <w:ind w:firstLine="567"/>
        <w:jc w:val="both"/>
        <w:rPr>
          <w:rFonts w:ascii="Times New Roman" w:hAnsi="Times New Roman"/>
          <w:sz w:val="26"/>
          <w:szCs w:val="26"/>
        </w:rPr>
      </w:pPr>
      <w:r w:rsidRPr="000F13F9">
        <w:rPr>
          <w:rFonts w:ascii="Times New Roman" w:hAnsi="Times New Roman"/>
          <w:sz w:val="26"/>
          <w:szCs w:val="26"/>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w:t>
      </w:r>
      <w:r>
        <w:rPr>
          <w:rFonts w:ascii="Times New Roman" w:hAnsi="Times New Roman"/>
          <w:sz w:val="26"/>
          <w:szCs w:val="26"/>
        </w:rPr>
        <w:t>Трудового</w:t>
      </w:r>
      <w:r w:rsidRPr="000F13F9">
        <w:rPr>
          <w:rFonts w:ascii="Times New Roman" w:hAnsi="Times New Roman"/>
          <w:sz w:val="26"/>
          <w:szCs w:val="26"/>
        </w:rPr>
        <w:t xml:space="preserve"> Кодекса, если больший размер оплаты не предусмотрен  локальными нормативными актами.</w:t>
      </w:r>
    </w:p>
    <w:p w:rsidR="00915CB0" w:rsidRDefault="00915CB0" w:rsidP="00611A6D">
      <w:pPr>
        <w:pStyle w:val="33"/>
        <w:ind w:firstLine="709"/>
        <w:rPr>
          <w:spacing w:val="-6"/>
          <w:sz w:val="26"/>
          <w:szCs w:val="26"/>
        </w:rPr>
      </w:pPr>
      <w:r w:rsidRPr="003E00E9">
        <w:rPr>
          <w:spacing w:val="-6"/>
          <w:sz w:val="26"/>
          <w:szCs w:val="26"/>
        </w:rPr>
        <w:t>3.1.1</w:t>
      </w:r>
      <w:r>
        <w:rPr>
          <w:spacing w:val="-6"/>
          <w:sz w:val="26"/>
          <w:szCs w:val="26"/>
        </w:rPr>
        <w:t>2</w:t>
      </w:r>
      <w:r w:rsidRPr="003E00E9">
        <w:rPr>
          <w:spacing w:val="-6"/>
          <w:sz w:val="26"/>
          <w:szCs w:val="26"/>
        </w:rPr>
        <w:t>.</w:t>
      </w:r>
      <w:r w:rsidRPr="003E00E9">
        <w:rPr>
          <w:rFonts w:eastAsia="Arial Unicode MS"/>
          <w:kern w:val="2"/>
          <w:sz w:val="26"/>
          <w:szCs w:val="26"/>
        </w:rPr>
        <w:t> </w:t>
      </w:r>
      <w:r w:rsidRPr="003E00E9">
        <w:rPr>
          <w:spacing w:val="-6"/>
          <w:sz w:val="26"/>
          <w:szCs w:val="26"/>
        </w:rPr>
        <w:t>Для воспитателей, выполняющих свои обязанности непрерывно в течение рабочего дня, перерыв для приёма пищи   не устанавливается, а возможность приема пищи обеспечивается одновременно вместе</w:t>
      </w:r>
      <w:r>
        <w:rPr>
          <w:spacing w:val="-6"/>
          <w:sz w:val="26"/>
          <w:szCs w:val="26"/>
        </w:rPr>
        <w:t xml:space="preserve"> с   воспитанниками (отдельно в специально отведённом для этой цели помещении).</w:t>
      </w:r>
    </w:p>
    <w:p w:rsidR="00915CB0" w:rsidRDefault="00915CB0" w:rsidP="00611A6D">
      <w:pPr>
        <w:ind w:firstLine="540"/>
        <w:jc w:val="both"/>
        <w:rPr>
          <w:sz w:val="26"/>
          <w:szCs w:val="26"/>
        </w:rPr>
      </w:pPr>
      <w:r>
        <w:rPr>
          <w:sz w:val="26"/>
          <w:szCs w:val="26"/>
        </w:rPr>
        <w:t xml:space="preserve">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915CB0" w:rsidRDefault="00915CB0" w:rsidP="00611A6D">
      <w:pPr>
        <w:autoSpaceDE w:val="0"/>
        <w:autoSpaceDN w:val="0"/>
        <w:adjustRightInd w:val="0"/>
        <w:ind w:firstLine="709"/>
        <w:jc w:val="both"/>
        <w:rPr>
          <w:sz w:val="26"/>
          <w:szCs w:val="26"/>
        </w:rPr>
      </w:pPr>
      <w:r>
        <w:rPr>
          <w:spacing w:val="-6"/>
          <w:sz w:val="26"/>
          <w:szCs w:val="26"/>
        </w:rPr>
        <w:t>3.1.13.</w:t>
      </w:r>
      <w:r>
        <w:rPr>
          <w:rFonts w:eastAsia="Arial Unicode MS"/>
          <w:kern w:val="2"/>
          <w:sz w:val="26"/>
          <w:szCs w:val="26"/>
        </w:rPr>
        <w:t> </w:t>
      </w:r>
      <w:r>
        <w:rPr>
          <w:sz w:val="26"/>
          <w:szCs w:val="26"/>
        </w:rPr>
        <w:t>Педагогическим работникам предоставляется ежегодный основной удлинённый оплачиваемый отпуск, продолжительностью 42 календарных дня с сохранением места работы (должности) и среднего заработка (Постановление Правительства Российской Федерации от 14 мая 2015 № 466 «О ежегодных основных удлиненных оплачиваемых отпусках»).</w:t>
      </w:r>
    </w:p>
    <w:p w:rsidR="00915CB0" w:rsidRDefault="00915CB0" w:rsidP="003E00E9">
      <w:pPr>
        <w:ind w:firstLine="709"/>
        <w:jc w:val="both"/>
        <w:rPr>
          <w:sz w:val="26"/>
          <w:szCs w:val="26"/>
        </w:rPr>
      </w:pPr>
      <w:r>
        <w:rPr>
          <w:sz w:val="26"/>
          <w:szCs w:val="26"/>
        </w:rPr>
        <w:t>П</w:t>
      </w:r>
      <w:r w:rsidRPr="008D1876">
        <w:rPr>
          <w:sz w:val="26"/>
          <w:szCs w:val="26"/>
        </w:rPr>
        <w:t>едагоги</w:t>
      </w:r>
      <w:r>
        <w:rPr>
          <w:sz w:val="26"/>
          <w:szCs w:val="26"/>
        </w:rPr>
        <w:t>ческим работникам</w:t>
      </w:r>
      <w:r w:rsidRPr="008D1876">
        <w:rPr>
          <w:sz w:val="26"/>
          <w:szCs w:val="26"/>
        </w:rPr>
        <w:t>, работающим по адаптированным программам с детьми с ОВЗ – 56 календарных дней</w:t>
      </w:r>
      <w:r>
        <w:rPr>
          <w:sz w:val="26"/>
          <w:szCs w:val="26"/>
        </w:rPr>
        <w:t>.</w:t>
      </w:r>
    </w:p>
    <w:p w:rsidR="00915CB0" w:rsidRPr="00280E5E" w:rsidRDefault="00915CB0" w:rsidP="00280E5E">
      <w:pPr>
        <w:ind w:firstLine="709"/>
        <w:jc w:val="both"/>
        <w:rPr>
          <w:sz w:val="26"/>
          <w:szCs w:val="26"/>
        </w:rPr>
      </w:pPr>
      <w:bookmarkStart w:id="1" w:name="_Hlk86311357"/>
      <w:r w:rsidRPr="00280E5E">
        <w:rPr>
          <w:sz w:val="26"/>
          <w:szCs w:val="26"/>
        </w:rPr>
        <w:t>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удобное для них время года (ст.267 ТК РФ).</w:t>
      </w:r>
      <w:bookmarkEnd w:id="1"/>
    </w:p>
    <w:p w:rsidR="00915CB0" w:rsidRPr="009E3434" w:rsidRDefault="00915CB0" w:rsidP="00280E5E">
      <w:pPr>
        <w:pStyle w:val="af6"/>
        <w:spacing w:before="0" w:beforeAutospacing="0" w:after="0" w:afterAutospacing="0"/>
        <w:ind w:firstLine="708"/>
        <w:jc w:val="both"/>
        <w:textAlignment w:val="baseline"/>
        <w:rPr>
          <w:sz w:val="26"/>
          <w:szCs w:val="26"/>
        </w:rPr>
      </w:pPr>
      <w:r w:rsidRPr="00280E5E">
        <w:rPr>
          <w:sz w:val="26"/>
          <w:szCs w:val="26"/>
        </w:rPr>
        <w:t>Работникам, имеющим инвалидность независимо от группы инвалидности, ежегодный основной оплачиваемый отпуск устанавливается продолжительностью 30 календарных дней (</w:t>
      </w:r>
      <w:hyperlink r:id="rId33" w:tgtFrame="_blank" w:history="1">
        <w:r w:rsidRPr="00280E5E">
          <w:rPr>
            <w:sz w:val="26"/>
            <w:szCs w:val="26"/>
            <w:bdr w:val="none" w:sz="0" w:space="0" w:color="auto" w:frame="1"/>
          </w:rPr>
          <w:t>ст. 23 Федерального закона от 24.11.1995 N 181-ФЗ</w:t>
        </w:r>
      </w:hyperlink>
      <w:r w:rsidRPr="00280E5E">
        <w:rPr>
          <w:sz w:val="26"/>
          <w:szCs w:val="26"/>
        </w:rPr>
        <w:t>).</w:t>
      </w:r>
      <w:r w:rsidRPr="009E3434">
        <w:rPr>
          <w:sz w:val="26"/>
          <w:szCs w:val="26"/>
        </w:rPr>
        <w:t xml:space="preserve">  </w:t>
      </w:r>
    </w:p>
    <w:p w:rsidR="00915CB0" w:rsidRDefault="00915CB0" w:rsidP="00611A6D">
      <w:pPr>
        <w:autoSpaceDE w:val="0"/>
        <w:autoSpaceDN w:val="0"/>
        <w:adjustRightInd w:val="0"/>
        <w:ind w:firstLine="709"/>
        <w:jc w:val="both"/>
        <w:rPr>
          <w:sz w:val="26"/>
          <w:szCs w:val="26"/>
        </w:rPr>
      </w:pPr>
      <w:r>
        <w:rPr>
          <w:sz w:val="26"/>
          <w:szCs w:val="26"/>
        </w:rPr>
        <w:lastRenderedPageBreak/>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915CB0" w:rsidRDefault="00915CB0" w:rsidP="00611A6D">
      <w:pPr>
        <w:pStyle w:val="33"/>
        <w:ind w:firstLine="709"/>
        <w:rPr>
          <w:sz w:val="26"/>
          <w:szCs w:val="26"/>
        </w:rPr>
      </w:pPr>
      <w:r>
        <w:rPr>
          <w:sz w:val="26"/>
          <w:szCs w:val="26"/>
        </w:rPr>
        <w:t>Отпуск за первый год работы предоставляется работникам по истечении шести месяцев непрерывной работы в образовательной организации,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   За второй и последующий годы работы – в любое время рабочего года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915CB0" w:rsidRDefault="00915CB0" w:rsidP="00611A6D">
      <w:pPr>
        <w:pStyle w:val="33"/>
        <w:ind w:firstLine="709"/>
        <w:rPr>
          <w:sz w:val="26"/>
          <w:szCs w:val="26"/>
        </w:rPr>
      </w:pPr>
      <w:r>
        <w:rPr>
          <w:iCs/>
          <w:sz w:val="26"/>
          <w:szCs w:val="26"/>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915CB0" w:rsidRDefault="00915CB0" w:rsidP="00611A6D">
      <w:pPr>
        <w:pStyle w:val="33"/>
        <w:ind w:firstLine="709"/>
        <w:rPr>
          <w:sz w:val="26"/>
          <w:szCs w:val="26"/>
        </w:rPr>
      </w:pPr>
      <w:r>
        <w:rPr>
          <w:sz w:val="26"/>
          <w:szCs w:val="26"/>
        </w:rPr>
        <w:t xml:space="preserve"> О времени начала отпуска работник должен быть письменно извещен не позднее, чем за две недели до его начала.</w:t>
      </w:r>
    </w:p>
    <w:p w:rsidR="00915CB0" w:rsidRDefault="00915CB0" w:rsidP="00611A6D">
      <w:pPr>
        <w:pStyle w:val="33"/>
        <w:ind w:firstLine="709"/>
        <w:rPr>
          <w:sz w:val="26"/>
          <w:szCs w:val="26"/>
        </w:rPr>
      </w:pPr>
      <w:r>
        <w:rPr>
          <w:sz w:val="26"/>
          <w:szCs w:val="26"/>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915CB0" w:rsidRDefault="00915CB0" w:rsidP="00611A6D">
      <w:pPr>
        <w:pStyle w:val="33"/>
        <w:ind w:firstLine="709"/>
        <w:rPr>
          <w:sz w:val="26"/>
          <w:szCs w:val="26"/>
        </w:rPr>
      </w:pPr>
      <w:r>
        <w:rPr>
          <w:sz w:val="26"/>
          <w:szCs w:val="26"/>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915CB0" w:rsidRPr="00280E5E" w:rsidRDefault="00915CB0" w:rsidP="00280E5E">
      <w:pPr>
        <w:ind w:firstLine="709"/>
        <w:contextualSpacing/>
        <w:jc w:val="both"/>
        <w:rPr>
          <w:sz w:val="26"/>
          <w:szCs w:val="26"/>
        </w:rPr>
      </w:pPr>
      <w:r w:rsidRPr="00280E5E">
        <w:rPr>
          <w:sz w:val="26"/>
          <w:szCs w:val="26"/>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915CB0" w:rsidRPr="00280E5E" w:rsidRDefault="00915CB0" w:rsidP="00280E5E">
      <w:pPr>
        <w:ind w:firstLine="709"/>
        <w:contextualSpacing/>
        <w:jc w:val="both"/>
        <w:rPr>
          <w:sz w:val="26"/>
          <w:szCs w:val="26"/>
        </w:rPr>
      </w:pPr>
      <w:r w:rsidRPr="00280E5E">
        <w:rPr>
          <w:sz w:val="26"/>
          <w:szCs w:val="26"/>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915CB0" w:rsidRPr="00280E5E" w:rsidRDefault="00915CB0" w:rsidP="00280E5E">
      <w:pPr>
        <w:ind w:firstLine="708"/>
        <w:jc w:val="both"/>
        <w:rPr>
          <w:sz w:val="26"/>
          <w:szCs w:val="26"/>
        </w:rPr>
      </w:pPr>
      <w:r w:rsidRPr="00280E5E">
        <w:rPr>
          <w:sz w:val="26"/>
          <w:szCs w:val="26"/>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rsidR="00915CB0" w:rsidRDefault="00915CB0" w:rsidP="00280E5E">
      <w:pPr>
        <w:pStyle w:val="33"/>
        <w:ind w:firstLine="709"/>
        <w:rPr>
          <w:sz w:val="26"/>
          <w:szCs w:val="26"/>
        </w:rPr>
      </w:pPr>
      <w:r w:rsidRPr="00280E5E">
        <w:rPr>
          <w:sz w:val="26"/>
          <w:szCs w:val="26"/>
        </w:rPr>
        <w:t>Женщинам в связи с беременностью и родами при установлении очередности предоставления ежегодных оплачиваемых отпусков предоставляются гарантии: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r>
        <w:rPr>
          <w:sz w:val="26"/>
          <w:szCs w:val="26"/>
        </w:rPr>
        <w:t>.</w:t>
      </w:r>
    </w:p>
    <w:p w:rsidR="00915CB0" w:rsidRPr="00EF71AA" w:rsidRDefault="00915CB0" w:rsidP="00E84C81">
      <w:pPr>
        <w:pStyle w:val="33"/>
        <w:ind w:firstLine="709"/>
        <w:contextualSpacing/>
        <w:rPr>
          <w:sz w:val="26"/>
          <w:szCs w:val="26"/>
        </w:rPr>
      </w:pPr>
      <w:r>
        <w:rPr>
          <w:sz w:val="26"/>
          <w:szCs w:val="26"/>
        </w:rPr>
        <w:t>3.1.14.</w:t>
      </w:r>
      <w:r>
        <w:rPr>
          <w:rFonts w:eastAsia="Arial Unicode MS"/>
          <w:color w:val="000000"/>
          <w:kern w:val="2"/>
          <w:sz w:val="26"/>
          <w:szCs w:val="26"/>
        </w:rPr>
        <w:t> </w:t>
      </w:r>
      <w:r>
        <w:rPr>
          <w:sz w:val="26"/>
          <w:szCs w:val="26"/>
        </w:rPr>
        <w:t xml:space="preserve"> </w:t>
      </w:r>
      <w:r w:rsidRPr="00EF71AA">
        <w:rPr>
          <w:sz w:val="26"/>
          <w:szCs w:val="26"/>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915CB0" w:rsidRPr="00E84C81" w:rsidRDefault="00915CB0" w:rsidP="00E84C81">
      <w:pPr>
        <w:pStyle w:val="33"/>
        <w:ind w:firstLine="709"/>
        <w:contextualSpacing/>
        <w:rPr>
          <w:sz w:val="26"/>
          <w:szCs w:val="26"/>
        </w:rPr>
      </w:pPr>
      <w:r w:rsidRPr="00E84C81">
        <w:rPr>
          <w:sz w:val="26"/>
          <w:szCs w:val="26"/>
        </w:rPr>
        <w:t>-</w:t>
      </w:r>
      <w:r w:rsidRPr="00E84C81">
        <w:rPr>
          <w:rFonts w:eastAsia="Arial Unicode MS"/>
          <w:color w:val="000000"/>
          <w:kern w:val="1"/>
          <w:sz w:val="26"/>
          <w:szCs w:val="26"/>
        </w:rPr>
        <w:t> </w:t>
      </w:r>
      <w:r w:rsidRPr="00E84C81">
        <w:rPr>
          <w:sz w:val="26"/>
          <w:szCs w:val="26"/>
        </w:rPr>
        <w:t>за работу с вредными условиями труда 7 календарных дней;</w:t>
      </w:r>
    </w:p>
    <w:p w:rsidR="00915CB0" w:rsidRPr="00224325" w:rsidRDefault="00915CB0" w:rsidP="00E84C81">
      <w:pPr>
        <w:pStyle w:val="33"/>
        <w:ind w:firstLine="709"/>
        <w:contextualSpacing/>
        <w:rPr>
          <w:sz w:val="26"/>
          <w:szCs w:val="26"/>
          <w:u w:val="single"/>
        </w:rPr>
      </w:pPr>
      <w:r w:rsidRPr="00E84C81">
        <w:rPr>
          <w:sz w:val="26"/>
          <w:szCs w:val="26"/>
        </w:rPr>
        <w:t>-</w:t>
      </w:r>
      <w:r w:rsidRPr="00E84C81">
        <w:rPr>
          <w:rFonts w:eastAsia="Arial Unicode MS"/>
          <w:color w:val="000000"/>
          <w:kern w:val="1"/>
          <w:sz w:val="26"/>
          <w:szCs w:val="26"/>
        </w:rPr>
        <w:t> </w:t>
      </w:r>
      <w:r w:rsidRPr="00E84C81">
        <w:rPr>
          <w:sz w:val="26"/>
          <w:szCs w:val="26"/>
        </w:rPr>
        <w:t>за ненормированный</w:t>
      </w:r>
      <w:r>
        <w:rPr>
          <w:sz w:val="26"/>
          <w:szCs w:val="26"/>
        </w:rPr>
        <w:t xml:space="preserve"> рабочий день 3 календарных дня.</w:t>
      </w:r>
    </w:p>
    <w:p w:rsidR="00915CB0" w:rsidRPr="002A0D0F" w:rsidRDefault="00915CB0" w:rsidP="00E84C81">
      <w:pPr>
        <w:pStyle w:val="33"/>
        <w:ind w:firstLine="709"/>
        <w:contextualSpacing/>
        <w:rPr>
          <w:sz w:val="26"/>
          <w:szCs w:val="26"/>
        </w:rPr>
      </w:pPr>
      <w:r>
        <w:rPr>
          <w:sz w:val="26"/>
          <w:szCs w:val="26"/>
        </w:rPr>
        <w:t xml:space="preserve">- </w:t>
      </w:r>
      <w:r w:rsidRPr="00224325">
        <w:rPr>
          <w:sz w:val="26"/>
          <w:szCs w:val="26"/>
        </w:rPr>
        <w:t>Перечень должностей   работников с вредными и (или) опасными условиями труда определяется по   результатам специальной оценки условий труда.</w:t>
      </w:r>
      <w:r>
        <w:rPr>
          <w:sz w:val="26"/>
          <w:szCs w:val="26"/>
        </w:rPr>
        <w:t xml:space="preserve"> П</w:t>
      </w:r>
      <w:r w:rsidRPr="00B31B25">
        <w:rPr>
          <w:sz w:val="26"/>
          <w:szCs w:val="26"/>
        </w:rPr>
        <w:t xml:space="preserve">родолжительность дополнительного оплачиваемого отпуска   определяется организацией самостоятельно в   локальном нормативном акте, принимаемом по согласованию с выборным органом первичной профсоюзной организации в порядке и </w:t>
      </w:r>
      <w:r w:rsidRPr="00B31B25">
        <w:rPr>
          <w:sz w:val="26"/>
          <w:szCs w:val="26"/>
        </w:rPr>
        <w:lastRenderedPageBreak/>
        <w:t>продолжительностью не менее количества календарных дней, установленных статьёй 119 ТК РФ</w:t>
      </w:r>
      <w:r>
        <w:rPr>
          <w:sz w:val="26"/>
          <w:szCs w:val="26"/>
        </w:rPr>
        <w:t xml:space="preserve"> </w:t>
      </w:r>
      <w:r w:rsidRPr="002A0D0F">
        <w:rPr>
          <w:sz w:val="26"/>
          <w:szCs w:val="26"/>
        </w:rPr>
        <w:t>(Приложения № 4);</w:t>
      </w:r>
    </w:p>
    <w:p w:rsidR="00915CB0" w:rsidRDefault="00915CB0" w:rsidP="00E84C81">
      <w:pPr>
        <w:ind w:firstLine="709"/>
        <w:jc w:val="both"/>
        <w:rPr>
          <w:b/>
          <w:color w:val="00B0F0"/>
          <w:sz w:val="26"/>
          <w:szCs w:val="26"/>
        </w:rPr>
      </w:pPr>
      <w:r>
        <w:rPr>
          <w:sz w:val="26"/>
          <w:szCs w:val="26"/>
        </w:rPr>
        <w:t>- одному из родителей (опекуну, попечителю) для ухода за детьми - инвалидами по его письменному заявлению могут предоставляться 4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 в соответствии    со статьёй 262 ТК РФ.</w:t>
      </w:r>
      <w:r>
        <w:rPr>
          <w:color w:val="FF0000"/>
          <w:sz w:val="26"/>
          <w:szCs w:val="26"/>
        </w:rPr>
        <w:t xml:space="preserve"> </w:t>
      </w:r>
    </w:p>
    <w:p w:rsidR="00915CB0" w:rsidRDefault="00915CB0" w:rsidP="00611A6D">
      <w:pPr>
        <w:pStyle w:val="33"/>
        <w:ind w:firstLine="709"/>
        <w:rPr>
          <w:sz w:val="26"/>
          <w:szCs w:val="26"/>
        </w:rPr>
      </w:pPr>
      <w:r>
        <w:rPr>
          <w:sz w:val="26"/>
          <w:szCs w:val="26"/>
        </w:rPr>
        <w:t>3.1.15.</w:t>
      </w:r>
      <w:r>
        <w:rPr>
          <w:rFonts w:eastAsia="Arial Unicode MS"/>
          <w:color w:val="000000"/>
          <w:kern w:val="2"/>
          <w:sz w:val="26"/>
          <w:szCs w:val="26"/>
        </w:rPr>
        <w:t> </w:t>
      </w:r>
      <w:r>
        <w:rPr>
          <w:sz w:val="26"/>
          <w:szCs w:val="26"/>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915CB0" w:rsidRDefault="00915CB0" w:rsidP="00611A6D">
      <w:pPr>
        <w:pStyle w:val="33"/>
        <w:ind w:firstLine="709"/>
        <w:rPr>
          <w:sz w:val="26"/>
          <w:szCs w:val="26"/>
        </w:rPr>
      </w:pPr>
      <w:r>
        <w:rPr>
          <w:sz w:val="26"/>
          <w:szCs w:val="26"/>
        </w:rPr>
        <w:t>3.1.16.</w:t>
      </w:r>
      <w:r>
        <w:rPr>
          <w:rFonts w:eastAsia="Arial Unicode MS"/>
          <w:color w:val="000000"/>
          <w:kern w:val="2"/>
          <w:sz w:val="26"/>
          <w:szCs w:val="26"/>
        </w:rPr>
        <w:t> </w:t>
      </w:r>
      <w:r>
        <w:rPr>
          <w:sz w:val="26"/>
          <w:szCs w:val="26"/>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915CB0" w:rsidRDefault="00915CB0" w:rsidP="00611A6D">
      <w:pPr>
        <w:pStyle w:val="33"/>
        <w:ind w:firstLine="709"/>
        <w:rPr>
          <w:sz w:val="26"/>
          <w:szCs w:val="26"/>
        </w:rPr>
      </w:pPr>
      <w:r>
        <w:rPr>
          <w:sz w:val="26"/>
          <w:szCs w:val="26"/>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915CB0" w:rsidRPr="000F13F9" w:rsidRDefault="00915CB0" w:rsidP="003E00E9">
      <w:pPr>
        <w:pStyle w:val="a9"/>
        <w:rPr>
          <w:rFonts w:ascii="Times New Roman" w:hAnsi="Times New Roman"/>
          <w:sz w:val="26"/>
          <w:szCs w:val="26"/>
        </w:rPr>
      </w:pPr>
      <w:r w:rsidRPr="000F13F9">
        <w:rPr>
          <w:rFonts w:ascii="Times New Roman" w:hAnsi="Times New Roman"/>
          <w:sz w:val="26"/>
          <w:szCs w:val="26"/>
        </w:rPr>
        <w:t xml:space="preserve">3.1.17.  При увольнении работнику выплачивается денежная </w:t>
      </w:r>
      <w:hyperlink r:id="rId34" w:history="1">
        <w:r w:rsidRPr="000F13F9">
          <w:rPr>
            <w:rFonts w:ascii="Times New Roman" w:hAnsi="Times New Roman"/>
            <w:sz w:val="26"/>
            <w:szCs w:val="26"/>
          </w:rPr>
          <w:t>компенсация</w:t>
        </w:r>
      </w:hyperlink>
      <w:r w:rsidRPr="000F13F9">
        <w:rPr>
          <w:rFonts w:ascii="Times New Roman" w:hAnsi="Times New Roman"/>
          <w:sz w:val="26"/>
          <w:szCs w:val="26"/>
        </w:rPr>
        <w:t xml:space="preserve"> за все  неиспользованные отпуска.</w:t>
      </w:r>
    </w:p>
    <w:p w:rsidR="00915CB0" w:rsidRPr="000F13F9" w:rsidRDefault="00915CB0" w:rsidP="003E00E9">
      <w:pPr>
        <w:pStyle w:val="a9"/>
        <w:ind w:firstLine="708"/>
        <w:jc w:val="both"/>
        <w:rPr>
          <w:rFonts w:ascii="Times New Roman" w:hAnsi="Times New Roman"/>
          <w:sz w:val="26"/>
          <w:szCs w:val="26"/>
        </w:rPr>
      </w:pPr>
      <w:r w:rsidRPr="000F13F9">
        <w:rPr>
          <w:rFonts w:ascii="Times New Roman" w:hAnsi="Times New Roman"/>
          <w:sz w:val="26"/>
          <w:szCs w:val="26"/>
        </w:rPr>
        <w:t xml:space="preserve">Компенсация за неиспользованный отпуск при увольнении рассчитывается, исходя из количества дней неиспользованного отпуска на дату увольнения и средне-дневного заработка, рассчитанного из суммы доходов за 12 месяцев, предшествующих месяцу увольнения (Постановление Правительства РФ от 24.12.2007 N 922 "Об особенностях порядка исчисления средней заработной платы").Количество неиспользованных дней отпуска определяется с учетом стажа работы, дающего права на очередной оплачиваемый отпуск. </w:t>
      </w:r>
    </w:p>
    <w:p w:rsidR="00915CB0" w:rsidRPr="000F13F9" w:rsidRDefault="00915CB0" w:rsidP="002C42EB">
      <w:pPr>
        <w:pStyle w:val="a9"/>
        <w:ind w:firstLine="708"/>
        <w:jc w:val="both"/>
        <w:rPr>
          <w:rFonts w:ascii="Times New Roman" w:hAnsi="Times New Roman"/>
          <w:sz w:val="26"/>
          <w:szCs w:val="26"/>
        </w:rPr>
      </w:pPr>
      <w:r w:rsidRPr="000F13F9">
        <w:rPr>
          <w:rFonts w:ascii="Times New Roman" w:hAnsi="Times New Roman"/>
          <w:sz w:val="26"/>
          <w:szCs w:val="26"/>
        </w:rPr>
        <w:t xml:space="preserve">В стаж работы, дающий право на ежегодный основной оплачиваемый отпуск, включаются (статья 121 ТК РФ): </w:t>
      </w:r>
    </w:p>
    <w:p w:rsidR="00915CB0" w:rsidRPr="000F13F9" w:rsidRDefault="00915CB0" w:rsidP="002C42EB">
      <w:pPr>
        <w:pStyle w:val="a9"/>
        <w:ind w:firstLine="708"/>
        <w:jc w:val="both"/>
        <w:rPr>
          <w:rFonts w:ascii="Times New Roman" w:hAnsi="Times New Roman"/>
          <w:sz w:val="26"/>
          <w:szCs w:val="26"/>
        </w:rPr>
      </w:pPr>
      <w:r w:rsidRPr="000F13F9">
        <w:rPr>
          <w:rFonts w:ascii="Times New Roman" w:hAnsi="Times New Roman"/>
          <w:sz w:val="26"/>
          <w:szCs w:val="26"/>
        </w:rPr>
        <w:t xml:space="preserve">время фактической работы; </w:t>
      </w:r>
    </w:p>
    <w:p w:rsidR="00915CB0" w:rsidRPr="000F13F9" w:rsidRDefault="00915CB0" w:rsidP="002C42EB">
      <w:pPr>
        <w:pStyle w:val="a9"/>
        <w:ind w:firstLine="708"/>
        <w:jc w:val="both"/>
        <w:rPr>
          <w:rFonts w:ascii="Times New Roman" w:hAnsi="Times New Roman"/>
          <w:sz w:val="26"/>
          <w:szCs w:val="26"/>
        </w:rPr>
      </w:pPr>
      <w:r w:rsidRPr="000F13F9">
        <w:rPr>
          <w:rFonts w:ascii="Times New Roman" w:hAnsi="Times New Roman"/>
          <w:sz w:val="26"/>
          <w:szCs w:val="26"/>
        </w:rPr>
        <w:t xml:space="preserve">время, когда работник фактически не работал, но за 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 </w:t>
      </w:r>
    </w:p>
    <w:p w:rsidR="00915CB0" w:rsidRPr="000F13F9" w:rsidRDefault="00915CB0" w:rsidP="002C42EB">
      <w:pPr>
        <w:pStyle w:val="a9"/>
        <w:ind w:firstLine="708"/>
        <w:jc w:val="both"/>
        <w:rPr>
          <w:rFonts w:ascii="Times New Roman" w:hAnsi="Times New Roman"/>
          <w:sz w:val="26"/>
          <w:szCs w:val="26"/>
        </w:rPr>
      </w:pPr>
      <w:r w:rsidRPr="000F13F9">
        <w:rPr>
          <w:rFonts w:ascii="Times New Roman" w:hAnsi="Times New Roman"/>
          <w:sz w:val="26"/>
          <w:szCs w:val="26"/>
        </w:rPr>
        <w:t xml:space="preserve">время вынужденного прогула при незаконном увольнении или отстранении от работы и последующем восстановлении на прежней работе; </w:t>
      </w:r>
    </w:p>
    <w:p w:rsidR="00915CB0" w:rsidRPr="000F13F9" w:rsidRDefault="00915CB0" w:rsidP="002C42EB">
      <w:pPr>
        <w:pStyle w:val="a9"/>
        <w:jc w:val="both"/>
        <w:rPr>
          <w:rFonts w:ascii="Times New Roman" w:hAnsi="Times New Roman"/>
          <w:sz w:val="26"/>
          <w:szCs w:val="26"/>
        </w:rPr>
      </w:pPr>
      <w:r w:rsidRPr="000F13F9">
        <w:rPr>
          <w:rFonts w:ascii="Times New Roman" w:hAnsi="Times New Roman"/>
          <w:sz w:val="26"/>
          <w:szCs w:val="26"/>
        </w:rPr>
        <w:t xml:space="preserve">период отстранения от работы работника, не прошедшего обязательный медицинский осмотр не по своей вине; </w:t>
      </w:r>
    </w:p>
    <w:p w:rsidR="00915CB0" w:rsidRPr="000F13F9" w:rsidRDefault="00915CB0" w:rsidP="002C42EB">
      <w:pPr>
        <w:pStyle w:val="a9"/>
        <w:ind w:firstLine="708"/>
        <w:jc w:val="both"/>
        <w:rPr>
          <w:rFonts w:ascii="Times New Roman" w:hAnsi="Times New Roman"/>
          <w:sz w:val="26"/>
          <w:szCs w:val="26"/>
        </w:rPr>
      </w:pPr>
      <w:r w:rsidRPr="000F13F9">
        <w:rPr>
          <w:rFonts w:ascii="Times New Roman" w:hAnsi="Times New Roman"/>
          <w:sz w:val="26"/>
          <w:szCs w:val="26"/>
        </w:rPr>
        <w:t xml:space="preserve">время предоставляемых по просьбе работника отпусков без сохранения заработной платы, не превышающее 14 календарных дней в течение рабочего года;  </w:t>
      </w:r>
    </w:p>
    <w:p w:rsidR="00915CB0" w:rsidRPr="000F13F9" w:rsidRDefault="00915CB0" w:rsidP="002C42EB">
      <w:pPr>
        <w:pStyle w:val="a9"/>
        <w:jc w:val="both"/>
        <w:rPr>
          <w:rFonts w:ascii="Times New Roman" w:hAnsi="Times New Roman"/>
          <w:sz w:val="26"/>
          <w:szCs w:val="26"/>
        </w:rPr>
      </w:pPr>
      <w:r w:rsidRPr="000F13F9">
        <w:rPr>
          <w:rFonts w:ascii="Times New Roman" w:hAnsi="Times New Roman"/>
          <w:sz w:val="26"/>
          <w:szCs w:val="26"/>
        </w:rPr>
        <w:t xml:space="preserve">период приостановления трудового договора в соответствии со </w:t>
      </w:r>
      <w:hyperlink r:id="rId35" w:history="1">
        <w:r w:rsidRPr="000F13F9">
          <w:rPr>
            <w:rFonts w:ascii="Times New Roman" w:hAnsi="Times New Roman"/>
            <w:sz w:val="26"/>
            <w:szCs w:val="26"/>
          </w:rPr>
          <w:t>статьей 351.7</w:t>
        </w:r>
      </w:hyperlink>
      <w:r w:rsidRPr="000F13F9">
        <w:rPr>
          <w:rFonts w:ascii="Times New Roman" w:hAnsi="Times New Roman"/>
          <w:sz w:val="26"/>
          <w:szCs w:val="26"/>
        </w:rPr>
        <w:t xml:space="preserve"> ТК РФ.</w:t>
      </w:r>
    </w:p>
    <w:p w:rsidR="00915CB0" w:rsidRPr="000F13F9" w:rsidRDefault="00915CB0" w:rsidP="002C42EB">
      <w:pPr>
        <w:pStyle w:val="a9"/>
        <w:ind w:firstLine="708"/>
        <w:jc w:val="both"/>
        <w:rPr>
          <w:rFonts w:ascii="Times New Roman" w:hAnsi="Times New Roman"/>
          <w:sz w:val="26"/>
          <w:szCs w:val="26"/>
        </w:rPr>
      </w:pPr>
      <w:r w:rsidRPr="000F13F9">
        <w:rPr>
          <w:rFonts w:ascii="Times New Roman" w:hAnsi="Times New Roman"/>
          <w:sz w:val="26"/>
          <w:szCs w:val="26"/>
        </w:rPr>
        <w:t xml:space="preserve">В стаж работы, дающий право на ежегодный основной оплачиваемый отпуск, не включаются: </w:t>
      </w:r>
    </w:p>
    <w:p w:rsidR="00915CB0" w:rsidRPr="000F13F9" w:rsidRDefault="00915CB0" w:rsidP="002C42EB">
      <w:pPr>
        <w:pStyle w:val="a9"/>
        <w:ind w:firstLine="708"/>
        <w:jc w:val="both"/>
        <w:rPr>
          <w:rFonts w:ascii="Times New Roman" w:hAnsi="Times New Roman"/>
          <w:sz w:val="26"/>
          <w:szCs w:val="26"/>
        </w:rPr>
      </w:pPr>
      <w:r w:rsidRPr="000F13F9">
        <w:rPr>
          <w:rFonts w:ascii="Times New Roman" w:hAnsi="Times New Roman"/>
          <w:sz w:val="26"/>
          <w:szCs w:val="26"/>
        </w:rPr>
        <w:t xml:space="preserve">время отсутствия работника на работе без уважительных причин, в том числе вследствие его отстранения от работы в случаях, предусмотренных </w:t>
      </w:r>
      <w:hyperlink r:id="rId36" w:history="1">
        <w:r w:rsidRPr="000F13F9">
          <w:rPr>
            <w:rFonts w:ascii="Times New Roman" w:hAnsi="Times New Roman"/>
            <w:sz w:val="26"/>
            <w:szCs w:val="26"/>
          </w:rPr>
          <w:t>статьей 76</w:t>
        </w:r>
      </w:hyperlink>
      <w:r w:rsidRPr="000F13F9">
        <w:rPr>
          <w:rFonts w:ascii="Times New Roman" w:hAnsi="Times New Roman"/>
          <w:sz w:val="26"/>
          <w:szCs w:val="26"/>
        </w:rPr>
        <w:t xml:space="preserve"> ТК РФ.</w:t>
      </w:r>
    </w:p>
    <w:p w:rsidR="00915CB0" w:rsidRPr="000F13F9" w:rsidRDefault="00915CB0" w:rsidP="002C42EB">
      <w:pPr>
        <w:pStyle w:val="a9"/>
        <w:ind w:firstLine="708"/>
        <w:jc w:val="both"/>
        <w:rPr>
          <w:rFonts w:ascii="Times New Roman" w:hAnsi="Times New Roman"/>
          <w:sz w:val="26"/>
          <w:szCs w:val="26"/>
        </w:rPr>
      </w:pPr>
      <w:r w:rsidRPr="000F13F9">
        <w:rPr>
          <w:rFonts w:ascii="Times New Roman" w:hAnsi="Times New Roman"/>
          <w:sz w:val="26"/>
          <w:szCs w:val="26"/>
        </w:rPr>
        <w:t>время отпусков по уходу за ребенком до достижения им установленного законом возраста.</w:t>
      </w:r>
    </w:p>
    <w:p w:rsidR="00915CB0" w:rsidRPr="000F13F9" w:rsidRDefault="00915CB0" w:rsidP="002C42EB">
      <w:pPr>
        <w:pStyle w:val="a9"/>
        <w:ind w:firstLine="708"/>
        <w:jc w:val="both"/>
        <w:rPr>
          <w:rFonts w:ascii="Times New Roman" w:hAnsi="Times New Roman"/>
          <w:sz w:val="26"/>
          <w:szCs w:val="26"/>
        </w:rPr>
      </w:pPr>
      <w:r w:rsidRPr="000F13F9">
        <w:rPr>
          <w:rFonts w:ascii="Times New Roman" w:hAnsi="Times New Roman"/>
          <w:sz w:val="26"/>
          <w:szCs w:val="26"/>
        </w:rPr>
        <w:lastRenderedPageBreak/>
        <w:t xml:space="preserve">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 в соответствующих условиях время. </w:t>
      </w:r>
    </w:p>
    <w:p w:rsidR="00915CB0" w:rsidRPr="000F13F9" w:rsidRDefault="00915CB0" w:rsidP="002C42EB">
      <w:pPr>
        <w:pStyle w:val="a9"/>
        <w:ind w:firstLine="708"/>
        <w:jc w:val="both"/>
        <w:rPr>
          <w:rFonts w:ascii="Times New Roman" w:hAnsi="Times New Roman"/>
          <w:sz w:val="26"/>
          <w:szCs w:val="26"/>
        </w:rPr>
      </w:pPr>
      <w:r w:rsidRPr="000F13F9">
        <w:rPr>
          <w:rFonts w:ascii="Times New Roman" w:hAnsi="Times New Roman"/>
          <w:sz w:val="26"/>
          <w:szCs w:val="26"/>
        </w:rPr>
        <w:t>Отпускной стаж при увольнении рассчитывается в годах и месяцах с учетом п.35 "Правил об очередных и дополнительных отпусках" (утв. НКТ СССР 30.04.1930 N 169) (ред. от 20.04.2010).</w:t>
      </w:r>
    </w:p>
    <w:p w:rsidR="00915CB0" w:rsidRPr="000F13F9" w:rsidRDefault="00915CB0" w:rsidP="002C42EB">
      <w:pPr>
        <w:pStyle w:val="a9"/>
        <w:ind w:firstLine="708"/>
        <w:jc w:val="both"/>
        <w:rPr>
          <w:rFonts w:ascii="Times New Roman" w:hAnsi="Times New Roman"/>
          <w:sz w:val="26"/>
          <w:szCs w:val="26"/>
        </w:rPr>
      </w:pPr>
      <w:r w:rsidRPr="000F13F9">
        <w:rPr>
          <w:rFonts w:ascii="Times New Roman" w:hAnsi="Times New Roman"/>
          <w:sz w:val="26"/>
          <w:szCs w:val="26"/>
        </w:rPr>
        <w:t>Последний, неполный месяц работы (</w:t>
      </w:r>
      <w:hyperlink r:id="rId37" w:history="1">
        <w:r w:rsidRPr="000F13F9">
          <w:rPr>
            <w:rFonts w:ascii="Times New Roman" w:hAnsi="Times New Roman"/>
            <w:sz w:val="26"/>
            <w:szCs w:val="26"/>
          </w:rPr>
          <w:t>п. 35</w:t>
        </w:r>
      </w:hyperlink>
      <w:r w:rsidRPr="000F13F9">
        <w:rPr>
          <w:rFonts w:ascii="Times New Roman" w:hAnsi="Times New Roman"/>
          <w:sz w:val="26"/>
          <w:szCs w:val="26"/>
        </w:rPr>
        <w:t xml:space="preserve"> Правил об очередных и дополнительных отпусках):</w:t>
      </w:r>
    </w:p>
    <w:p w:rsidR="00915CB0" w:rsidRPr="000F13F9" w:rsidRDefault="00915CB0" w:rsidP="002C42EB">
      <w:pPr>
        <w:pStyle w:val="a9"/>
        <w:ind w:firstLine="708"/>
        <w:jc w:val="both"/>
        <w:rPr>
          <w:rFonts w:ascii="Times New Roman" w:hAnsi="Times New Roman"/>
          <w:sz w:val="26"/>
          <w:szCs w:val="26"/>
        </w:rPr>
      </w:pPr>
      <w:r w:rsidRPr="000F13F9">
        <w:rPr>
          <w:rFonts w:ascii="Times New Roman" w:hAnsi="Times New Roman"/>
          <w:sz w:val="26"/>
          <w:szCs w:val="26"/>
        </w:rPr>
        <w:t>если отработана половина месяца или более - учитывается как полный;</w:t>
      </w:r>
    </w:p>
    <w:p w:rsidR="00915CB0" w:rsidRPr="000F13F9" w:rsidRDefault="00915CB0" w:rsidP="002C42EB">
      <w:pPr>
        <w:pStyle w:val="a9"/>
        <w:ind w:firstLine="708"/>
        <w:jc w:val="both"/>
        <w:rPr>
          <w:rFonts w:ascii="Times New Roman" w:hAnsi="Times New Roman"/>
          <w:sz w:val="26"/>
          <w:szCs w:val="26"/>
        </w:rPr>
      </w:pPr>
      <w:r w:rsidRPr="000F13F9">
        <w:rPr>
          <w:rFonts w:ascii="Times New Roman" w:hAnsi="Times New Roman"/>
          <w:sz w:val="26"/>
          <w:szCs w:val="26"/>
        </w:rPr>
        <w:t>если отработано менее половины месяца - не учитывается.</w:t>
      </w:r>
    </w:p>
    <w:p w:rsidR="00915CB0" w:rsidRDefault="00915CB0" w:rsidP="003E00E9">
      <w:pPr>
        <w:ind w:firstLine="709"/>
        <w:jc w:val="both"/>
        <w:rPr>
          <w:sz w:val="26"/>
          <w:szCs w:val="26"/>
        </w:rPr>
      </w:pPr>
      <w:r>
        <w:rPr>
          <w:sz w:val="26"/>
          <w:szCs w:val="26"/>
        </w:rPr>
        <w:t>3.1.17.</w:t>
      </w:r>
      <w:r>
        <w:rPr>
          <w:rFonts w:eastAsia="Arial Unicode MS"/>
          <w:color w:val="000000"/>
          <w:kern w:val="2"/>
          <w:sz w:val="26"/>
          <w:szCs w:val="26"/>
        </w:rPr>
        <w:t> </w:t>
      </w:r>
      <w:r>
        <w:rPr>
          <w:sz w:val="26"/>
          <w:szCs w:val="26"/>
        </w:rPr>
        <w:t>Исчисление среднего заработка для оплаты ежегодного отпуска производится в соответствии со статьёй 139 ТК РФ.</w:t>
      </w:r>
    </w:p>
    <w:p w:rsidR="00915CB0" w:rsidRDefault="00915CB0" w:rsidP="00611A6D">
      <w:pPr>
        <w:pStyle w:val="33"/>
        <w:ind w:firstLine="709"/>
        <w:rPr>
          <w:sz w:val="26"/>
          <w:szCs w:val="26"/>
        </w:rPr>
      </w:pPr>
      <w:r>
        <w:rPr>
          <w:sz w:val="26"/>
          <w:szCs w:val="26"/>
        </w:rPr>
        <w:t>3.1.18.</w:t>
      </w:r>
      <w:r>
        <w:rPr>
          <w:rFonts w:eastAsia="Arial Unicode MS"/>
          <w:color w:val="000000"/>
          <w:kern w:val="2"/>
          <w:sz w:val="26"/>
          <w:szCs w:val="26"/>
        </w:rPr>
        <w:t> </w:t>
      </w:r>
      <w:r>
        <w:rPr>
          <w:sz w:val="26"/>
          <w:szCs w:val="26"/>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915CB0" w:rsidRPr="001641D4" w:rsidRDefault="00915CB0" w:rsidP="00611A6D">
      <w:pPr>
        <w:pStyle w:val="33"/>
        <w:ind w:firstLine="709"/>
        <w:rPr>
          <w:sz w:val="26"/>
          <w:szCs w:val="26"/>
        </w:rPr>
      </w:pPr>
      <w:r w:rsidRPr="001641D4">
        <w:rPr>
          <w:sz w:val="26"/>
          <w:szCs w:val="26"/>
        </w:rPr>
        <w:t>3.1.19.</w:t>
      </w:r>
      <w:r w:rsidRPr="001641D4">
        <w:rPr>
          <w:rFonts w:eastAsia="Arial Unicode MS"/>
          <w:kern w:val="2"/>
          <w:sz w:val="26"/>
          <w:szCs w:val="26"/>
        </w:rPr>
        <w:t> </w:t>
      </w:r>
      <w:r w:rsidRPr="001641D4">
        <w:rPr>
          <w:sz w:val="26"/>
          <w:szCs w:val="26"/>
        </w:rPr>
        <w:t>Отпуск без сохранения заработной платы предоставляется работнику на основании его письменного заявления в указанный им срок в соответствии с частью 2 статьи 128 ТК РФ в следующих случаях:</w:t>
      </w:r>
    </w:p>
    <w:p w:rsidR="00915CB0" w:rsidRPr="001641D4" w:rsidRDefault="00915CB0" w:rsidP="005C5BCD">
      <w:pPr>
        <w:pStyle w:val="33"/>
        <w:ind w:firstLine="709"/>
        <w:rPr>
          <w:sz w:val="26"/>
          <w:szCs w:val="26"/>
        </w:rPr>
      </w:pPr>
      <w:r w:rsidRPr="001641D4">
        <w:rPr>
          <w:sz w:val="26"/>
          <w:szCs w:val="26"/>
        </w:rPr>
        <w:t>- для сопровождения 1 сентября детей обучающихся по образовательным программам начального общего образования– 1 календарный день;</w:t>
      </w:r>
    </w:p>
    <w:p w:rsidR="00915CB0" w:rsidRPr="001641D4" w:rsidRDefault="00915CB0" w:rsidP="005C5BCD">
      <w:pPr>
        <w:pStyle w:val="33"/>
        <w:ind w:firstLine="709"/>
        <w:rPr>
          <w:sz w:val="26"/>
          <w:szCs w:val="26"/>
        </w:rPr>
      </w:pPr>
      <w:r w:rsidRPr="001641D4">
        <w:rPr>
          <w:sz w:val="26"/>
          <w:szCs w:val="26"/>
        </w:rPr>
        <w:t>-</w:t>
      </w:r>
      <w:r w:rsidRPr="001641D4">
        <w:rPr>
          <w:rFonts w:eastAsia="Arial Unicode MS"/>
          <w:kern w:val="2"/>
          <w:sz w:val="26"/>
          <w:szCs w:val="26"/>
        </w:rPr>
        <w:t> </w:t>
      </w:r>
      <w:r w:rsidRPr="001641D4">
        <w:rPr>
          <w:sz w:val="26"/>
          <w:szCs w:val="26"/>
        </w:rPr>
        <w:t>в связи с переездом на новое место жительства – 2 календарных дня;</w:t>
      </w:r>
    </w:p>
    <w:p w:rsidR="00915CB0" w:rsidRPr="001641D4" w:rsidRDefault="00915CB0" w:rsidP="005C5BCD">
      <w:pPr>
        <w:pStyle w:val="33"/>
        <w:ind w:firstLine="709"/>
        <w:rPr>
          <w:sz w:val="26"/>
          <w:szCs w:val="26"/>
        </w:rPr>
      </w:pPr>
      <w:r w:rsidRPr="001641D4">
        <w:rPr>
          <w:sz w:val="26"/>
          <w:szCs w:val="26"/>
        </w:rPr>
        <w:t>-</w:t>
      </w:r>
      <w:r w:rsidRPr="001641D4">
        <w:rPr>
          <w:rFonts w:eastAsia="Arial Unicode MS"/>
          <w:kern w:val="2"/>
          <w:sz w:val="26"/>
          <w:szCs w:val="26"/>
        </w:rPr>
        <w:t> </w:t>
      </w:r>
      <w:r w:rsidRPr="001641D4">
        <w:rPr>
          <w:sz w:val="26"/>
          <w:szCs w:val="26"/>
        </w:rPr>
        <w:t>для проводов детей на военную службу – 3 календарных дня;</w:t>
      </w:r>
    </w:p>
    <w:p w:rsidR="00915CB0" w:rsidRPr="001641D4" w:rsidRDefault="00915CB0" w:rsidP="005C5BCD">
      <w:pPr>
        <w:pStyle w:val="33"/>
        <w:ind w:firstLine="709"/>
        <w:rPr>
          <w:sz w:val="26"/>
          <w:szCs w:val="26"/>
        </w:rPr>
      </w:pPr>
      <w:r w:rsidRPr="001641D4">
        <w:rPr>
          <w:sz w:val="26"/>
          <w:szCs w:val="26"/>
        </w:rPr>
        <w:t>-</w:t>
      </w:r>
      <w:r w:rsidRPr="001641D4">
        <w:rPr>
          <w:rFonts w:eastAsia="Arial Unicode MS"/>
          <w:kern w:val="2"/>
          <w:sz w:val="26"/>
          <w:szCs w:val="26"/>
        </w:rPr>
        <w:t> </w:t>
      </w:r>
      <w:r w:rsidRPr="001641D4">
        <w:rPr>
          <w:sz w:val="26"/>
          <w:szCs w:val="26"/>
        </w:rPr>
        <w:t>тяжелого заболевания близкого родственника – 5 календарных дней;</w:t>
      </w:r>
    </w:p>
    <w:p w:rsidR="00915CB0" w:rsidRPr="001641D4" w:rsidRDefault="00915CB0" w:rsidP="005C5BCD">
      <w:pPr>
        <w:pStyle w:val="33"/>
        <w:ind w:firstLine="709"/>
        <w:rPr>
          <w:sz w:val="26"/>
          <w:szCs w:val="26"/>
        </w:rPr>
      </w:pPr>
      <w:r w:rsidRPr="001641D4">
        <w:rPr>
          <w:sz w:val="26"/>
          <w:szCs w:val="26"/>
        </w:rPr>
        <w:t>-</w:t>
      </w:r>
      <w:r w:rsidRPr="001641D4">
        <w:rPr>
          <w:rFonts w:eastAsia="Arial Unicode MS"/>
          <w:kern w:val="2"/>
          <w:sz w:val="26"/>
          <w:szCs w:val="26"/>
        </w:rPr>
        <w:t> </w:t>
      </w:r>
      <w:r w:rsidRPr="001641D4">
        <w:rPr>
          <w:sz w:val="26"/>
          <w:szCs w:val="26"/>
        </w:rPr>
        <w:t>похорон близких родственников – 3 календарных дня;</w:t>
      </w:r>
    </w:p>
    <w:p w:rsidR="00915CB0" w:rsidRPr="001641D4" w:rsidRDefault="00915CB0" w:rsidP="005C5BCD">
      <w:pPr>
        <w:ind w:firstLine="567"/>
        <w:jc w:val="both"/>
        <w:rPr>
          <w:sz w:val="26"/>
          <w:szCs w:val="26"/>
        </w:rPr>
      </w:pPr>
      <w:r w:rsidRPr="001641D4">
        <w:rPr>
          <w:sz w:val="26"/>
          <w:szCs w:val="26"/>
        </w:rPr>
        <w:t xml:space="preserve">  - в случае регистрации брака работника (детей работника) - 3 календарных дня;</w:t>
      </w:r>
    </w:p>
    <w:p w:rsidR="00915CB0" w:rsidRPr="005C5BCD" w:rsidRDefault="00915CB0" w:rsidP="005C5BCD">
      <w:pPr>
        <w:ind w:firstLine="709"/>
        <w:contextualSpacing/>
        <w:jc w:val="both"/>
        <w:rPr>
          <w:sz w:val="26"/>
          <w:szCs w:val="26"/>
        </w:rPr>
      </w:pPr>
      <w:r w:rsidRPr="001641D4">
        <w:rPr>
          <w:sz w:val="26"/>
          <w:szCs w:val="26"/>
        </w:rPr>
        <w:t xml:space="preserve"> </w:t>
      </w:r>
      <w:r w:rsidRPr="005C5BCD">
        <w:rPr>
          <w:sz w:val="26"/>
          <w:szCs w:val="26"/>
        </w:rPr>
        <w:t>- родителям, воспитывающим двух или более детей в возрасте до 14 лет – 14 календарных дней;</w:t>
      </w:r>
    </w:p>
    <w:p w:rsidR="00915CB0" w:rsidRPr="005C5BCD" w:rsidRDefault="00915CB0" w:rsidP="005C5BCD">
      <w:pPr>
        <w:ind w:firstLine="709"/>
        <w:contextualSpacing/>
        <w:jc w:val="both"/>
        <w:rPr>
          <w:sz w:val="26"/>
          <w:szCs w:val="26"/>
        </w:rPr>
      </w:pPr>
      <w:r w:rsidRPr="005C5BCD">
        <w:rPr>
          <w:sz w:val="26"/>
          <w:szCs w:val="26"/>
        </w:rPr>
        <w:t>- родителям,   имеющему ребенка-инвалида в возрасте до восемнадцати лет – 14 календарных дней;</w:t>
      </w:r>
    </w:p>
    <w:p w:rsidR="00915CB0" w:rsidRPr="005C5BCD" w:rsidRDefault="00915CB0" w:rsidP="005C5BCD">
      <w:pPr>
        <w:ind w:firstLine="709"/>
        <w:contextualSpacing/>
        <w:jc w:val="both"/>
        <w:rPr>
          <w:sz w:val="26"/>
          <w:szCs w:val="26"/>
        </w:rPr>
      </w:pPr>
      <w:r w:rsidRPr="005C5BCD">
        <w:rPr>
          <w:sz w:val="26"/>
          <w:szCs w:val="26"/>
        </w:rPr>
        <w:t xml:space="preserve"> - работающим пенсионерам по старости (по возрасту) – до 14 календарных дней в году;</w:t>
      </w:r>
    </w:p>
    <w:p w:rsidR="00915CB0" w:rsidRPr="005C5BCD" w:rsidRDefault="00915CB0" w:rsidP="005C5BCD">
      <w:pPr>
        <w:ind w:firstLine="709"/>
        <w:contextualSpacing/>
        <w:jc w:val="both"/>
        <w:rPr>
          <w:sz w:val="26"/>
          <w:szCs w:val="26"/>
        </w:rPr>
      </w:pPr>
      <w:r w:rsidRPr="005C5BCD">
        <w:rPr>
          <w:sz w:val="26"/>
          <w:szCs w:val="26"/>
        </w:rPr>
        <w:t>-</w:t>
      </w:r>
      <w:r w:rsidRPr="005C5BCD">
        <w:rPr>
          <w:rFonts w:eastAsia="Arial Unicode MS"/>
          <w:color w:val="000000"/>
          <w:kern w:val="1"/>
          <w:sz w:val="26"/>
          <w:szCs w:val="26"/>
        </w:rPr>
        <w:t> </w:t>
      </w:r>
      <w:r w:rsidRPr="005C5BCD">
        <w:rPr>
          <w:sz w:val="26"/>
          <w:szCs w:val="26"/>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915CB0" w:rsidRPr="009E3434" w:rsidRDefault="00915CB0" w:rsidP="005C5BCD">
      <w:pPr>
        <w:ind w:firstLine="709"/>
        <w:contextualSpacing/>
        <w:jc w:val="both"/>
        <w:rPr>
          <w:sz w:val="26"/>
          <w:szCs w:val="26"/>
        </w:rPr>
      </w:pPr>
      <w:r w:rsidRPr="005C5BCD">
        <w:rPr>
          <w:sz w:val="26"/>
          <w:szCs w:val="26"/>
        </w:rPr>
        <w:t>- одинокой матери, воспитывающей ребенка в возрасте</w:t>
      </w:r>
      <w:r w:rsidRPr="005C5BCD">
        <w:rPr>
          <w:sz w:val="28"/>
          <w:szCs w:val="28"/>
        </w:rPr>
        <w:t xml:space="preserve"> до четырнадцати лет, отцу, воспитывающему ребенка в возрасте до четырнадцати лет без матери - </w:t>
      </w:r>
      <w:r w:rsidRPr="005C5BCD">
        <w:rPr>
          <w:sz w:val="26"/>
          <w:szCs w:val="26"/>
        </w:rPr>
        <w:t>до 14 календарных дней в году;</w:t>
      </w:r>
    </w:p>
    <w:p w:rsidR="00915CB0" w:rsidRPr="001641D4" w:rsidRDefault="00915CB0" w:rsidP="005C5BCD">
      <w:pPr>
        <w:pStyle w:val="33"/>
        <w:ind w:firstLine="709"/>
        <w:rPr>
          <w:sz w:val="26"/>
          <w:szCs w:val="26"/>
        </w:rPr>
      </w:pPr>
      <w:r w:rsidRPr="001641D4">
        <w:rPr>
          <w:sz w:val="26"/>
          <w:szCs w:val="26"/>
        </w:rPr>
        <w:t>-</w:t>
      </w:r>
      <w:r w:rsidRPr="001641D4">
        <w:rPr>
          <w:rFonts w:eastAsia="Arial Unicode MS"/>
          <w:color w:val="000000"/>
          <w:kern w:val="2"/>
          <w:sz w:val="26"/>
          <w:szCs w:val="26"/>
        </w:rPr>
        <w:t> </w:t>
      </w:r>
      <w:r w:rsidRPr="001641D4">
        <w:rPr>
          <w:sz w:val="26"/>
          <w:szCs w:val="26"/>
        </w:rPr>
        <w:t>работающим инвалидам – до 60 календарных дней в году;</w:t>
      </w:r>
    </w:p>
    <w:p w:rsidR="00915CB0" w:rsidRPr="001641D4" w:rsidRDefault="00915CB0" w:rsidP="005C5BCD">
      <w:pPr>
        <w:ind w:firstLine="567"/>
        <w:jc w:val="both"/>
        <w:rPr>
          <w:sz w:val="26"/>
          <w:szCs w:val="26"/>
        </w:rPr>
      </w:pPr>
      <w:r w:rsidRPr="001641D4">
        <w:rPr>
          <w:sz w:val="26"/>
          <w:szCs w:val="26"/>
        </w:rPr>
        <w:t xml:space="preserve">  - работникам по уходу за нетрудоспособным родителем и другими членами семьи (детьми, мужьями/женами, братьями, сестрами и т.д.) – до трех месяцев с сохранением места работы, без сохранения заработной платы.</w:t>
      </w:r>
    </w:p>
    <w:p w:rsidR="00915CB0" w:rsidRPr="001641D4" w:rsidRDefault="00915CB0" w:rsidP="005C5BCD">
      <w:pPr>
        <w:ind w:firstLine="567"/>
        <w:jc w:val="both"/>
        <w:rPr>
          <w:sz w:val="26"/>
          <w:szCs w:val="26"/>
        </w:rPr>
      </w:pPr>
      <w:r w:rsidRPr="001641D4">
        <w:rPr>
          <w:sz w:val="26"/>
          <w:szCs w:val="26"/>
        </w:rPr>
        <w:t>Отпуск по уходу за нетрудоспособным родителем и другими членами семьи (детьми, мужьями/женами, братьями, сестрами и т.д.) предоставляется на основании:</w:t>
      </w:r>
    </w:p>
    <w:p w:rsidR="00915CB0" w:rsidRPr="001641D4" w:rsidRDefault="00915CB0" w:rsidP="005C5BCD">
      <w:pPr>
        <w:ind w:firstLine="567"/>
        <w:jc w:val="both"/>
        <w:rPr>
          <w:sz w:val="26"/>
          <w:szCs w:val="26"/>
        </w:rPr>
      </w:pPr>
      <w:r w:rsidRPr="001641D4">
        <w:rPr>
          <w:sz w:val="26"/>
          <w:szCs w:val="26"/>
        </w:rPr>
        <w:t xml:space="preserve"> - заявления работника о предоставлении отпуска по уходу за нетрудоспособным родителем;</w:t>
      </w:r>
    </w:p>
    <w:p w:rsidR="00915CB0" w:rsidRPr="001641D4" w:rsidRDefault="00915CB0" w:rsidP="005C5BCD">
      <w:pPr>
        <w:ind w:firstLine="567"/>
        <w:jc w:val="both"/>
        <w:rPr>
          <w:sz w:val="26"/>
          <w:szCs w:val="26"/>
        </w:rPr>
      </w:pPr>
      <w:r w:rsidRPr="001641D4">
        <w:rPr>
          <w:sz w:val="26"/>
          <w:szCs w:val="26"/>
        </w:rPr>
        <w:t xml:space="preserve"> - справки медицинского учреждения о том, что пациент (родитель) нуждается в уходе;</w:t>
      </w:r>
    </w:p>
    <w:p w:rsidR="00915CB0" w:rsidRPr="001641D4" w:rsidRDefault="00915CB0" w:rsidP="005C5BCD">
      <w:pPr>
        <w:pStyle w:val="33"/>
        <w:ind w:firstLine="709"/>
        <w:rPr>
          <w:sz w:val="26"/>
          <w:szCs w:val="26"/>
        </w:rPr>
      </w:pPr>
      <w:r w:rsidRPr="001641D4">
        <w:rPr>
          <w:sz w:val="26"/>
          <w:szCs w:val="26"/>
        </w:rPr>
        <w:lastRenderedPageBreak/>
        <w:t xml:space="preserve">  - документа, подтверждающего родство (копия свидетельства о рождении сына/ дочери, копия свидетельства о браке (при смене имени/фамилии при регистрации брака) или свидетельство о смене имени/фамилии по собственному желанию.</w:t>
      </w:r>
    </w:p>
    <w:p w:rsidR="00915CB0" w:rsidRPr="00D21850" w:rsidRDefault="00915CB0" w:rsidP="00611A6D">
      <w:pPr>
        <w:ind w:firstLine="709"/>
        <w:jc w:val="both"/>
        <w:rPr>
          <w:sz w:val="26"/>
          <w:szCs w:val="26"/>
        </w:rPr>
      </w:pPr>
      <w:r w:rsidRPr="00D21850">
        <w:rPr>
          <w:sz w:val="26"/>
          <w:szCs w:val="26"/>
        </w:rPr>
        <w:t>3.1.20.</w:t>
      </w:r>
      <w:r w:rsidRPr="00D21850">
        <w:rPr>
          <w:rFonts w:eastAsia="Arial Unicode MS"/>
          <w:color w:val="000000"/>
          <w:kern w:val="2"/>
          <w:sz w:val="26"/>
          <w:szCs w:val="26"/>
        </w:rPr>
        <w:t> </w:t>
      </w:r>
      <w:r w:rsidRPr="00D21850">
        <w:rPr>
          <w:sz w:val="26"/>
          <w:szCs w:val="26"/>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соответствии с  приказом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(далее – Порядок № 644). </w:t>
      </w:r>
    </w:p>
    <w:p w:rsidR="00915CB0" w:rsidRDefault="00915CB0" w:rsidP="00611A6D">
      <w:pPr>
        <w:pStyle w:val="33"/>
        <w:ind w:firstLine="709"/>
        <w:rPr>
          <w:sz w:val="26"/>
          <w:szCs w:val="26"/>
        </w:rPr>
      </w:pPr>
      <w:r>
        <w:rPr>
          <w:sz w:val="26"/>
          <w:szCs w:val="26"/>
        </w:rPr>
        <w:t>3.2.</w:t>
      </w:r>
      <w:r>
        <w:rPr>
          <w:rFonts w:eastAsia="Arial Unicode MS"/>
          <w:kern w:val="2"/>
          <w:sz w:val="26"/>
          <w:szCs w:val="26"/>
        </w:rPr>
        <w:t> </w:t>
      </w:r>
      <w:r>
        <w:rPr>
          <w:sz w:val="26"/>
          <w:szCs w:val="26"/>
        </w:rPr>
        <w:t>Выборный орган первичной профсоюзной организации обязуется:</w:t>
      </w:r>
    </w:p>
    <w:p w:rsidR="00915CB0" w:rsidRDefault="00915CB0" w:rsidP="00611A6D">
      <w:pPr>
        <w:pStyle w:val="33"/>
        <w:ind w:firstLine="709"/>
        <w:rPr>
          <w:sz w:val="26"/>
          <w:szCs w:val="26"/>
        </w:rPr>
      </w:pPr>
      <w:r>
        <w:rPr>
          <w:sz w:val="26"/>
          <w:szCs w:val="26"/>
        </w:rPr>
        <w:t>3.2.1.</w:t>
      </w:r>
      <w:r>
        <w:rPr>
          <w:rFonts w:eastAsia="Arial Unicode MS"/>
          <w:color w:val="000000"/>
          <w:kern w:val="2"/>
          <w:sz w:val="26"/>
          <w:szCs w:val="26"/>
        </w:rPr>
        <w:t> </w:t>
      </w:r>
      <w:r>
        <w:rPr>
          <w:sz w:val="26"/>
          <w:szCs w:val="26"/>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915CB0" w:rsidRDefault="00915CB0" w:rsidP="00611A6D">
      <w:pPr>
        <w:pStyle w:val="33"/>
        <w:ind w:firstLine="709"/>
        <w:rPr>
          <w:sz w:val="26"/>
          <w:szCs w:val="26"/>
        </w:rPr>
      </w:pPr>
      <w:r>
        <w:rPr>
          <w:sz w:val="26"/>
          <w:szCs w:val="26"/>
        </w:rPr>
        <w:t>3.2.2.</w:t>
      </w:r>
      <w:r>
        <w:rPr>
          <w:rFonts w:eastAsia="Arial Unicode MS"/>
          <w:color w:val="000000"/>
          <w:kern w:val="2"/>
          <w:sz w:val="26"/>
          <w:szCs w:val="26"/>
        </w:rPr>
        <w:t> </w:t>
      </w:r>
      <w:r>
        <w:rPr>
          <w:sz w:val="26"/>
          <w:szCs w:val="26"/>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915CB0" w:rsidRDefault="00915CB0" w:rsidP="00611A6D">
      <w:pPr>
        <w:pStyle w:val="33"/>
        <w:ind w:firstLine="709"/>
        <w:rPr>
          <w:sz w:val="26"/>
          <w:szCs w:val="26"/>
        </w:rPr>
      </w:pPr>
      <w:r>
        <w:rPr>
          <w:sz w:val="26"/>
          <w:szCs w:val="26"/>
        </w:rPr>
        <w:t>3.2.3.</w:t>
      </w:r>
      <w:r>
        <w:rPr>
          <w:rFonts w:eastAsia="Arial Unicode MS"/>
          <w:color w:val="000000"/>
          <w:kern w:val="2"/>
          <w:sz w:val="26"/>
          <w:szCs w:val="26"/>
        </w:rPr>
        <w:t> </w:t>
      </w:r>
      <w:r>
        <w:rPr>
          <w:sz w:val="26"/>
          <w:szCs w:val="26"/>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915CB0" w:rsidRDefault="00915CB0" w:rsidP="00611A6D">
      <w:pPr>
        <w:pStyle w:val="33"/>
        <w:ind w:firstLine="709"/>
        <w:rPr>
          <w:sz w:val="26"/>
          <w:szCs w:val="26"/>
        </w:rPr>
      </w:pPr>
      <w:r>
        <w:rPr>
          <w:sz w:val="26"/>
          <w:szCs w:val="26"/>
        </w:rPr>
        <w:t>3.2.4.</w:t>
      </w:r>
      <w:r>
        <w:rPr>
          <w:rFonts w:eastAsia="Arial Unicode MS"/>
          <w:color w:val="000000"/>
          <w:kern w:val="2"/>
          <w:sz w:val="26"/>
          <w:szCs w:val="26"/>
        </w:rPr>
        <w:t> </w:t>
      </w:r>
      <w:r>
        <w:rPr>
          <w:sz w:val="26"/>
          <w:szCs w:val="26"/>
        </w:rPr>
        <w:t>Принимать участие в совершенствовании регулирования другой части педагогической работы, поименованных в пункте 2.3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p>
    <w:p w:rsidR="00915CB0" w:rsidRDefault="00915CB0" w:rsidP="00611A6D">
      <w:pPr>
        <w:pStyle w:val="33"/>
        <w:ind w:firstLine="709"/>
        <w:jc w:val="center"/>
        <w:outlineLvl w:val="0"/>
        <w:rPr>
          <w:b/>
          <w:bCs/>
          <w:caps/>
          <w:sz w:val="26"/>
          <w:szCs w:val="26"/>
        </w:rPr>
      </w:pPr>
    </w:p>
    <w:p w:rsidR="00915CB0" w:rsidRDefault="00915CB0" w:rsidP="00611A6D">
      <w:pPr>
        <w:pStyle w:val="33"/>
        <w:ind w:firstLine="709"/>
        <w:jc w:val="center"/>
        <w:outlineLvl w:val="0"/>
        <w:rPr>
          <w:b/>
          <w:bCs/>
          <w:caps/>
          <w:sz w:val="24"/>
          <w:szCs w:val="24"/>
        </w:rPr>
      </w:pPr>
    </w:p>
    <w:p w:rsidR="00915CB0" w:rsidRDefault="00915CB0" w:rsidP="00611A6D">
      <w:pPr>
        <w:pStyle w:val="33"/>
        <w:ind w:firstLine="709"/>
        <w:jc w:val="center"/>
        <w:outlineLvl w:val="0"/>
        <w:rPr>
          <w:b/>
          <w:bCs/>
          <w:caps/>
          <w:sz w:val="24"/>
          <w:szCs w:val="24"/>
        </w:rPr>
      </w:pPr>
      <w:r>
        <w:rPr>
          <w:b/>
          <w:bCs/>
          <w:caps/>
          <w:sz w:val="24"/>
          <w:szCs w:val="24"/>
          <w:lang w:val="en-US"/>
        </w:rPr>
        <w:t>IV</w:t>
      </w:r>
      <w:r>
        <w:rPr>
          <w:b/>
          <w:bCs/>
          <w:caps/>
          <w:sz w:val="24"/>
          <w:szCs w:val="24"/>
        </w:rPr>
        <w:t>. Оплата и нормирование труда</w:t>
      </w:r>
    </w:p>
    <w:p w:rsidR="00915CB0" w:rsidRDefault="00915CB0" w:rsidP="00611A6D">
      <w:pPr>
        <w:pStyle w:val="aff8"/>
        <w:ind w:firstLine="709"/>
        <w:jc w:val="center"/>
        <w:rPr>
          <w:rFonts w:ascii="Times New Roman" w:eastAsia="MS Mincho" w:hAnsi="Times New Roman"/>
          <w:sz w:val="28"/>
          <w:szCs w:val="28"/>
        </w:rPr>
      </w:pPr>
    </w:p>
    <w:p w:rsidR="00915CB0" w:rsidRDefault="00915CB0" w:rsidP="00611A6D">
      <w:pPr>
        <w:ind w:firstLine="709"/>
        <w:jc w:val="both"/>
        <w:rPr>
          <w:sz w:val="26"/>
          <w:szCs w:val="26"/>
        </w:rPr>
      </w:pPr>
      <w:r>
        <w:rPr>
          <w:rFonts w:eastAsia="MS Mincho"/>
          <w:sz w:val="26"/>
          <w:szCs w:val="26"/>
        </w:rPr>
        <w:t>4.1.</w:t>
      </w:r>
      <w:r>
        <w:rPr>
          <w:sz w:val="26"/>
          <w:szCs w:val="26"/>
        </w:rPr>
        <w:t xml:space="preserve"> Оплата труда работников учреждения определяется трудовыми договорами, заключенными между руководителем учреждения и работниками, исходя из условий труда, его результативности, особенностей деятельности учреждения.</w:t>
      </w:r>
    </w:p>
    <w:p w:rsidR="00915CB0" w:rsidRPr="002A0D0F" w:rsidRDefault="00915CB0" w:rsidP="00611A6D">
      <w:pPr>
        <w:ind w:firstLine="540"/>
        <w:jc w:val="both"/>
        <w:rPr>
          <w:rFonts w:eastAsia="Arial Unicode MS"/>
          <w:kern w:val="2"/>
          <w:sz w:val="26"/>
          <w:szCs w:val="26"/>
        </w:rPr>
      </w:pPr>
      <w:r w:rsidRPr="00C36AD2">
        <w:rPr>
          <w:sz w:val="26"/>
          <w:szCs w:val="26"/>
        </w:rPr>
        <w:t xml:space="preserve">Оплата труда работников детского сада  </w:t>
      </w:r>
      <w:r>
        <w:rPr>
          <w:sz w:val="26"/>
          <w:szCs w:val="26"/>
        </w:rPr>
        <w:t xml:space="preserve">осуществляется на основании </w:t>
      </w:r>
      <w:r>
        <w:rPr>
          <w:sz w:val="26"/>
          <w:szCs w:val="26"/>
          <w:shd w:val="clear" w:color="auto" w:fill="FFFFFF"/>
        </w:rPr>
        <w:t xml:space="preserve">Постановления  Правительства Белгородской области № 134-пп  от  07  апреля 2014 года   «Об утверждении методики формирования системы оплаты труда и стимул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Постановления главы  Алексеевского городского округа  № 521 от 01 августа 2014 г. «О системе    оплаты труда работников  дошкольных образовательных учреждений  муниципального района  «Алексеевский  район и город Алексеевка» с последующими изменениями,  </w:t>
      </w:r>
      <w:r w:rsidRPr="00FF096D">
        <w:rPr>
          <w:sz w:val="26"/>
          <w:szCs w:val="26"/>
          <w:shd w:val="clear" w:color="auto" w:fill="FFFFFF"/>
        </w:rPr>
        <w:t>Положением   </w:t>
      </w:r>
      <w:r w:rsidRPr="00FF096D">
        <w:rPr>
          <w:sz w:val="26"/>
          <w:szCs w:val="26"/>
        </w:rPr>
        <w:t xml:space="preserve">об оплате труда работников </w:t>
      </w:r>
      <w:r>
        <w:rPr>
          <w:sz w:val="26"/>
          <w:szCs w:val="26"/>
        </w:rPr>
        <w:t xml:space="preserve">Муниципального бюджетного дошкольного образовательного учреждения «Советский детский сад» Алексеевского городского округа </w:t>
      </w:r>
      <w:r w:rsidRPr="002A0D0F">
        <w:rPr>
          <w:sz w:val="26"/>
          <w:szCs w:val="26"/>
        </w:rPr>
        <w:t>(Приложение № 5).</w:t>
      </w:r>
      <w:r w:rsidRPr="002A0D0F">
        <w:rPr>
          <w:b/>
          <w:shd w:val="clear" w:color="auto" w:fill="FFFFFF"/>
        </w:rPr>
        <w:t>  </w:t>
      </w:r>
    </w:p>
    <w:p w:rsidR="00915CB0" w:rsidRDefault="00915CB0" w:rsidP="00611A6D">
      <w:pPr>
        <w:pStyle w:val="aff8"/>
        <w:ind w:firstLine="709"/>
        <w:jc w:val="both"/>
        <w:rPr>
          <w:rFonts w:ascii="Times New Roman" w:eastAsia="MS Mincho" w:hAnsi="Times New Roman"/>
          <w:sz w:val="26"/>
          <w:szCs w:val="26"/>
        </w:rPr>
      </w:pPr>
      <w:r>
        <w:rPr>
          <w:rFonts w:ascii="Times New Roman" w:eastAsia="MS Mincho" w:hAnsi="Times New Roman"/>
          <w:sz w:val="26"/>
          <w:szCs w:val="26"/>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915CB0" w:rsidRDefault="00915CB0" w:rsidP="00611A6D">
      <w:pPr>
        <w:pStyle w:val="aff8"/>
        <w:ind w:firstLine="709"/>
        <w:jc w:val="both"/>
        <w:rPr>
          <w:rFonts w:ascii="Times New Roman" w:eastAsia="MS Mincho" w:hAnsi="Times New Roman"/>
          <w:i/>
          <w:iCs/>
          <w:sz w:val="26"/>
          <w:szCs w:val="26"/>
        </w:rPr>
      </w:pPr>
      <w:r>
        <w:rPr>
          <w:rFonts w:ascii="Times New Roman" w:eastAsia="MS Mincho" w:hAnsi="Times New Roman"/>
          <w:sz w:val="26"/>
          <w:szCs w:val="26"/>
        </w:rPr>
        <w:t>4.1.1.</w:t>
      </w:r>
      <w:r>
        <w:rPr>
          <w:rFonts w:ascii="Times New Roman" w:eastAsia="Arial Unicode MS" w:hAnsi="Times New Roman"/>
          <w:color w:val="000000"/>
          <w:kern w:val="2"/>
          <w:sz w:val="26"/>
          <w:szCs w:val="26"/>
        </w:rPr>
        <w:t> </w:t>
      </w:r>
      <w:r>
        <w:rPr>
          <w:rFonts w:ascii="Times New Roman" w:eastAsia="MS Mincho" w:hAnsi="Times New Roman"/>
          <w:sz w:val="26"/>
          <w:szCs w:val="26"/>
        </w:rPr>
        <w:t xml:space="preserve">Днями выплаты заработной платы являются: 10 </w:t>
      </w:r>
      <w:r>
        <w:rPr>
          <w:rFonts w:ascii="Times New Roman" w:eastAsia="MS Mincho" w:hAnsi="Times New Roman"/>
          <w:iCs/>
          <w:sz w:val="26"/>
          <w:szCs w:val="26"/>
        </w:rPr>
        <w:t>числа текущего месяца и 25 числа следующего месяца за предыдущий месяц) в соответствии с</w:t>
      </w:r>
      <w:r>
        <w:rPr>
          <w:rFonts w:ascii="Times New Roman" w:hAnsi="Times New Roman"/>
          <w:sz w:val="26"/>
          <w:szCs w:val="26"/>
        </w:rPr>
        <w:t xml:space="preserve"> пунктом 36 Единых </w:t>
      </w:r>
      <w:r>
        <w:rPr>
          <w:rFonts w:ascii="Times New Roman" w:hAnsi="Times New Roman"/>
          <w:sz w:val="26"/>
          <w:szCs w:val="26"/>
        </w:rPr>
        <w:lastRenderedPageBreak/>
        <w:t>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w:t>
      </w:r>
      <w:r>
        <w:rPr>
          <w:rFonts w:ascii="Times New Roman" w:eastAsia="MS Mincho" w:hAnsi="Times New Roman"/>
          <w:iCs/>
          <w:sz w:val="26"/>
          <w:szCs w:val="26"/>
        </w:rPr>
        <w:t>.</w:t>
      </w:r>
    </w:p>
    <w:p w:rsidR="00915CB0" w:rsidRDefault="00915CB0" w:rsidP="00611A6D">
      <w:pPr>
        <w:pStyle w:val="aff8"/>
        <w:ind w:firstLine="709"/>
        <w:jc w:val="both"/>
        <w:rPr>
          <w:rFonts w:ascii="Times New Roman" w:eastAsia="MS Mincho" w:hAnsi="Times New Roman"/>
          <w:sz w:val="26"/>
          <w:szCs w:val="26"/>
        </w:rPr>
      </w:pPr>
      <w:r>
        <w:rPr>
          <w:rFonts w:ascii="Times New Roman" w:eastAsia="MS Mincho" w:hAnsi="Times New Roman"/>
          <w:sz w:val="26"/>
          <w:szCs w:val="26"/>
        </w:rPr>
        <w:t>При совпадении дня выплаты с выходным или нерабочим праздничным днём выплата заработной платы производится накануне этого дня.</w:t>
      </w:r>
    </w:p>
    <w:p w:rsidR="00915CB0" w:rsidRDefault="00915CB0" w:rsidP="00611A6D">
      <w:pPr>
        <w:pStyle w:val="aff8"/>
        <w:ind w:firstLine="709"/>
        <w:jc w:val="both"/>
        <w:rPr>
          <w:rFonts w:ascii="Times New Roman" w:eastAsia="MS Mincho" w:hAnsi="Times New Roman"/>
          <w:sz w:val="26"/>
          <w:szCs w:val="26"/>
        </w:rPr>
      </w:pPr>
      <w:r>
        <w:rPr>
          <w:rFonts w:ascii="Times New Roman" w:eastAsia="MS Mincho" w:hAnsi="Times New Roman"/>
          <w:sz w:val="26"/>
          <w:szCs w:val="26"/>
        </w:rPr>
        <w:t>4.1.2.</w:t>
      </w:r>
      <w:r>
        <w:rPr>
          <w:rFonts w:ascii="Times New Roman" w:eastAsia="Arial Unicode MS" w:hAnsi="Times New Roman"/>
          <w:color w:val="000000"/>
          <w:kern w:val="2"/>
          <w:sz w:val="26"/>
          <w:szCs w:val="26"/>
        </w:rPr>
        <w:t> </w:t>
      </w:r>
      <w:r>
        <w:rPr>
          <w:rFonts w:ascii="Times New Roman" w:eastAsia="MS Mincho" w:hAnsi="Times New Roman"/>
          <w:sz w:val="26"/>
          <w:szCs w:val="26"/>
        </w:rPr>
        <w:t>При выплате заработной платы работнику вручается расчётный листок, с указанием:</w:t>
      </w:r>
    </w:p>
    <w:p w:rsidR="00915CB0" w:rsidRDefault="00915CB0" w:rsidP="00611A6D">
      <w:pPr>
        <w:pStyle w:val="aff8"/>
        <w:ind w:firstLine="709"/>
        <w:jc w:val="both"/>
        <w:rPr>
          <w:rFonts w:ascii="Times New Roman" w:eastAsia="MS Mincho" w:hAnsi="Times New Roman"/>
          <w:sz w:val="26"/>
          <w:szCs w:val="26"/>
        </w:rPr>
      </w:pPr>
      <w:r>
        <w:rPr>
          <w:rFonts w:ascii="Times New Roman" w:eastAsia="MS Mincho" w:hAnsi="Times New Roman"/>
          <w:sz w:val="26"/>
          <w:szCs w:val="26"/>
        </w:rPr>
        <w:t>-</w:t>
      </w:r>
      <w:r>
        <w:rPr>
          <w:rFonts w:ascii="Times New Roman" w:eastAsia="Arial Unicode MS" w:hAnsi="Times New Roman"/>
          <w:color w:val="000000"/>
          <w:kern w:val="2"/>
          <w:sz w:val="26"/>
          <w:szCs w:val="26"/>
        </w:rPr>
        <w:t> </w:t>
      </w:r>
      <w:r>
        <w:rPr>
          <w:rFonts w:ascii="Times New Roman" w:eastAsia="MS Mincho" w:hAnsi="Times New Roman"/>
          <w:sz w:val="26"/>
          <w:szCs w:val="26"/>
        </w:rPr>
        <w:t>составных частей заработной платы, причитающейся ему за соответствующий период;</w:t>
      </w:r>
    </w:p>
    <w:p w:rsidR="00915CB0" w:rsidRDefault="00915CB0" w:rsidP="00611A6D">
      <w:pPr>
        <w:pStyle w:val="aff8"/>
        <w:ind w:firstLine="709"/>
        <w:jc w:val="both"/>
        <w:rPr>
          <w:rFonts w:ascii="Times New Roman" w:hAnsi="Times New Roman"/>
          <w:iCs/>
          <w:sz w:val="26"/>
          <w:szCs w:val="26"/>
        </w:rPr>
      </w:pPr>
      <w:r>
        <w:rPr>
          <w:rFonts w:ascii="Times New Roman" w:eastAsia="MS Mincho" w:hAnsi="Times New Roman"/>
          <w:sz w:val="26"/>
          <w:szCs w:val="26"/>
        </w:rPr>
        <w:t>-</w:t>
      </w:r>
      <w:r>
        <w:rPr>
          <w:rFonts w:ascii="Times New Roman" w:eastAsia="Arial Unicode MS" w:hAnsi="Times New Roman"/>
          <w:color w:val="000000"/>
          <w:kern w:val="2"/>
          <w:sz w:val="26"/>
          <w:szCs w:val="26"/>
        </w:rPr>
        <w:t> </w:t>
      </w:r>
      <w:r>
        <w:rPr>
          <w:rFonts w:ascii="Times New Roman" w:eastAsia="MS Mincho" w:hAnsi="Times New Roman"/>
          <w:sz w:val="26"/>
          <w:szCs w:val="26"/>
        </w:rPr>
        <w:t>размеров иных сумм, начисленных работнику, в том числе денежной компенсации за нарушение работодателем</w:t>
      </w:r>
      <w:r>
        <w:rPr>
          <w:rFonts w:ascii="Times New Roman" w:hAnsi="Times New Roman"/>
          <w:iCs/>
          <w:sz w:val="26"/>
          <w:szCs w:val="26"/>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915CB0" w:rsidRDefault="00915CB0" w:rsidP="00611A6D">
      <w:pPr>
        <w:autoSpaceDE w:val="0"/>
        <w:autoSpaceDN w:val="0"/>
        <w:adjustRightInd w:val="0"/>
        <w:ind w:firstLine="709"/>
        <w:jc w:val="both"/>
        <w:rPr>
          <w:iCs/>
          <w:sz w:val="26"/>
          <w:szCs w:val="26"/>
        </w:rPr>
      </w:pPr>
      <w:r>
        <w:rPr>
          <w:iCs/>
          <w:sz w:val="26"/>
          <w:szCs w:val="26"/>
        </w:rPr>
        <w:t>-</w:t>
      </w:r>
      <w:r>
        <w:rPr>
          <w:rFonts w:eastAsia="Arial Unicode MS"/>
          <w:color w:val="000000"/>
          <w:kern w:val="2"/>
          <w:sz w:val="26"/>
          <w:szCs w:val="26"/>
        </w:rPr>
        <w:t> </w:t>
      </w:r>
      <w:r>
        <w:rPr>
          <w:iCs/>
          <w:sz w:val="26"/>
          <w:szCs w:val="26"/>
        </w:rPr>
        <w:t>размеров и оснований произведенных удержаний;</w:t>
      </w:r>
    </w:p>
    <w:p w:rsidR="00915CB0" w:rsidRDefault="00915CB0" w:rsidP="00611A6D">
      <w:pPr>
        <w:autoSpaceDE w:val="0"/>
        <w:autoSpaceDN w:val="0"/>
        <w:adjustRightInd w:val="0"/>
        <w:ind w:firstLine="709"/>
        <w:jc w:val="both"/>
        <w:rPr>
          <w:iCs/>
          <w:sz w:val="26"/>
          <w:szCs w:val="26"/>
        </w:rPr>
      </w:pPr>
      <w:r>
        <w:rPr>
          <w:iCs/>
          <w:sz w:val="26"/>
          <w:szCs w:val="26"/>
        </w:rPr>
        <w:t>-</w:t>
      </w:r>
      <w:r>
        <w:rPr>
          <w:rFonts w:eastAsia="Arial Unicode MS"/>
          <w:color w:val="000000"/>
          <w:kern w:val="2"/>
          <w:sz w:val="26"/>
          <w:szCs w:val="26"/>
        </w:rPr>
        <w:t> </w:t>
      </w:r>
      <w:r>
        <w:rPr>
          <w:iCs/>
          <w:sz w:val="26"/>
          <w:szCs w:val="26"/>
        </w:rPr>
        <w:t>общей денежной суммы, подлежащей выплате.</w:t>
      </w:r>
    </w:p>
    <w:p w:rsidR="00915CB0" w:rsidRDefault="00915CB0" w:rsidP="00611A6D">
      <w:pPr>
        <w:autoSpaceDE w:val="0"/>
        <w:autoSpaceDN w:val="0"/>
        <w:adjustRightInd w:val="0"/>
        <w:ind w:firstLine="709"/>
        <w:jc w:val="both"/>
        <w:rPr>
          <w:sz w:val="26"/>
          <w:szCs w:val="26"/>
        </w:rPr>
      </w:pPr>
      <w:r>
        <w:rPr>
          <w:sz w:val="26"/>
          <w:szCs w:val="26"/>
        </w:rPr>
        <w:t>Форма расчётного листка утверждается работодателем с учётом мнения выборного органа первичной профсоюзной организации.</w:t>
      </w:r>
    </w:p>
    <w:p w:rsidR="00915CB0" w:rsidRDefault="00915CB0" w:rsidP="00611A6D">
      <w:pPr>
        <w:autoSpaceDE w:val="0"/>
        <w:autoSpaceDN w:val="0"/>
        <w:adjustRightInd w:val="0"/>
        <w:ind w:firstLine="709"/>
        <w:jc w:val="both"/>
        <w:rPr>
          <w:sz w:val="26"/>
          <w:szCs w:val="26"/>
        </w:rPr>
      </w:pPr>
      <w:r>
        <w:rPr>
          <w:sz w:val="26"/>
          <w:szCs w:val="26"/>
        </w:rPr>
        <w:t xml:space="preserve">4.1.3. </w:t>
      </w:r>
      <w:r>
        <w:rPr>
          <w:rFonts w:eastAsia="Arial Unicode MS"/>
          <w:color w:val="000000"/>
          <w:kern w:val="2"/>
          <w:sz w:val="26"/>
          <w:szCs w:val="26"/>
        </w:rPr>
        <w:t> </w:t>
      </w:r>
      <w:r>
        <w:rPr>
          <w:sz w:val="26"/>
          <w:szCs w:val="26"/>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915CB0" w:rsidRDefault="00915CB0" w:rsidP="00611A6D">
      <w:pPr>
        <w:autoSpaceDE w:val="0"/>
        <w:autoSpaceDN w:val="0"/>
        <w:adjustRightInd w:val="0"/>
        <w:ind w:firstLine="709"/>
        <w:jc w:val="both"/>
        <w:rPr>
          <w:sz w:val="26"/>
          <w:szCs w:val="26"/>
        </w:rPr>
      </w:pPr>
      <w:r>
        <w:rPr>
          <w:sz w:val="26"/>
          <w:szCs w:val="26"/>
        </w:rPr>
        <w:t>Расходы по перечислению заработной платы в кредитную организацию несет работодатель.</w:t>
      </w:r>
    </w:p>
    <w:p w:rsidR="00915CB0" w:rsidRDefault="00915CB0" w:rsidP="00611A6D">
      <w:pPr>
        <w:autoSpaceDE w:val="0"/>
        <w:autoSpaceDN w:val="0"/>
        <w:adjustRightInd w:val="0"/>
        <w:ind w:firstLine="709"/>
        <w:jc w:val="both"/>
        <w:rPr>
          <w:rFonts w:eastAsia="MS Mincho"/>
          <w:sz w:val="26"/>
          <w:szCs w:val="26"/>
        </w:rPr>
      </w:pPr>
      <w:r>
        <w:rPr>
          <w:rFonts w:eastAsia="MS Mincho"/>
          <w:sz w:val="26"/>
          <w:szCs w:val="26"/>
        </w:rPr>
        <w:t xml:space="preserve"> 4.2. При регулировании вопросов оплаты и нормирования труда стороны исходят из того, что заработная плата  включает в себя:</w:t>
      </w:r>
    </w:p>
    <w:p w:rsidR="00915CB0" w:rsidRDefault="00915CB0" w:rsidP="00611A6D">
      <w:pPr>
        <w:autoSpaceDE w:val="0"/>
        <w:autoSpaceDN w:val="0"/>
        <w:adjustRightInd w:val="0"/>
        <w:ind w:firstLine="709"/>
        <w:jc w:val="both"/>
        <w:rPr>
          <w:rFonts w:eastAsia="MS Mincho"/>
          <w:sz w:val="26"/>
          <w:szCs w:val="26"/>
        </w:rPr>
      </w:pPr>
      <w:r>
        <w:rPr>
          <w:rFonts w:eastAsia="MS Mincho"/>
          <w:sz w:val="26"/>
          <w:szCs w:val="26"/>
        </w:rPr>
        <w:t>-</w:t>
      </w:r>
      <w:r>
        <w:rPr>
          <w:rFonts w:eastAsia="Arial Unicode MS"/>
          <w:kern w:val="2"/>
          <w:sz w:val="26"/>
          <w:szCs w:val="26"/>
        </w:rPr>
        <w:t> </w:t>
      </w:r>
      <w:r>
        <w:rPr>
          <w:rFonts w:eastAsia="MS Mincho"/>
          <w:sz w:val="26"/>
          <w:szCs w:val="26"/>
        </w:rPr>
        <w:t>размер ставки заработной платы в месяц, являющийся фиксированным размером оплаты труда педагогических работников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
    <w:p w:rsidR="00915CB0" w:rsidRDefault="00915CB0" w:rsidP="00611A6D">
      <w:pPr>
        <w:autoSpaceDE w:val="0"/>
        <w:autoSpaceDN w:val="0"/>
        <w:adjustRightInd w:val="0"/>
        <w:ind w:firstLine="709"/>
        <w:jc w:val="both"/>
        <w:rPr>
          <w:rFonts w:eastAsia="MS Mincho"/>
          <w:sz w:val="26"/>
          <w:szCs w:val="26"/>
        </w:rPr>
      </w:pPr>
      <w:r>
        <w:rPr>
          <w:rFonts w:eastAsia="MS Mincho"/>
          <w:sz w:val="26"/>
          <w:szCs w:val="26"/>
        </w:rPr>
        <w:t>-</w:t>
      </w:r>
      <w:r>
        <w:rPr>
          <w:rFonts w:eastAsia="Arial Unicode MS"/>
          <w:color w:val="000000"/>
          <w:kern w:val="2"/>
          <w:sz w:val="26"/>
          <w:szCs w:val="26"/>
        </w:rPr>
        <w:t> </w:t>
      </w:r>
      <w:r>
        <w:rPr>
          <w:rFonts w:eastAsia="MS Mincho"/>
          <w:sz w:val="26"/>
          <w:szCs w:val="26"/>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915CB0" w:rsidRDefault="00915CB0" w:rsidP="00611A6D">
      <w:pPr>
        <w:autoSpaceDE w:val="0"/>
        <w:autoSpaceDN w:val="0"/>
        <w:adjustRightInd w:val="0"/>
        <w:ind w:firstLine="709"/>
        <w:jc w:val="both"/>
        <w:rPr>
          <w:rFonts w:eastAsia="MS Mincho"/>
          <w:sz w:val="26"/>
          <w:szCs w:val="26"/>
        </w:rPr>
      </w:pPr>
      <w:r>
        <w:rPr>
          <w:rFonts w:eastAsia="MS Mincho"/>
          <w:sz w:val="26"/>
          <w:szCs w:val="26"/>
        </w:rPr>
        <w:t>-</w:t>
      </w:r>
      <w:r>
        <w:rPr>
          <w:rFonts w:eastAsia="Arial Unicode MS"/>
          <w:color w:val="000000"/>
          <w:kern w:val="2"/>
          <w:sz w:val="26"/>
          <w:szCs w:val="26"/>
        </w:rPr>
        <w:t> </w:t>
      </w:r>
      <w:r>
        <w:rPr>
          <w:rFonts w:eastAsia="MS Mincho"/>
          <w:sz w:val="26"/>
          <w:szCs w:val="26"/>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Pr>
          <w:sz w:val="26"/>
          <w:szCs w:val="26"/>
        </w:rPr>
        <w:t>при выполнении работ различной квалификации, совмещении профессий (должностей),   работе в ночное время, выходные и нерабочие праздничные дни и при выполнении работ в других условиях, отклоняющихся от нормальных);</w:t>
      </w:r>
      <w:r>
        <w:rPr>
          <w:rFonts w:eastAsia="MS Mincho"/>
          <w:sz w:val="26"/>
          <w:szCs w:val="26"/>
        </w:rPr>
        <w:t xml:space="preserve"> иные выплаты компенсационного характера за работу, не входящую в должностные обязанности; </w:t>
      </w:r>
    </w:p>
    <w:p w:rsidR="00915CB0" w:rsidRDefault="00915CB0" w:rsidP="00611A6D">
      <w:pPr>
        <w:autoSpaceDE w:val="0"/>
        <w:autoSpaceDN w:val="0"/>
        <w:adjustRightInd w:val="0"/>
        <w:ind w:firstLine="709"/>
        <w:jc w:val="both"/>
        <w:rPr>
          <w:rFonts w:eastAsia="MS Mincho"/>
          <w:sz w:val="26"/>
          <w:szCs w:val="26"/>
        </w:rPr>
      </w:pPr>
      <w:r>
        <w:rPr>
          <w:rFonts w:eastAsia="MS Mincho"/>
          <w:sz w:val="26"/>
          <w:szCs w:val="26"/>
        </w:rPr>
        <w:t>-</w:t>
      </w:r>
      <w:r>
        <w:rPr>
          <w:rFonts w:eastAsia="Arial Unicode MS"/>
          <w:color w:val="000000"/>
          <w:kern w:val="2"/>
          <w:sz w:val="26"/>
          <w:szCs w:val="26"/>
        </w:rPr>
        <w:t> </w:t>
      </w:r>
      <w:r>
        <w:rPr>
          <w:rFonts w:eastAsia="MS Mincho"/>
          <w:sz w:val="26"/>
          <w:szCs w:val="26"/>
        </w:rPr>
        <w:t>выплаты стимулирующего характера.</w:t>
      </w:r>
    </w:p>
    <w:p w:rsidR="00915CB0" w:rsidRPr="002A0D0F" w:rsidRDefault="00915CB0" w:rsidP="00611A6D">
      <w:pPr>
        <w:ind w:firstLine="709"/>
        <w:jc w:val="both"/>
        <w:rPr>
          <w:sz w:val="26"/>
          <w:szCs w:val="26"/>
        </w:rPr>
      </w:pPr>
      <w:r>
        <w:rPr>
          <w:rFonts w:eastAsia="MS Mincho"/>
          <w:sz w:val="26"/>
          <w:szCs w:val="26"/>
        </w:rPr>
        <w:t xml:space="preserve">4.3. </w:t>
      </w:r>
      <w:r>
        <w:rPr>
          <w:sz w:val="26"/>
          <w:szCs w:val="26"/>
        </w:rPr>
        <w:t xml:space="preserve">Система стимулирующих выплат работникам учреждения включает в себя поощрительные выплаты по результатам труда   основными критериями, влияющими на размер стимулирующих выплат работнику, являются критерии, отражающие результаты его работы </w:t>
      </w:r>
      <w:r w:rsidRPr="002A0D0F">
        <w:rPr>
          <w:rFonts w:eastAsia="MS Mincho"/>
          <w:sz w:val="26"/>
          <w:szCs w:val="26"/>
        </w:rPr>
        <w:t>(Приложение № 6)</w:t>
      </w:r>
      <w:r>
        <w:rPr>
          <w:rFonts w:eastAsia="MS Mincho"/>
          <w:sz w:val="26"/>
          <w:szCs w:val="26"/>
        </w:rPr>
        <w:t>.</w:t>
      </w:r>
    </w:p>
    <w:p w:rsidR="00915CB0" w:rsidRDefault="00915CB0" w:rsidP="00611A6D">
      <w:pPr>
        <w:widowControl w:val="0"/>
        <w:shd w:val="clear" w:color="auto" w:fill="FFFFFF"/>
        <w:ind w:firstLine="708"/>
        <w:jc w:val="both"/>
        <w:rPr>
          <w:b/>
          <w:iCs/>
          <w:sz w:val="26"/>
          <w:szCs w:val="26"/>
        </w:rPr>
      </w:pPr>
      <w:r>
        <w:rPr>
          <w:sz w:val="26"/>
          <w:szCs w:val="26"/>
        </w:rPr>
        <w:t xml:space="preserve">Распределение стимулирующих выплат по результатам труда за счет стимулирующей части ФОТ производится на основании оценочных листов комиссии по распределению стимулирующей части труда, на основании представления руководителя образовательного учреждения и по согласованию с профкомом первичной профсоюзной организации. </w:t>
      </w:r>
    </w:p>
    <w:p w:rsidR="00915CB0" w:rsidRDefault="00915CB0" w:rsidP="00611A6D">
      <w:pPr>
        <w:ind w:firstLine="709"/>
        <w:jc w:val="both"/>
        <w:rPr>
          <w:sz w:val="26"/>
          <w:szCs w:val="26"/>
        </w:rPr>
      </w:pPr>
      <w:r>
        <w:rPr>
          <w:sz w:val="26"/>
          <w:szCs w:val="26"/>
        </w:rPr>
        <w:lastRenderedPageBreak/>
        <w:t>Выплаты стимулирующего характера делятся на две группы: гарантированные стимулирующие доплаты за наличие государственных и отраслевых наград, ученой степени и стимулирующие выплаты по результатам труда.</w:t>
      </w:r>
    </w:p>
    <w:p w:rsidR="00915CB0" w:rsidRDefault="00915CB0" w:rsidP="00611A6D">
      <w:pPr>
        <w:ind w:firstLine="709"/>
        <w:jc w:val="both"/>
        <w:rPr>
          <w:sz w:val="26"/>
          <w:szCs w:val="26"/>
        </w:rPr>
      </w:pPr>
      <w:r>
        <w:rPr>
          <w:sz w:val="26"/>
          <w:szCs w:val="26"/>
        </w:rPr>
        <w:t>Гарантированные стимулирующие доплаты за наличие государственных и отраслевых наград, учёной степени устанавливаются в фиксированных денежных суммах:</w:t>
      </w:r>
    </w:p>
    <w:p w:rsidR="00915CB0" w:rsidRPr="00404C47" w:rsidRDefault="00915CB0" w:rsidP="00404C47">
      <w:pPr>
        <w:ind w:firstLine="708"/>
        <w:jc w:val="both"/>
        <w:rPr>
          <w:color w:val="FF0000"/>
          <w:sz w:val="26"/>
          <w:szCs w:val="26"/>
        </w:rPr>
      </w:pPr>
      <w:r>
        <w:rPr>
          <w:sz w:val="26"/>
          <w:szCs w:val="26"/>
        </w:rPr>
        <w:t xml:space="preserve"> - за звание «Народный   учитель»,</w:t>
      </w:r>
      <w:r>
        <w:rPr>
          <w:color w:val="FF0000"/>
          <w:sz w:val="26"/>
          <w:szCs w:val="26"/>
        </w:rPr>
        <w:t xml:space="preserve"> </w:t>
      </w:r>
      <w:r>
        <w:rPr>
          <w:sz w:val="26"/>
          <w:szCs w:val="26"/>
        </w:rPr>
        <w:t>имеющим  ордена и медали (К.Д. Ушинского, «За заслуги перед Землей Белгородской» (</w:t>
      </w:r>
      <w:r>
        <w:rPr>
          <w:sz w:val="26"/>
          <w:szCs w:val="26"/>
          <w:lang w:val="en-US"/>
        </w:rPr>
        <w:t>I</w:t>
      </w:r>
      <w:r>
        <w:rPr>
          <w:sz w:val="26"/>
          <w:szCs w:val="26"/>
        </w:rPr>
        <w:t xml:space="preserve">  и </w:t>
      </w:r>
      <w:r>
        <w:rPr>
          <w:sz w:val="26"/>
          <w:szCs w:val="26"/>
          <w:lang w:val="en-US"/>
        </w:rPr>
        <w:t>II</w:t>
      </w:r>
      <w:r>
        <w:rPr>
          <w:sz w:val="26"/>
          <w:szCs w:val="26"/>
        </w:rPr>
        <w:t xml:space="preserve"> степени), звание «Заслуженный учитель» - 3000 руб.;</w:t>
      </w:r>
    </w:p>
    <w:p w:rsidR="00915CB0" w:rsidRDefault="00915CB0" w:rsidP="00611A6D">
      <w:pPr>
        <w:ind w:firstLine="708"/>
        <w:jc w:val="both"/>
        <w:rPr>
          <w:sz w:val="26"/>
          <w:szCs w:val="26"/>
        </w:rPr>
      </w:pPr>
      <w:r>
        <w:rPr>
          <w:sz w:val="26"/>
          <w:szCs w:val="26"/>
        </w:rPr>
        <w:t>- за отраслевые награды «Почетный работник общего образования Российской Федерации»,   «Отличник   народного   просвещения» - 500 руб.;</w:t>
      </w:r>
    </w:p>
    <w:p w:rsidR="00915CB0" w:rsidRDefault="00915CB0" w:rsidP="00611A6D">
      <w:pPr>
        <w:ind w:firstLine="708"/>
        <w:jc w:val="both"/>
        <w:rPr>
          <w:sz w:val="26"/>
          <w:szCs w:val="26"/>
        </w:rPr>
      </w:pPr>
      <w:r>
        <w:rPr>
          <w:sz w:val="26"/>
          <w:szCs w:val="26"/>
        </w:rPr>
        <w:t>- за ученую степень (доктора наук, кандидата наук)   - 3000 руб.</w:t>
      </w:r>
    </w:p>
    <w:p w:rsidR="00915CB0" w:rsidRDefault="00915CB0" w:rsidP="00611A6D">
      <w:pPr>
        <w:ind w:firstLine="709"/>
        <w:jc w:val="both"/>
        <w:rPr>
          <w:rFonts w:eastAsia="MS Mincho"/>
          <w:sz w:val="26"/>
          <w:szCs w:val="26"/>
        </w:rPr>
      </w:pPr>
      <w:r>
        <w:rPr>
          <w:sz w:val="26"/>
          <w:szCs w:val="26"/>
        </w:rPr>
        <w:t>В случае, если педагогический работник имеет одновременно несколько наград из выше перечисленных, доплаты производятся по наибольшему значению из соответствующих наград.</w:t>
      </w:r>
    </w:p>
    <w:p w:rsidR="00915CB0" w:rsidRDefault="00915CB0" w:rsidP="00611A6D">
      <w:pPr>
        <w:pStyle w:val="af7"/>
        <w:ind w:firstLine="709"/>
        <w:jc w:val="both"/>
        <w:rPr>
          <w:sz w:val="26"/>
          <w:szCs w:val="26"/>
        </w:rPr>
      </w:pPr>
      <w:r>
        <w:rPr>
          <w:rFonts w:eastAsia="MS Mincho"/>
          <w:sz w:val="26"/>
          <w:szCs w:val="26"/>
        </w:rPr>
        <w:t>4.4.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в соответствии со с</w:t>
      </w:r>
      <w:r>
        <w:rPr>
          <w:sz w:val="26"/>
          <w:szCs w:val="26"/>
        </w:rPr>
        <w:t>татьей 154 ТК</w:t>
      </w:r>
      <w:r>
        <w:rPr>
          <w:rFonts w:eastAsia="Arial Unicode MS"/>
          <w:color w:val="000000"/>
          <w:kern w:val="2"/>
          <w:sz w:val="26"/>
          <w:szCs w:val="26"/>
        </w:rPr>
        <w:t> </w:t>
      </w:r>
      <w:r>
        <w:rPr>
          <w:sz w:val="26"/>
          <w:szCs w:val="26"/>
        </w:rPr>
        <w:t>РФ; Постановлением Правительства РФ от 22.07.2008 № 554 "О минимальном размере повышения оплаты труда за работу в ночное время".</w:t>
      </w:r>
    </w:p>
    <w:p w:rsidR="00915CB0" w:rsidRDefault="00915CB0" w:rsidP="00611A6D">
      <w:pPr>
        <w:pStyle w:val="aff1"/>
        <w:ind w:left="0" w:firstLine="709"/>
        <w:contextualSpacing/>
        <w:jc w:val="both"/>
        <w:rPr>
          <w:iCs/>
          <w:sz w:val="26"/>
          <w:szCs w:val="26"/>
        </w:rPr>
      </w:pPr>
      <w:r>
        <w:rPr>
          <w:rFonts w:eastAsia="MS Mincho"/>
          <w:sz w:val="26"/>
          <w:szCs w:val="26"/>
        </w:rPr>
        <w:t>4.5.</w:t>
      </w:r>
      <w:r>
        <w:rPr>
          <w:rFonts w:eastAsia="Arial Unicode MS"/>
          <w:color w:val="000000"/>
          <w:kern w:val="2"/>
          <w:sz w:val="26"/>
          <w:szCs w:val="26"/>
        </w:rPr>
        <w:t> </w:t>
      </w:r>
      <w:r>
        <w:rPr>
          <w:rFonts w:eastAsia="MS Mincho"/>
          <w:sz w:val="26"/>
          <w:szCs w:val="26"/>
        </w:rPr>
        <w:t>В случае задержки выплаты заработной</w:t>
      </w:r>
      <w:r>
        <w:rPr>
          <w:sz w:val="26"/>
          <w:szCs w:val="26"/>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6"/>
          <w:szCs w:val="26"/>
        </w:rPr>
        <w:t>.</w:t>
      </w:r>
    </w:p>
    <w:p w:rsidR="00915CB0" w:rsidRDefault="00915CB0" w:rsidP="00611A6D">
      <w:pPr>
        <w:pStyle w:val="aff1"/>
        <w:ind w:left="0" w:firstLine="709"/>
        <w:contextualSpacing/>
        <w:jc w:val="both"/>
        <w:rPr>
          <w:sz w:val="26"/>
          <w:szCs w:val="26"/>
        </w:rPr>
      </w:pPr>
      <w:r>
        <w:rPr>
          <w:sz w:val="26"/>
          <w:szCs w:val="26"/>
        </w:rPr>
        <w:t>4.6.</w:t>
      </w:r>
      <w:r>
        <w:rPr>
          <w:rFonts w:eastAsia="Arial Unicode MS"/>
          <w:color w:val="000000"/>
          <w:kern w:val="2"/>
          <w:sz w:val="26"/>
          <w:szCs w:val="26"/>
        </w:rPr>
        <w:t> </w:t>
      </w:r>
      <w:r>
        <w:rPr>
          <w:sz w:val="26"/>
          <w:szCs w:val="26"/>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915CB0" w:rsidRDefault="00915CB0" w:rsidP="00611A6D">
      <w:pPr>
        <w:autoSpaceDE w:val="0"/>
        <w:autoSpaceDN w:val="0"/>
        <w:adjustRightInd w:val="0"/>
        <w:ind w:firstLine="709"/>
        <w:jc w:val="both"/>
        <w:rPr>
          <w:sz w:val="26"/>
          <w:szCs w:val="26"/>
        </w:rPr>
      </w:pPr>
      <w:r>
        <w:rPr>
          <w:sz w:val="26"/>
          <w:szCs w:val="26"/>
        </w:rPr>
        <w:t>4.7.</w:t>
      </w:r>
      <w:r>
        <w:rPr>
          <w:rFonts w:eastAsia="Arial Unicode MS"/>
          <w:color w:val="000000"/>
          <w:kern w:val="2"/>
          <w:sz w:val="26"/>
          <w:szCs w:val="26"/>
        </w:rPr>
        <w:t> </w:t>
      </w:r>
      <w:r>
        <w:rPr>
          <w:sz w:val="26"/>
          <w:szCs w:val="26"/>
        </w:rPr>
        <w:t>При нарушении</w:t>
      </w:r>
      <w:r>
        <w:rPr>
          <w:rFonts w:eastAsia="MS Mincho"/>
          <w:sz w:val="26"/>
          <w:szCs w:val="26"/>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Pr>
          <w:sz w:val="26"/>
          <w:szCs w:val="26"/>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p>
    <w:p w:rsidR="00915CB0" w:rsidRDefault="00915CB0" w:rsidP="00611A6D">
      <w:pPr>
        <w:pStyle w:val="aff8"/>
        <w:ind w:firstLine="709"/>
        <w:jc w:val="both"/>
        <w:rPr>
          <w:rFonts w:ascii="Times New Roman" w:eastAsia="MS Mincho" w:hAnsi="Times New Roman"/>
          <w:sz w:val="26"/>
          <w:szCs w:val="26"/>
        </w:rPr>
      </w:pPr>
      <w:r>
        <w:rPr>
          <w:rFonts w:ascii="Times New Roman" w:eastAsia="MS Mincho" w:hAnsi="Times New Roman"/>
          <w:sz w:val="26"/>
          <w:szCs w:val="26"/>
        </w:rPr>
        <w:t>4.8.</w:t>
      </w:r>
      <w:r>
        <w:rPr>
          <w:rFonts w:ascii="Times New Roman" w:eastAsia="Arial Unicode MS" w:hAnsi="Times New Roman"/>
          <w:kern w:val="2"/>
          <w:sz w:val="26"/>
          <w:szCs w:val="26"/>
        </w:rPr>
        <w:t> </w:t>
      </w:r>
      <w:r>
        <w:rPr>
          <w:rFonts w:ascii="Times New Roman" w:eastAsia="MS Mincho" w:hAnsi="Times New Roman"/>
          <w:sz w:val="26"/>
          <w:szCs w:val="26"/>
        </w:rPr>
        <w:t>В случаях, когда размер оплаты труда работника зависит от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915CB0" w:rsidRDefault="00915CB0" w:rsidP="00611A6D">
      <w:pPr>
        <w:pStyle w:val="aff8"/>
        <w:ind w:firstLine="709"/>
        <w:jc w:val="both"/>
        <w:rPr>
          <w:rFonts w:ascii="Times New Roman" w:eastAsia="MS Mincho" w:hAnsi="Times New Roman"/>
          <w:sz w:val="26"/>
          <w:szCs w:val="26"/>
        </w:rPr>
      </w:pPr>
      <w:r>
        <w:rPr>
          <w:rFonts w:ascii="Times New Roman" w:eastAsia="MS Mincho" w:hAnsi="Times New Roman"/>
          <w:sz w:val="26"/>
          <w:szCs w:val="26"/>
        </w:rPr>
        <w:t>-</w:t>
      </w:r>
      <w:r>
        <w:rPr>
          <w:rFonts w:ascii="Times New Roman" w:eastAsia="Arial Unicode MS" w:hAnsi="Times New Roman"/>
          <w:kern w:val="2"/>
          <w:sz w:val="26"/>
          <w:szCs w:val="26"/>
        </w:rPr>
        <w:t> </w:t>
      </w:r>
      <w:r>
        <w:rPr>
          <w:rFonts w:ascii="Times New Roman" w:eastAsia="MS Mincho" w:hAnsi="Times New Roman"/>
          <w:sz w:val="26"/>
          <w:szCs w:val="26"/>
        </w:rPr>
        <w:t>при установлении квалификационной категории – со дня вынесения решения аттестационной комиссией;</w:t>
      </w:r>
    </w:p>
    <w:p w:rsidR="00915CB0" w:rsidRDefault="00915CB0" w:rsidP="00611A6D">
      <w:pPr>
        <w:pStyle w:val="aff8"/>
        <w:ind w:firstLine="709"/>
        <w:jc w:val="both"/>
        <w:rPr>
          <w:rFonts w:ascii="Times New Roman" w:eastAsia="MS Mincho" w:hAnsi="Times New Roman"/>
          <w:sz w:val="26"/>
          <w:szCs w:val="26"/>
        </w:rPr>
      </w:pPr>
      <w:r>
        <w:rPr>
          <w:rFonts w:ascii="Times New Roman" w:eastAsia="MS Mincho" w:hAnsi="Times New Roman"/>
          <w:sz w:val="26"/>
          <w:szCs w:val="26"/>
        </w:rPr>
        <w:t xml:space="preserve"> -</w:t>
      </w:r>
      <w:r>
        <w:rPr>
          <w:rFonts w:ascii="Times New Roman" w:eastAsia="Arial Unicode MS" w:hAnsi="Times New Roman"/>
          <w:kern w:val="2"/>
          <w:sz w:val="26"/>
          <w:szCs w:val="26"/>
        </w:rPr>
        <w:t> </w:t>
      </w:r>
      <w:r>
        <w:rPr>
          <w:rFonts w:ascii="Times New Roman" w:eastAsia="MS Mincho" w:hAnsi="Times New Roman"/>
          <w:sz w:val="26"/>
          <w:szCs w:val="26"/>
        </w:rPr>
        <w:t>при присвоении почетного звания, награждении ведомственными знаками отличия - со дня награждения (присвоения);</w:t>
      </w:r>
    </w:p>
    <w:p w:rsidR="00915CB0" w:rsidRDefault="00915CB0" w:rsidP="00611A6D">
      <w:pPr>
        <w:pStyle w:val="aff8"/>
        <w:autoSpaceDE w:val="0"/>
        <w:autoSpaceDN w:val="0"/>
        <w:adjustRightInd w:val="0"/>
        <w:ind w:firstLine="709"/>
        <w:jc w:val="both"/>
        <w:rPr>
          <w:rFonts w:ascii="Times New Roman" w:eastAsia="MS Mincho" w:hAnsi="Times New Roman"/>
          <w:sz w:val="26"/>
          <w:szCs w:val="26"/>
        </w:rPr>
      </w:pPr>
      <w:r>
        <w:rPr>
          <w:rFonts w:ascii="Times New Roman" w:eastAsia="MS Mincho" w:hAnsi="Times New Roman"/>
          <w:sz w:val="26"/>
          <w:szCs w:val="26"/>
        </w:rPr>
        <w:t>-</w:t>
      </w:r>
      <w:r>
        <w:rPr>
          <w:rFonts w:ascii="Times New Roman" w:eastAsia="Arial Unicode MS" w:hAnsi="Times New Roman"/>
          <w:kern w:val="2"/>
          <w:sz w:val="26"/>
          <w:szCs w:val="26"/>
        </w:rPr>
        <w:t> </w:t>
      </w:r>
      <w:r>
        <w:rPr>
          <w:rFonts w:ascii="Times New Roman" w:eastAsia="MS Mincho" w:hAnsi="Times New Roman"/>
          <w:sz w:val="26"/>
          <w:szCs w:val="26"/>
        </w:rPr>
        <w:t xml:space="preserve">при присуждении ученой степени доктора или кандидата наук – со дня принятия </w:t>
      </w:r>
      <w:r>
        <w:rPr>
          <w:rFonts w:ascii="Times New Roman" w:hAnsi="Times New Roman"/>
          <w:bCs/>
          <w:iCs/>
          <w:sz w:val="26"/>
          <w:szCs w:val="26"/>
        </w:rPr>
        <w:t xml:space="preserve">Министерством науки и высшего образования Российской Федерации </w:t>
      </w:r>
      <w:r>
        <w:rPr>
          <w:rFonts w:ascii="Times New Roman" w:eastAsia="MS Mincho" w:hAnsi="Times New Roman"/>
          <w:sz w:val="26"/>
          <w:szCs w:val="26"/>
        </w:rPr>
        <w:t>решения о выдаче соответствующего диплома;</w:t>
      </w:r>
    </w:p>
    <w:p w:rsidR="00915CB0" w:rsidRDefault="00915CB0" w:rsidP="00611A6D">
      <w:pPr>
        <w:pStyle w:val="aff8"/>
        <w:autoSpaceDE w:val="0"/>
        <w:autoSpaceDN w:val="0"/>
        <w:adjustRightInd w:val="0"/>
        <w:ind w:firstLine="709"/>
        <w:jc w:val="both"/>
        <w:rPr>
          <w:rFonts w:ascii="Times New Roman" w:eastAsia="MS Mincho" w:hAnsi="Times New Roman"/>
          <w:b/>
          <w:color w:val="FF0000"/>
          <w:sz w:val="26"/>
          <w:szCs w:val="26"/>
        </w:rPr>
      </w:pPr>
      <w:r>
        <w:rPr>
          <w:rFonts w:ascii="Times New Roman" w:hAnsi="Times New Roman"/>
          <w:iCs/>
          <w:sz w:val="26"/>
          <w:szCs w:val="26"/>
        </w:rPr>
        <w:t>-</w:t>
      </w:r>
      <w:r>
        <w:rPr>
          <w:rFonts w:ascii="Times New Roman" w:eastAsia="Arial Unicode MS" w:hAnsi="Times New Roman"/>
          <w:kern w:val="2"/>
          <w:sz w:val="26"/>
          <w:szCs w:val="26"/>
        </w:rPr>
        <w:t> </w:t>
      </w:r>
      <w:r>
        <w:rPr>
          <w:rFonts w:ascii="Times New Roman" w:hAnsi="Times New Roman"/>
          <w:iCs/>
          <w:sz w:val="26"/>
          <w:szCs w:val="26"/>
        </w:rPr>
        <w:t>при награждении государственными наградами Российской Федерации, субъекта Российской Федерации – со дня принятия решения о награждении.</w:t>
      </w:r>
    </w:p>
    <w:p w:rsidR="00915CB0" w:rsidRPr="008B307D" w:rsidRDefault="00915CB0" w:rsidP="00611A6D">
      <w:pPr>
        <w:ind w:firstLine="709"/>
        <w:jc w:val="both"/>
        <w:rPr>
          <w:rFonts w:eastAsia="MS Mincho"/>
          <w:sz w:val="26"/>
          <w:szCs w:val="26"/>
        </w:rPr>
      </w:pPr>
      <w:r>
        <w:rPr>
          <w:sz w:val="26"/>
          <w:szCs w:val="26"/>
        </w:rPr>
        <w:t>4.9.</w:t>
      </w:r>
      <w:r>
        <w:rPr>
          <w:rFonts w:eastAsia="Arial Unicode MS"/>
          <w:kern w:val="2"/>
          <w:sz w:val="26"/>
          <w:szCs w:val="26"/>
        </w:rPr>
        <w:t> </w:t>
      </w:r>
      <w:r>
        <w:rPr>
          <w:sz w:val="26"/>
          <w:szCs w:val="26"/>
        </w:rPr>
        <w:t xml:space="preserve">Педагогическим работникам в возрасте до 30 лет, приступившим к трудовой деятельности в образовательной организации не позднее одного года после окончания </w:t>
      </w:r>
      <w:r>
        <w:rPr>
          <w:sz w:val="26"/>
          <w:szCs w:val="26"/>
        </w:rPr>
        <w:lastRenderedPageBreak/>
        <w:t xml:space="preserve">образовательной организации высшего или профессионального образования выплачивается ежемесячное пособие в размере 30% базового оклада в течение года, </w:t>
      </w:r>
      <w:r w:rsidRPr="008B307D">
        <w:rPr>
          <w:sz w:val="26"/>
          <w:szCs w:val="26"/>
        </w:rPr>
        <w:t>дополнительное начисление 1 балла  к результатам профессиональной деятельности</w:t>
      </w:r>
      <w:r>
        <w:rPr>
          <w:sz w:val="26"/>
          <w:szCs w:val="26"/>
        </w:rPr>
        <w:t xml:space="preserve"> работников</w:t>
      </w:r>
      <w:r w:rsidRPr="008B307D">
        <w:rPr>
          <w:sz w:val="26"/>
          <w:szCs w:val="26"/>
        </w:rPr>
        <w:t>, трудовой стаж которых составляет менее 3-х лет со средств стимулирования.</w:t>
      </w:r>
    </w:p>
    <w:p w:rsidR="00915CB0" w:rsidRDefault="00915CB0" w:rsidP="00611A6D">
      <w:pPr>
        <w:ind w:firstLine="709"/>
        <w:jc w:val="both"/>
        <w:rPr>
          <w:sz w:val="26"/>
          <w:szCs w:val="26"/>
        </w:rPr>
      </w:pPr>
      <w:r>
        <w:rPr>
          <w:sz w:val="26"/>
          <w:szCs w:val="26"/>
        </w:rPr>
        <w:t>4.10.</w:t>
      </w:r>
      <w:r>
        <w:rPr>
          <w:rFonts w:eastAsia="Arial Unicode MS"/>
          <w:kern w:val="2"/>
          <w:sz w:val="26"/>
          <w:szCs w:val="26"/>
        </w:rPr>
        <w:t> </w:t>
      </w:r>
      <w:r>
        <w:rPr>
          <w:sz w:val="26"/>
          <w:szCs w:val="26"/>
        </w:rPr>
        <w:t>Сверхурочная работа компенсируется предоставлением дополнительного времени отдыха, но не менее времени, отработанного сверхурочно.</w:t>
      </w:r>
    </w:p>
    <w:p w:rsidR="00915CB0" w:rsidRDefault="00915CB0" w:rsidP="00611A6D">
      <w:pPr>
        <w:pStyle w:val="51"/>
        <w:ind w:left="0" w:firstLine="709"/>
        <w:contextualSpacing/>
        <w:jc w:val="both"/>
        <w:rPr>
          <w:sz w:val="26"/>
          <w:szCs w:val="26"/>
        </w:rPr>
      </w:pPr>
      <w:r>
        <w:rPr>
          <w:sz w:val="26"/>
          <w:szCs w:val="26"/>
        </w:rPr>
        <w:t>4.11.</w:t>
      </w:r>
      <w:r>
        <w:rPr>
          <w:rFonts w:eastAsia="Arial Unicode MS"/>
          <w:color w:val="000000"/>
          <w:kern w:val="2"/>
          <w:sz w:val="26"/>
          <w:szCs w:val="26"/>
        </w:rPr>
        <w:t> </w:t>
      </w:r>
      <w:r>
        <w:rPr>
          <w:sz w:val="26"/>
          <w:szCs w:val="26"/>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 тарифной ставки (оклада), установленной для различных видов работ с нормальными условиями труда.</w:t>
      </w:r>
    </w:p>
    <w:p w:rsidR="00915CB0" w:rsidRDefault="00915CB0" w:rsidP="00611A6D">
      <w:pPr>
        <w:autoSpaceDE w:val="0"/>
        <w:autoSpaceDN w:val="0"/>
        <w:adjustRightInd w:val="0"/>
        <w:ind w:firstLine="709"/>
        <w:jc w:val="both"/>
        <w:rPr>
          <w:sz w:val="26"/>
          <w:szCs w:val="26"/>
        </w:rPr>
      </w:pPr>
      <w:r>
        <w:rPr>
          <w:sz w:val="26"/>
          <w:szCs w:val="26"/>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Гособразования СССР от 20.08.1990 № 579, </w:t>
      </w:r>
      <w:r>
        <w:rPr>
          <w:bCs/>
          <w:sz w:val="26"/>
          <w:szCs w:val="26"/>
        </w:rPr>
        <w:t xml:space="preserve">на которых устанавливается доплата </w:t>
      </w:r>
      <w:r>
        <w:rPr>
          <w:sz w:val="26"/>
          <w:szCs w:val="26"/>
        </w:rPr>
        <w:t>до 12% к ставкам заработной платы, работодатель осуществляет оплату труда в повышенном размере.</w:t>
      </w:r>
    </w:p>
    <w:p w:rsidR="00915CB0" w:rsidRDefault="00915CB0" w:rsidP="00611A6D">
      <w:pPr>
        <w:pStyle w:val="12"/>
        <w:ind w:left="0" w:right="0" w:firstLine="709"/>
        <w:contextualSpacing/>
        <w:jc w:val="both"/>
        <w:rPr>
          <w:b w:val="0"/>
          <w:iCs/>
          <w:sz w:val="26"/>
          <w:szCs w:val="26"/>
        </w:rPr>
      </w:pPr>
      <w:r>
        <w:rPr>
          <w:b w:val="0"/>
          <w:sz w:val="26"/>
          <w:szCs w:val="26"/>
        </w:rPr>
        <w:t>4.12.</w:t>
      </w:r>
      <w:r>
        <w:rPr>
          <w:rFonts w:eastAsia="Arial Unicode MS"/>
          <w:b w:val="0"/>
          <w:kern w:val="2"/>
          <w:sz w:val="26"/>
          <w:szCs w:val="26"/>
        </w:rPr>
        <w:t> </w:t>
      </w:r>
      <w:r>
        <w:rPr>
          <w:b w:val="0"/>
          <w:sz w:val="26"/>
          <w:szCs w:val="26"/>
        </w:rPr>
        <w:t>На установление работникам выплат стимулирующего характера направляется до 30 % средств фонда заработной платы:</w:t>
      </w:r>
    </w:p>
    <w:p w:rsidR="00915CB0" w:rsidRDefault="00915CB0" w:rsidP="00611A6D">
      <w:pPr>
        <w:pStyle w:val="12"/>
        <w:ind w:left="0" w:right="0" w:firstLine="709"/>
        <w:contextualSpacing/>
        <w:jc w:val="both"/>
        <w:rPr>
          <w:b w:val="0"/>
          <w:i/>
          <w:sz w:val="26"/>
          <w:szCs w:val="26"/>
        </w:rPr>
      </w:pPr>
      <w:r>
        <w:rPr>
          <w:b w:val="0"/>
          <w:sz w:val="26"/>
          <w:szCs w:val="26"/>
        </w:rPr>
        <w:t>4.12.1.</w:t>
      </w:r>
      <w:r>
        <w:rPr>
          <w:rFonts w:eastAsia="Arial Unicode MS"/>
          <w:b w:val="0"/>
          <w:kern w:val="2"/>
          <w:sz w:val="26"/>
          <w:szCs w:val="26"/>
        </w:rPr>
        <w:t> </w:t>
      </w:r>
      <w:r>
        <w:rPr>
          <w:b w:val="0"/>
          <w:sz w:val="26"/>
          <w:szCs w:val="26"/>
        </w:rPr>
        <w:t>На выплаты стимулирующего характера руководителю и заместителям руководителя образовательной организации, определить до 64 процентов базового должностного оклада</w:t>
      </w:r>
      <w:r>
        <w:rPr>
          <w:b w:val="0"/>
          <w:i/>
          <w:sz w:val="26"/>
          <w:szCs w:val="26"/>
        </w:rPr>
        <w:t>.</w:t>
      </w:r>
    </w:p>
    <w:p w:rsidR="00915CB0" w:rsidRDefault="00915CB0" w:rsidP="00611A6D">
      <w:pPr>
        <w:pStyle w:val="12"/>
        <w:ind w:left="0" w:right="0" w:firstLine="709"/>
        <w:contextualSpacing/>
        <w:jc w:val="both"/>
        <w:rPr>
          <w:b w:val="0"/>
          <w:iCs/>
          <w:sz w:val="26"/>
          <w:szCs w:val="26"/>
        </w:rPr>
      </w:pPr>
      <w:r>
        <w:rPr>
          <w:b w:val="0"/>
          <w:sz w:val="26"/>
          <w:szCs w:val="26"/>
        </w:rPr>
        <w:t xml:space="preserve"> 4.12.3.</w:t>
      </w:r>
      <w:r>
        <w:rPr>
          <w:rFonts w:eastAsia="Arial Unicode MS"/>
          <w:b w:val="0"/>
          <w:kern w:val="2"/>
          <w:sz w:val="26"/>
          <w:szCs w:val="26"/>
        </w:rPr>
        <w:t> П</w:t>
      </w:r>
      <w:r>
        <w:rPr>
          <w:b w:val="0"/>
          <w:iCs/>
          <w:sz w:val="26"/>
          <w:szCs w:val="26"/>
        </w:rPr>
        <w:t>едагогическим работникам, осуществляющим педагогическую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при занятии воспитанниками призовых мест в конкурсных мероприятиях муниципального, регионального, всероссийского и международного уровней.</w:t>
      </w:r>
    </w:p>
    <w:p w:rsidR="00915CB0" w:rsidRDefault="00915CB0" w:rsidP="00611A6D">
      <w:pPr>
        <w:pStyle w:val="31"/>
        <w:ind w:left="0" w:firstLine="709"/>
        <w:contextualSpacing/>
        <w:jc w:val="both"/>
        <w:rPr>
          <w:sz w:val="26"/>
          <w:szCs w:val="26"/>
        </w:rPr>
      </w:pPr>
      <w:r>
        <w:rPr>
          <w:sz w:val="26"/>
          <w:szCs w:val="26"/>
        </w:rPr>
        <w:t>4.13.</w:t>
      </w:r>
      <w:r>
        <w:rPr>
          <w:rFonts w:eastAsia="Arial Unicode MS"/>
          <w:color w:val="000000"/>
          <w:kern w:val="2"/>
          <w:sz w:val="26"/>
          <w:szCs w:val="26"/>
        </w:rPr>
        <w:t> </w:t>
      </w:r>
      <w:r>
        <w:rPr>
          <w:sz w:val="26"/>
          <w:szCs w:val="26"/>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915CB0" w:rsidRPr="003D1887" w:rsidRDefault="00915CB0" w:rsidP="00611A6D">
      <w:pPr>
        <w:pStyle w:val="a9"/>
        <w:ind w:firstLine="709"/>
        <w:jc w:val="both"/>
        <w:rPr>
          <w:rFonts w:ascii="Times New Roman" w:hAnsi="Times New Roman"/>
          <w:color w:val="FF0000"/>
          <w:sz w:val="26"/>
          <w:szCs w:val="26"/>
        </w:rPr>
      </w:pPr>
      <w:r w:rsidRPr="003D1887">
        <w:rPr>
          <w:rFonts w:ascii="Times New Roman" w:hAnsi="Times New Roman"/>
          <w:sz w:val="26"/>
          <w:szCs w:val="26"/>
        </w:rPr>
        <w:t>4.14.</w:t>
      </w:r>
      <w:r w:rsidRPr="003D1887">
        <w:rPr>
          <w:rFonts w:ascii="Times New Roman" w:eastAsia="Arial Unicode MS" w:hAnsi="Times New Roman"/>
          <w:kern w:val="2"/>
          <w:sz w:val="26"/>
          <w:szCs w:val="26"/>
        </w:rPr>
        <w:t> </w:t>
      </w:r>
      <w:r w:rsidRPr="003D1887">
        <w:rPr>
          <w:rFonts w:ascii="Times New Roman" w:hAnsi="Times New Roman"/>
          <w:sz w:val="26"/>
          <w:szCs w:val="26"/>
        </w:rPr>
        <w:t>Наполняемость групп, установленную с учетом норм СанПиН, считать предельной нормой обслуживания в конкретной группе, за часы работы, в которых оплата педагогическим работникам осуществляется из установленной ставки заработной платы. Превышение количества воспитанников в группе компенсируется педагогическому работнику.</w:t>
      </w:r>
    </w:p>
    <w:p w:rsidR="00915CB0" w:rsidRDefault="00915CB0" w:rsidP="00611A6D">
      <w:pPr>
        <w:pStyle w:val="31"/>
        <w:ind w:left="0" w:firstLine="709"/>
        <w:contextualSpacing/>
        <w:jc w:val="both"/>
        <w:rPr>
          <w:b/>
          <w:sz w:val="26"/>
          <w:szCs w:val="26"/>
        </w:rPr>
      </w:pPr>
      <w:r>
        <w:rPr>
          <w:sz w:val="26"/>
          <w:szCs w:val="26"/>
        </w:rPr>
        <w:t>При несоблюдении указанных требований к наполняемости групп, приводящем к превышению количества   воспитанников в   группе устанавливается соответствующая доплата, как это предусмотрено при увеличении объёма выполняемой работы (статья 151 ТК</w:t>
      </w:r>
      <w:r>
        <w:rPr>
          <w:rFonts w:eastAsia="Arial Unicode MS"/>
          <w:kern w:val="2"/>
          <w:sz w:val="26"/>
          <w:szCs w:val="26"/>
        </w:rPr>
        <w:t> </w:t>
      </w:r>
      <w:r>
        <w:rPr>
          <w:sz w:val="26"/>
          <w:szCs w:val="26"/>
        </w:rPr>
        <w:t xml:space="preserve">РФ).  </w:t>
      </w:r>
    </w:p>
    <w:p w:rsidR="00915CB0" w:rsidRPr="008B307D" w:rsidRDefault="00915CB0" w:rsidP="00611A6D">
      <w:pPr>
        <w:pStyle w:val="31"/>
        <w:ind w:left="0" w:firstLine="709"/>
        <w:contextualSpacing/>
        <w:jc w:val="both"/>
        <w:rPr>
          <w:b/>
          <w:sz w:val="26"/>
          <w:szCs w:val="26"/>
          <w:u w:val="single"/>
        </w:rPr>
      </w:pPr>
      <w:r w:rsidRPr="00E84C81">
        <w:rPr>
          <w:sz w:val="26"/>
          <w:szCs w:val="26"/>
        </w:rPr>
        <w:t>4.15.</w:t>
      </w:r>
      <w:r w:rsidRPr="00E84C81">
        <w:rPr>
          <w:rFonts w:eastAsia="Arial Unicode MS"/>
          <w:kern w:val="2"/>
          <w:sz w:val="26"/>
          <w:szCs w:val="26"/>
        </w:rPr>
        <w:t> </w:t>
      </w:r>
      <w:r w:rsidRPr="00E84C81">
        <w:rPr>
          <w:bCs/>
          <w:iCs/>
          <w:sz w:val="26"/>
          <w:szCs w:val="26"/>
        </w:rPr>
        <w:t>Оплата труда педагогических работников с учётом имеющейся</w:t>
      </w:r>
      <w:r w:rsidRPr="00C36AD2">
        <w:rPr>
          <w:bCs/>
          <w:iCs/>
          <w:color w:val="FF0000"/>
          <w:sz w:val="26"/>
          <w:szCs w:val="26"/>
        </w:rPr>
        <w:t xml:space="preserve"> </w:t>
      </w:r>
      <w:r>
        <w:rPr>
          <w:bCs/>
          <w:iCs/>
          <w:sz w:val="26"/>
          <w:szCs w:val="26"/>
        </w:rPr>
        <w:t>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если по выполняемой работе совпадают профили работы (деятельности)</w:t>
      </w:r>
      <w:r>
        <w:rPr>
          <w:sz w:val="26"/>
          <w:szCs w:val="26"/>
        </w:rPr>
        <w:t>:</w:t>
      </w:r>
      <w:r>
        <w:rPr>
          <w:b/>
          <w:sz w:val="26"/>
          <w:szCs w:val="26"/>
          <w:u w:val="single"/>
        </w:rPr>
        <w:t xml:space="preserve"> </w:t>
      </w:r>
    </w:p>
    <w:p w:rsidR="00915CB0" w:rsidRPr="008B307D" w:rsidRDefault="00915CB0" w:rsidP="00611A6D">
      <w:pPr>
        <w:ind w:firstLine="709"/>
        <w:jc w:val="both"/>
        <w:rPr>
          <w:b/>
          <w:sz w:val="26"/>
          <w:szCs w:val="26"/>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0"/>
        <w:gridCol w:w="6826"/>
      </w:tblGrid>
      <w:tr w:rsidR="00915CB0" w:rsidRPr="00C36AD2" w:rsidTr="00611A6D">
        <w:tc>
          <w:tcPr>
            <w:tcW w:w="3261" w:type="dxa"/>
          </w:tcPr>
          <w:p w:rsidR="00915CB0" w:rsidRPr="00E84C81" w:rsidRDefault="00915CB0">
            <w:pPr>
              <w:ind w:firstLine="709"/>
              <w:jc w:val="center"/>
              <w:rPr>
                <w:b/>
                <w:sz w:val="26"/>
                <w:szCs w:val="26"/>
              </w:rPr>
            </w:pPr>
            <w:r w:rsidRPr="00E84C81">
              <w:rPr>
                <w:b/>
                <w:sz w:val="26"/>
                <w:szCs w:val="26"/>
              </w:rPr>
              <w:lastRenderedPageBreak/>
              <w:t>Должность, по которой  присвоена квалификационная категория</w:t>
            </w:r>
          </w:p>
        </w:tc>
        <w:tc>
          <w:tcPr>
            <w:tcW w:w="6945" w:type="dxa"/>
          </w:tcPr>
          <w:p w:rsidR="00915CB0" w:rsidRPr="00E84C81" w:rsidRDefault="00915CB0">
            <w:pPr>
              <w:ind w:firstLine="709"/>
              <w:jc w:val="center"/>
              <w:rPr>
                <w:b/>
                <w:sz w:val="26"/>
                <w:szCs w:val="26"/>
              </w:rPr>
            </w:pPr>
            <w:r w:rsidRPr="00E84C81">
              <w:rPr>
                <w:b/>
                <w:sz w:val="26"/>
                <w:szCs w:val="26"/>
              </w:rPr>
              <w:t>Должность, по которой может учитываться квалификационная категория, присвоенная по должности, указанной в графе 1</w:t>
            </w:r>
          </w:p>
        </w:tc>
      </w:tr>
      <w:tr w:rsidR="00915CB0" w:rsidRPr="00C36AD2" w:rsidTr="00611A6D">
        <w:tc>
          <w:tcPr>
            <w:tcW w:w="3261" w:type="dxa"/>
          </w:tcPr>
          <w:p w:rsidR="00915CB0" w:rsidRPr="00E84C81" w:rsidRDefault="00915CB0" w:rsidP="000A4036">
            <w:pPr>
              <w:ind w:left="743" w:hanging="34"/>
              <w:jc w:val="center"/>
              <w:rPr>
                <w:sz w:val="26"/>
                <w:szCs w:val="26"/>
              </w:rPr>
            </w:pPr>
            <w:r w:rsidRPr="00E84C81">
              <w:rPr>
                <w:sz w:val="26"/>
                <w:szCs w:val="26"/>
              </w:rPr>
              <w:t>Учитель, преподаватель</w:t>
            </w:r>
          </w:p>
        </w:tc>
        <w:tc>
          <w:tcPr>
            <w:tcW w:w="6945" w:type="dxa"/>
          </w:tcPr>
          <w:p w:rsidR="00915CB0" w:rsidRPr="00E84C81" w:rsidRDefault="00915CB0" w:rsidP="000A4036">
            <w:pPr>
              <w:ind w:firstLine="709"/>
              <w:jc w:val="both"/>
              <w:rPr>
                <w:sz w:val="26"/>
                <w:szCs w:val="26"/>
              </w:rPr>
            </w:pPr>
            <w:r w:rsidRPr="00E84C81">
              <w:rPr>
                <w:sz w:val="26"/>
                <w:szCs w:val="26"/>
              </w:rPr>
              <w:t>Воспитатель (независимо от места работы: группа продленного дня, общежитие, школа-интернат, детский дом и др.), социальный педагог, педагог-организатор, педагог дополнительного образования (при совпадении профиля кружка, направления дополнительной работы с профилем работы по основной должности), учитель, преподаватель, ведущий занятия по отдельным профильным темам из курса «Основы безопасности жизнедеятельности», тьютор.</w:t>
            </w:r>
          </w:p>
        </w:tc>
      </w:tr>
      <w:tr w:rsidR="00915CB0" w:rsidRPr="00C36AD2" w:rsidTr="00611A6D">
        <w:tc>
          <w:tcPr>
            <w:tcW w:w="3261" w:type="dxa"/>
          </w:tcPr>
          <w:p w:rsidR="00915CB0" w:rsidRPr="00E84C81" w:rsidRDefault="00915CB0" w:rsidP="000A4036">
            <w:pPr>
              <w:ind w:left="743" w:hanging="34"/>
              <w:jc w:val="center"/>
              <w:rPr>
                <w:sz w:val="26"/>
                <w:szCs w:val="26"/>
              </w:rPr>
            </w:pPr>
            <w:r w:rsidRPr="00E84C81">
              <w:rPr>
                <w:sz w:val="26"/>
                <w:szCs w:val="26"/>
              </w:rPr>
              <w:t>Руководитель</w:t>
            </w:r>
          </w:p>
          <w:p w:rsidR="00915CB0" w:rsidRPr="00E84C81" w:rsidRDefault="00915CB0" w:rsidP="000A4036">
            <w:pPr>
              <w:ind w:left="601" w:firstLine="108"/>
              <w:jc w:val="center"/>
              <w:rPr>
                <w:sz w:val="26"/>
                <w:szCs w:val="26"/>
              </w:rPr>
            </w:pPr>
            <w:r w:rsidRPr="00E84C81">
              <w:rPr>
                <w:sz w:val="26"/>
                <w:szCs w:val="26"/>
              </w:rPr>
              <w:t>физвоспитания</w:t>
            </w:r>
          </w:p>
        </w:tc>
        <w:tc>
          <w:tcPr>
            <w:tcW w:w="6945" w:type="dxa"/>
          </w:tcPr>
          <w:p w:rsidR="00915CB0" w:rsidRPr="00E84C81" w:rsidRDefault="00915CB0" w:rsidP="000A4036">
            <w:pPr>
              <w:ind w:firstLine="709"/>
              <w:jc w:val="both"/>
              <w:rPr>
                <w:sz w:val="26"/>
                <w:szCs w:val="26"/>
              </w:rPr>
            </w:pPr>
            <w:r w:rsidRPr="00E84C81">
              <w:rPr>
                <w:sz w:val="26"/>
                <w:szCs w:val="26"/>
              </w:rPr>
              <w:t>Учитель, преподаватель физкультуры (физвоспитания), инструктор по физической культуре; учитель, преподаватель, ведущий занятия из курса «Основы безопасности жизнедеятельности».</w:t>
            </w:r>
          </w:p>
        </w:tc>
      </w:tr>
      <w:tr w:rsidR="00915CB0" w:rsidRPr="00C36AD2" w:rsidTr="00611A6D">
        <w:tc>
          <w:tcPr>
            <w:tcW w:w="3261" w:type="dxa"/>
          </w:tcPr>
          <w:p w:rsidR="00915CB0" w:rsidRPr="00E84C81" w:rsidRDefault="00915CB0">
            <w:pPr>
              <w:ind w:firstLine="709"/>
              <w:jc w:val="center"/>
              <w:rPr>
                <w:sz w:val="26"/>
                <w:szCs w:val="26"/>
              </w:rPr>
            </w:pPr>
            <w:r w:rsidRPr="00E84C81">
              <w:rPr>
                <w:sz w:val="26"/>
                <w:szCs w:val="26"/>
              </w:rPr>
              <w:t>Преподаватель</w:t>
            </w:r>
            <w:r>
              <w:rPr>
                <w:sz w:val="26"/>
                <w:szCs w:val="26"/>
              </w:rPr>
              <w:t xml:space="preserve"> </w:t>
            </w:r>
            <w:r w:rsidRPr="00E84C81">
              <w:rPr>
                <w:sz w:val="26"/>
                <w:szCs w:val="26"/>
              </w:rPr>
              <w:t>-</w:t>
            </w:r>
            <w:r>
              <w:rPr>
                <w:sz w:val="26"/>
                <w:szCs w:val="26"/>
              </w:rPr>
              <w:t xml:space="preserve"> </w:t>
            </w:r>
            <w:r w:rsidRPr="00E84C81">
              <w:rPr>
                <w:sz w:val="26"/>
                <w:szCs w:val="26"/>
              </w:rPr>
              <w:t xml:space="preserve">организатор основ безопасности </w:t>
            </w:r>
          </w:p>
          <w:p w:rsidR="00915CB0" w:rsidRPr="00E84C81" w:rsidRDefault="00915CB0" w:rsidP="006A235E">
            <w:pPr>
              <w:ind w:left="601" w:firstLine="108"/>
              <w:jc w:val="center"/>
              <w:rPr>
                <w:sz w:val="26"/>
                <w:szCs w:val="26"/>
              </w:rPr>
            </w:pPr>
            <w:r w:rsidRPr="00E84C81">
              <w:rPr>
                <w:sz w:val="26"/>
                <w:szCs w:val="26"/>
              </w:rPr>
              <w:t>жизнедеятельности, допризывной подготовки</w:t>
            </w:r>
          </w:p>
        </w:tc>
        <w:tc>
          <w:tcPr>
            <w:tcW w:w="6945" w:type="dxa"/>
          </w:tcPr>
          <w:p w:rsidR="00915CB0" w:rsidRPr="00E84C81" w:rsidRDefault="00915CB0" w:rsidP="000A4036">
            <w:pPr>
              <w:ind w:firstLine="709"/>
              <w:jc w:val="both"/>
              <w:rPr>
                <w:sz w:val="26"/>
                <w:szCs w:val="26"/>
              </w:rPr>
            </w:pPr>
            <w:r w:rsidRPr="00E84C81">
              <w:rPr>
                <w:sz w:val="26"/>
                <w:szCs w:val="26"/>
              </w:rPr>
              <w:t>Учитель, преподаватель, ведущий занятия по курсу «Основы безопасности жизнедеятельности, допризывной подготовки» сверх учебной нагрузки, входящей в основные должностные обязанности, учитель, преподаватель физкультуры (физвоспитания).</w:t>
            </w:r>
          </w:p>
        </w:tc>
      </w:tr>
      <w:tr w:rsidR="00915CB0" w:rsidRPr="00C36AD2" w:rsidTr="00611A6D">
        <w:tc>
          <w:tcPr>
            <w:tcW w:w="3261" w:type="dxa"/>
          </w:tcPr>
          <w:p w:rsidR="00915CB0" w:rsidRPr="00E84C81" w:rsidRDefault="00915CB0" w:rsidP="000A4036">
            <w:pPr>
              <w:ind w:left="601" w:firstLine="108"/>
              <w:jc w:val="center"/>
              <w:rPr>
                <w:sz w:val="26"/>
                <w:szCs w:val="26"/>
              </w:rPr>
            </w:pPr>
            <w:r w:rsidRPr="00E84C81">
              <w:rPr>
                <w:sz w:val="26"/>
                <w:szCs w:val="26"/>
              </w:rPr>
              <w:t>Мастер производственного обучения</w:t>
            </w:r>
          </w:p>
        </w:tc>
        <w:tc>
          <w:tcPr>
            <w:tcW w:w="6945" w:type="dxa"/>
          </w:tcPr>
          <w:p w:rsidR="00915CB0" w:rsidRPr="00E84C81" w:rsidRDefault="00915CB0" w:rsidP="000A4036">
            <w:pPr>
              <w:ind w:firstLine="709"/>
              <w:jc w:val="both"/>
              <w:rPr>
                <w:sz w:val="26"/>
                <w:szCs w:val="26"/>
              </w:rPr>
            </w:pPr>
            <w:r w:rsidRPr="00E84C81">
              <w:rPr>
                <w:sz w:val="26"/>
                <w:szCs w:val="26"/>
              </w:rPr>
              <w:t>Учитель труда, инструктор по труду, педагог дополнительного образования (по аналогичному профилю), преподаватель,</w:t>
            </w:r>
            <w:r>
              <w:rPr>
                <w:sz w:val="26"/>
                <w:szCs w:val="26"/>
              </w:rPr>
              <w:t xml:space="preserve"> </w:t>
            </w:r>
            <w:r w:rsidRPr="00E84C81">
              <w:rPr>
                <w:sz w:val="26"/>
                <w:szCs w:val="26"/>
              </w:rPr>
              <w:t>ведущий преподавательскую работу по аналогичной специальности.</w:t>
            </w:r>
          </w:p>
        </w:tc>
      </w:tr>
      <w:tr w:rsidR="00915CB0" w:rsidRPr="00C36AD2" w:rsidTr="00611A6D">
        <w:tc>
          <w:tcPr>
            <w:tcW w:w="3261" w:type="dxa"/>
          </w:tcPr>
          <w:p w:rsidR="00915CB0" w:rsidRPr="00E84C81" w:rsidRDefault="00915CB0">
            <w:pPr>
              <w:ind w:firstLine="709"/>
              <w:jc w:val="center"/>
              <w:rPr>
                <w:sz w:val="26"/>
                <w:szCs w:val="26"/>
              </w:rPr>
            </w:pPr>
            <w:r w:rsidRPr="00E84C81">
              <w:rPr>
                <w:sz w:val="26"/>
                <w:szCs w:val="26"/>
              </w:rPr>
              <w:t>Учитель трудового обучения (технологии)</w:t>
            </w:r>
          </w:p>
        </w:tc>
        <w:tc>
          <w:tcPr>
            <w:tcW w:w="6945" w:type="dxa"/>
          </w:tcPr>
          <w:p w:rsidR="00915CB0" w:rsidRPr="00E84C81" w:rsidRDefault="00915CB0" w:rsidP="00965A18">
            <w:pPr>
              <w:ind w:firstLine="709"/>
              <w:jc w:val="both"/>
              <w:rPr>
                <w:sz w:val="26"/>
                <w:szCs w:val="26"/>
              </w:rPr>
            </w:pPr>
            <w:r w:rsidRPr="00E84C81">
              <w:rPr>
                <w:sz w:val="26"/>
                <w:szCs w:val="26"/>
              </w:rPr>
              <w:t>Инструктор по труду.</w:t>
            </w:r>
          </w:p>
        </w:tc>
      </w:tr>
      <w:tr w:rsidR="00915CB0" w:rsidRPr="00C36AD2" w:rsidTr="00611A6D">
        <w:tc>
          <w:tcPr>
            <w:tcW w:w="3261" w:type="dxa"/>
          </w:tcPr>
          <w:p w:rsidR="00915CB0" w:rsidRPr="00E84C81" w:rsidRDefault="00915CB0" w:rsidP="000A4036">
            <w:pPr>
              <w:jc w:val="center"/>
              <w:rPr>
                <w:sz w:val="26"/>
                <w:szCs w:val="26"/>
              </w:rPr>
            </w:pPr>
            <w:r w:rsidRPr="00E84C81">
              <w:rPr>
                <w:sz w:val="26"/>
                <w:szCs w:val="26"/>
              </w:rPr>
              <w:t>Учитель физвоспитания, преподаватель физвоспитания</w:t>
            </w:r>
          </w:p>
        </w:tc>
        <w:tc>
          <w:tcPr>
            <w:tcW w:w="6945" w:type="dxa"/>
          </w:tcPr>
          <w:p w:rsidR="00915CB0" w:rsidRPr="00E84C81" w:rsidRDefault="00915CB0" w:rsidP="000A4036">
            <w:pPr>
              <w:ind w:firstLine="709"/>
              <w:jc w:val="both"/>
              <w:rPr>
                <w:sz w:val="26"/>
                <w:szCs w:val="26"/>
              </w:rPr>
            </w:pPr>
            <w:r w:rsidRPr="00E84C81">
              <w:rPr>
                <w:sz w:val="26"/>
                <w:szCs w:val="26"/>
              </w:rPr>
              <w:t>Инструктор по физическому воспитанию.</w:t>
            </w:r>
          </w:p>
        </w:tc>
      </w:tr>
      <w:tr w:rsidR="00915CB0" w:rsidRPr="00C36AD2" w:rsidTr="00611A6D">
        <w:tc>
          <w:tcPr>
            <w:tcW w:w="3261" w:type="dxa"/>
          </w:tcPr>
          <w:p w:rsidR="00915CB0" w:rsidRPr="00E84C81" w:rsidRDefault="00915CB0" w:rsidP="006A235E">
            <w:pPr>
              <w:ind w:left="601" w:hanging="283"/>
              <w:jc w:val="center"/>
              <w:rPr>
                <w:sz w:val="26"/>
                <w:szCs w:val="26"/>
              </w:rPr>
            </w:pPr>
            <w:r w:rsidRPr="00E84C81">
              <w:rPr>
                <w:sz w:val="26"/>
                <w:szCs w:val="26"/>
              </w:rPr>
              <w:t>Учитель</w:t>
            </w:r>
            <w:r>
              <w:rPr>
                <w:sz w:val="26"/>
                <w:szCs w:val="26"/>
              </w:rPr>
              <w:t xml:space="preserve"> </w:t>
            </w:r>
            <w:r w:rsidRPr="00E84C81">
              <w:rPr>
                <w:sz w:val="26"/>
                <w:szCs w:val="26"/>
              </w:rPr>
              <w:t>-</w:t>
            </w:r>
            <w:r>
              <w:rPr>
                <w:sz w:val="26"/>
                <w:szCs w:val="26"/>
              </w:rPr>
              <w:t xml:space="preserve"> </w:t>
            </w:r>
            <w:r w:rsidRPr="00E84C81">
              <w:rPr>
                <w:sz w:val="26"/>
                <w:szCs w:val="26"/>
              </w:rPr>
              <w:t>дефектолог,</w:t>
            </w:r>
          </w:p>
          <w:p w:rsidR="00915CB0" w:rsidRPr="00E84C81" w:rsidRDefault="00915CB0" w:rsidP="006A235E">
            <w:pPr>
              <w:ind w:left="318"/>
              <w:jc w:val="center"/>
              <w:rPr>
                <w:sz w:val="26"/>
                <w:szCs w:val="26"/>
              </w:rPr>
            </w:pPr>
            <w:r>
              <w:rPr>
                <w:sz w:val="26"/>
                <w:szCs w:val="26"/>
              </w:rPr>
              <w:t>у</w:t>
            </w:r>
            <w:r w:rsidRPr="00E84C81">
              <w:rPr>
                <w:sz w:val="26"/>
                <w:szCs w:val="26"/>
              </w:rPr>
              <w:t>читель</w:t>
            </w:r>
            <w:r>
              <w:rPr>
                <w:sz w:val="26"/>
                <w:szCs w:val="26"/>
              </w:rPr>
              <w:t xml:space="preserve"> </w:t>
            </w:r>
            <w:r w:rsidRPr="00E84C81">
              <w:rPr>
                <w:sz w:val="26"/>
                <w:szCs w:val="26"/>
              </w:rPr>
              <w:t>- логопед</w:t>
            </w:r>
          </w:p>
          <w:p w:rsidR="00915CB0" w:rsidRPr="00E84C81" w:rsidRDefault="00915CB0">
            <w:pPr>
              <w:ind w:firstLine="709"/>
              <w:jc w:val="center"/>
              <w:rPr>
                <w:sz w:val="26"/>
                <w:szCs w:val="26"/>
              </w:rPr>
            </w:pPr>
          </w:p>
        </w:tc>
        <w:tc>
          <w:tcPr>
            <w:tcW w:w="6945" w:type="dxa"/>
          </w:tcPr>
          <w:p w:rsidR="00915CB0" w:rsidRPr="00E84C81" w:rsidRDefault="00915CB0" w:rsidP="000A4036">
            <w:pPr>
              <w:ind w:firstLine="709"/>
              <w:jc w:val="both"/>
              <w:rPr>
                <w:sz w:val="26"/>
                <w:szCs w:val="26"/>
              </w:rPr>
            </w:pPr>
            <w:r w:rsidRPr="00E84C81">
              <w:rPr>
                <w:sz w:val="26"/>
                <w:szCs w:val="26"/>
              </w:rPr>
              <w:t>Учитель-логопед, учитель-дефектолог, учитель (независимо от преподаваемого предмета или в начальных классах) в специальных (коррекционных) образова</w:t>
            </w:r>
            <w:r w:rsidRPr="00E84C81">
              <w:rPr>
                <w:sz w:val="26"/>
                <w:szCs w:val="26"/>
              </w:rPr>
              <w:softHyphen/>
              <w:t>тельных учреждениях для детей с ограни</w:t>
            </w:r>
            <w:r w:rsidRPr="00E84C81">
              <w:rPr>
                <w:sz w:val="26"/>
                <w:szCs w:val="26"/>
              </w:rPr>
              <w:softHyphen/>
              <w:t>ченными возможностями здоровья, воспит</w:t>
            </w:r>
            <w:r w:rsidRPr="00E84C81">
              <w:rPr>
                <w:sz w:val="26"/>
                <w:szCs w:val="26"/>
              </w:rPr>
              <w:softHyphen/>
              <w:t>атель, педагог дополнительного образования (при совпадении профиля кружка, направ</w:t>
            </w:r>
            <w:r w:rsidRPr="00E84C81">
              <w:rPr>
                <w:sz w:val="26"/>
                <w:szCs w:val="26"/>
              </w:rPr>
              <w:softHyphen/>
              <w:t>ления дополнительной работы с профилем работы по основной должности).</w:t>
            </w:r>
          </w:p>
        </w:tc>
      </w:tr>
      <w:tr w:rsidR="00915CB0" w:rsidRPr="00C36AD2" w:rsidTr="00611A6D">
        <w:tc>
          <w:tcPr>
            <w:tcW w:w="3261" w:type="dxa"/>
          </w:tcPr>
          <w:p w:rsidR="00915CB0" w:rsidRPr="00E84C81" w:rsidRDefault="00915CB0" w:rsidP="006A235E">
            <w:pPr>
              <w:ind w:left="601" w:firstLine="108"/>
              <w:jc w:val="center"/>
              <w:rPr>
                <w:sz w:val="26"/>
                <w:szCs w:val="26"/>
              </w:rPr>
            </w:pPr>
            <w:r w:rsidRPr="00E84C81">
              <w:rPr>
                <w:sz w:val="26"/>
                <w:szCs w:val="26"/>
              </w:rPr>
              <w:t>Преподаватель учреждения среднего профессионального образования</w:t>
            </w:r>
          </w:p>
        </w:tc>
        <w:tc>
          <w:tcPr>
            <w:tcW w:w="6945" w:type="dxa"/>
          </w:tcPr>
          <w:p w:rsidR="00915CB0" w:rsidRPr="00E84C81" w:rsidRDefault="00915CB0" w:rsidP="006A235E">
            <w:pPr>
              <w:ind w:firstLine="709"/>
              <w:jc w:val="both"/>
              <w:rPr>
                <w:sz w:val="26"/>
                <w:szCs w:val="26"/>
              </w:rPr>
            </w:pPr>
            <w:r w:rsidRPr="00E84C81">
              <w:rPr>
                <w:sz w:val="26"/>
                <w:szCs w:val="26"/>
              </w:rPr>
              <w:t>Преподаватель детской музыкальной, художественной школы, школы искусств, учитель музыки общеобразовательного учреждения, музыкальный руководитель.</w:t>
            </w:r>
          </w:p>
        </w:tc>
      </w:tr>
      <w:tr w:rsidR="00915CB0" w:rsidRPr="00C36AD2" w:rsidTr="00611A6D">
        <w:tc>
          <w:tcPr>
            <w:tcW w:w="3261" w:type="dxa"/>
          </w:tcPr>
          <w:p w:rsidR="00915CB0" w:rsidRPr="00E84C81" w:rsidRDefault="00915CB0" w:rsidP="006A235E">
            <w:pPr>
              <w:ind w:left="459" w:firstLine="250"/>
              <w:jc w:val="center"/>
              <w:rPr>
                <w:sz w:val="26"/>
                <w:szCs w:val="26"/>
              </w:rPr>
            </w:pPr>
            <w:r w:rsidRPr="00E84C81">
              <w:rPr>
                <w:sz w:val="26"/>
                <w:szCs w:val="26"/>
              </w:rPr>
              <w:t>Учитель музыки общеобразовательного учреждения</w:t>
            </w:r>
          </w:p>
        </w:tc>
        <w:tc>
          <w:tcPr>
            <w:tcW w:w="6945" w:type="dxa"/>
          </w:tcPr>
          <w:p w:rsidR="00915CB0" w:rsidRPr="00E84C81" w:rsidRDefault="00915CB0" w:rsidP="006A235E">
            <w:pPr>
              <w:ind w:firstLine="709"/>
              <w:jc w:val="both"/>
              <w:rPr>
                <w:sz w:val="26"/>
                <w:szCs w:val="26"/>
              </w:rPr>
            </w:pPr>
            <w:r w:rsidRPr="00E84C81">
              <w:rPr>
                <w:sz w:val="26"/>
                <w:szCs w:val="26"/>
              </w:rPr>
              <w:t>Музыкальный руководитель</w:t>
            </w:r>
          </w:p>
        </w:tc>
      </w:tr>
      <w:tr w:rsidR="00915CB0" w:rsidRPr="00C36AD2" w:rsidTr="00611A6D">
        <w:tc>
          <w:tcPr>
            <w:tcW w:w="3261" w:type="dxa"/>
          </w:tcPr>
          <w:p w:rsidR="00915CB0" w:rsidRPr="00E84C81" w:rsidRDefault="00915CB0" w:rsidP="006A235E">
            <w:pPr>
              <w:ind w:left="459" w:firstLine="250"/>
              <w:jc w:val="center"/>
              <w:rPr>
                <w:sz w:val="26"/>
                <w:szCs w:val="26"/>
              </w:rPr>
            </w:pPr>
            <w:r w:rsidRPr="00E84C81">
              <w:rPr>
                <w:sz w:val="26"/>
                <w:szCs w:val="26"/>
              </w:rPr>
              <w:t>Старший тренер</w:t>
            </w:r>
            <w:r>
              <w:rPr>
                <w:sz w:val="26"/>
                <w:szCs w:val="26"/>
              </w:rPr>
              <w:t xml:space="preserve"> </w:t>
            </w:r>
            <w:r w:rsidRPr="00E84C81">
              <w:rPr>
                <w:sz w:val="26"/>
                <w:szCs w:val="26"/>
              </w:rPr>
              <w:t>-</w:t>
            </w:r>
            <w:r>
              <w:rPr>
                <w:sz w:val="26"/>
                <w:szCs w:val="26"/>
              </w:rPr>
              <w:t xml:space="preserve"> </w:t>
            </w:r>
            <w:r w:rsidRPr="00E84C81">
              <w:rPr>
                <w:sz w:val="26"/>
                <w:szCs w:val="26"/>
              </w:rPr>
              <w:t>преподаватель, тренер</w:t>
            </w:r>
            <w:r>
              <w:rPr>
                <w:sz w:val="26"/>
                <w:szCs w:val="26"/>
              </w:rPr>
              <w:t xml:space="preserve"> </w:t>
            </w:r>
            <w:r w:rsidRPr="00E84C81">
              <w:rPr>
                <w:sz w:val="26"/>
                <w:szCs w:val="26"/>
              </w:rPr>
              <w:lastRenderedPageBreak/>
              <w:t>-</w:t>
            </w:r>
            <w:r>
              <w:rPr>
                <w:sz w:val="26"/>
                <w:szCs w:val="26"/>
              </w:rPr>
              <w:t xml:space="preserve"> </w:t>
            </w:r>
            <w:r w:rsidRPr="00E84C81">
              <w:rPr>
                <w:sz w:val="26"/>
                <w:szCs w:val="26"/>
              </w:rPr>
              <w:t>преподаватель, в т.</w:t>
            </w:r>
            <w:r>
              <w:rPr>
                <w:sz w:val="26"/>
                <w:szCs w:val="26"/>
              </w:rPr>
              <w:t xml:space="preserve"> </w:t>
            </w:r>
            <w:r w:rsidRPr="00E84C81">
              <w:rPr>
                <w:sz w:val="26"/>
                <w:szCs w:val="26"/>
              </w:rPr>
              <w:t>ч. ДЮСШ, СДЮШОР</w:t>
            </w:r>
          </w:p>
        </w:tc>
        <w:tc>
          <w:tcPr>
            <w:tcW w:w="6945" w:type="dxa"/>
          </w:tcPr>
          <w:p w:rsidR="00915CB0" w:rsidRPr="00E84C81" w:rsidRDefault="00915CB0" w:rsidP="006A235E">
            <w:pPr>
              <w:ind w:firstLine="709"/>
              <w:jc w:val="both"/>
              <w:rPr>
                <w:sz w:val="26"/>
                <w:szCs w:val="26"/>
              </w:rPr>
            </w:pPr>
            <w:r w:rsidRPr="00E84C81">
              <w:rPr>
                <w:sz w:val="26"/>
                <w:szCs w:val="26"/>
              </w:rPr>
              <w:lastRenderedPageBreak/>
              <w:t>Учитель, преподаватель физкультуры (физвоспитания), инструктор по физической культуре</w:t>
            </w:r>
          </w:p>
        </w:tc>
      </w:tr>
    </w:tbl>
    <w:p w:rsidR="00915CB0" w:rsidRPr="005C5BCD" w:rsidRDefault="00915CB0" w:rsidP="005C5BCD">
      <w:pPr>
        <w:ind w:firstLine="709"/>
        <w:jc w:val="both"/>
        <w:rPr>
          <w:bCs/>
          <w:iCs/>
          <w:sz w:val="26"/>
          <w:szCs w:val="26"/>
        </w:rPr>
      </w:pPr>
      <w:r w:rsidRPr="005C5BCD">
        <w:rPr>
          <w:sz w:val="26"/>
          <w:szCs w:val="26"/>
        </w:rPr>
        <w:lastRenderedPageBreak/>
        <w:t xml:space="preserve"> 4.16.</w:t>
      </w:r>
      <w:r w:rsidRPr="005C5BCD">
        <w:rPr>
          <w:b/>
          <w:sz w:val="26"/>
          <w:szCs w:val="26"/>
        </w:rPr>
        <w:t xml:space="preserve"> </w:t>
      </w:r>
      <w:r w:rsidRPr="005C5BCD">
        <w:rPr>
          <w:bCs/>
          <w:iCs/>
          <w:sz w:val="26"/>
          <w:szCs w:val="26"/>
        </w:rPr>
        <w:t xml:space="preserve">За педагогическими работниками сохраняются условия оплаты труда </w:t>
      </w:r>
      <w:r w:rsidRPr="005C5BCD">
        <w:rPr>
          <w:sz w:val="26"/>
          <w:szCs w:val="26"/>
        </w:rPr>
        <w:t>до одного года</w:t>
      </w:r>
      <w:r w:rsidRPr="005C5BCD">
        <w:rPr>
          <w:bCs/>
          <w:iCs/>
          <w:sz w:val="26"/>
          <w:szCs w:val="26"/>
        </w:rPr>
        <w:t xml:space="preserve"> с учётом имевшейся квалификационной категории по истечении срока действия квалификационной категории в следующих случаях:</w:t>
      </w:r>
    </w:p>
    <w:p w:rsidR="00915CB0" w:rsidRPr="005C5BCD" w:rsidRDefault="00915CB0" w:rsidP="005C5BCD">
      <w:pPr>
        <w:ind w:firstLine="567"/>
        <w:jc w:val="both"/>
        <w:rPr>
          <w:sz w:val="26"/>
          <w:szCs w:val="26"/>
        </w:rPr>
      </w:pPr>
      <w:r w:rsidRPr="005C5BCD">
        <w:rPr>
          <w:sz w:val="26"/>
          <w:szCs w:val="26"/>
        </w:rPr>
        <w:t>а) после выхода на работу из отпуска по уходу за ребёнком до достижения им возраста трёх лет – не менее чем за один год;</w:t>
      </w:r>
    </w:p>
    <w:p w:rsidR="00915CB0" w:rsidRPr="005C5BCD" w:rsidRDefault="00915CB0" w:rsidP="005C5BCD">
      <w:pPr>
        <w:ind w:firstLine="567"/>
        <w:jc w:val="both"/>
        <w:rPr>
          <w:sz w:val="26"/>
          <w:szCs w:val="26"/>
        </w:rPr>
      </w:pPr>
      <w:r w:rsidRPr="005C5BCD">
        <w:rPr>
          <w:sz w:val="26"/>
          <w:szCs w:val="26"/>
        </w:rPr>
        <w:t xml:space="preserve"> б) до возникновения права для назначения страховой пенсии по старости, а также до наступления срока её назначения досрочно (приложение №7 к Федеральному закону от 28.12.2013 г. №400-ФЗ «О страховых пенсиях» в редакции Федерального закона от 03.10.2018 г. №350) – не менее чем за один год; </w:t>
      </w:r>
    </w:p>
    <w:p w:rsidR="00915CB0" w:rsidRPr="005C5BCD" w:rsidRDefault="00915CB0" w:rsidP="005C5BCD">
      <w:pPr>
        <w:ind w:firstLine="567"/>
        <w:jc w:val="both"/>
        <w:rPr>
          <w:sz w:val="26"/>
          <w:szCs w:val="26"/>
        </w:rPr>
      </w:pPr>
      <w:r w:rsidRPr="005C5BCD">
        <w:rPr>
          <w:sz w:val="26"/>
          <w:szCs w:val="26"/>
        </w:rPr>
        <w:t>в) по окончании длительной болезни, длительного отпуска, предоставляемого до одного года, - не менее чем на 1 год;</w:t>
      </w:r>
    </w:p>
    <w:p w:rsidR="00915CB0" w:rsidRPr="005C5BCD" w:rsidRDefault="00915CB0" w:rsidP="005C5BCD">
      <w:pPr>
        <w:ind w:firstLine="567"/>
        <w:jc w:val="both"/>
        <w:rPr>
          <w:sz w:val="26"/>
          <w:szCs w:val="26"/>
        </w:rPr>
      </w:pPr>
      <w:r w:rsidRPr="005C5BCD">
        <w:rPr>
          <w:sz w:val="26"/>
          <w:szCs w:val="26"/>
        </w:rPr>
        <w:t xml:space="preserve"> г)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 </w:t>
      </w:r>
    </w:p>
    <w:p w:rsidR="00915CB0" w:rsidRPr="005C5BCD" w:rsidRDefault="00915CB0" w:rsidP="005C5BCD">
      <w:pPr>
        <w:ind w:firstLine="567"/>
        <w:jc w:val="both"/>
        <w:rPr>
          <w:sz w:val="26"/>
          <w:szCs w:val="26"/>
        </w:rPr>
      </w:pPr>
      <w:r w:rsidRPr="005C5BCD">
        <w:rPr>
          <w:sz w:val="26"/>
          <w:szCs w:val="26"/>
        </w:rPr>
        <w:t>д) в случае ухода на заслуженный отдых по окончанию учебного года;</w:t>
      </w:r>
    </w:p>
    <w:p w:rsidR="00915CB0" w:rsidRPr="005C5BCD" w:rsidRDefault="00915CB0" w:rsidP="005C5BCD">
      <w:pPr>
        <w:ind w:firstLine="567"/>
        <w:jc w:val="both"/>
        <w:rPr>
          <w:sz w:val="26"/>
          <w:szCs w:val="26"/>
        </w:rPr>
      </w:pPr>
      <w:r w:rsidRPr="005C5BCD">
        <w:rPr>
          <w:sz w:val="26"/>
          <w:szCs w:val="26"/>
        </w:rPr>
        <w:t>е) при наступлении чрезвычайных ситуаций, в том числе по санитарно-эпидемиологическим основаниям, возобновлении педагогической пенсии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 не менее чем на 1 год.</w:t>
      </w:r>
    </w:p>
    <w:p w:rsidR="00915CB0" w:rsidRPr="005C5BCD" w:rsidRDefault="00915CB0" w:rsidP="005C5BCD">
      <w:pPr>
        <w:ind w:firstLine="567"/>
        <w:jc w:val="both"/>
        <w:rPr>
          <w:sz w:val="26"/>
          <w:szCs w:val="26"/>
        </w:rPr>
      </w:pPr>
      <w:r w:rsidRPr="005C5BCD">
        <w:rPr>
          <w:sz w:val="26"/>
          <w:szCs w:val="26"/>
        </w:rPr>
        <w:t xml:space="preserve"> Конкретный срок сверх указанного выше, на который оплата труда сохраняется с учётом имевшейся квалификационной категории, определяется договором. </w:t>
      </w:r>
    </w:p>
    <w:p w:rsidR="00915CB0" w:rsidRPr="009E3434" w:rsidRDefault="00915CB0" w:rsidP="005C5BCD">
      <w:pPr>
        <w:ind w:firstLine="567"/>
        <w:jc w:val="both"/>
        <w:rPr>
          <w:sz w:val="26"/>
          <w:szCs w:val="26"/>
        </w:rPr>
      </w:pPr>
      <w:r w:rsidRPr="005C5BCD">
        <w:rPr>
          <w:sz w:val="26"/>
          <w:szCs w:val="26"/>
        </w:rPr>
        <w:t>Принятое решение оформлять приказом руководителя образовательной Организации на основании вышеуказанных локальных актов.</w:t>
      </w:r>
    </w:p>
    <w:p w:rsidR="00915CB0" w:rsidRPr="005C5BCD" w:rsidRDefault="00915CB0" w:rsidP="005C5BCD">
      <w:pPr>
        <w:pStyle w:val="a9"/>
        <w:ind w:firstLine="540"/>
        <w:jc w:val="both"/>
        <w:rPr>
          <w:rFonts w:ascii="Times New Roman" w:hAnsi="Times New Roman"/>
          <w:sz w:val="26"/>
          <w:szCs w:val="26"/>
        </w:rPr>
      </w:pPr>
      <w:r w:rsidRPr="005C5BCD">
        <w:rPr>
          <w:rFonts w:ascii="Times New Roman" w:hAnsi="Times New Roman"/>
          <w:b/>
          <w:sz w:val="26"/>
          <w:szCs w:val="26"/>
        </w:rPr>
        <w:t xml:space="preserve"> </w:t>
      </w:r>
      <w:r w:rsidRPr="005C5BCD">
        <w:rPr>
          <w:rFonts w:ascii="Times New Roman" w:hAnsi="Times New Roman"/>
          <w:sz w:val="26"/>
          <w:szCs w:val="26"/>
        </w:rPr>
        <w:t xml:space="preserve"> 4.17. Работникам учреждения при условии полной занятости с учётом сложившейся нагрузки на работника и выполнения качественных показателей работы по критериям оценки устанавливается размер месячной начисленной заработной платы не менее минимального размера оплаты труда в Российской Федерации - 15279 рублей.</w:t>
      </w:r>
      <w:r w:rsidR="009C0039">
        <w:rPr>
          <w:rFonts w:ascii="Times New Roman" w:hAnsi="Times New Roman"/>
          <w:sz w:val="26"/>
          <w:szCs w:val="26"/>
        </w:rPr>
        <w:t xml:space="preserve"> С 1 января 2023 года – 16242 рубля.</w:t>
      </w:r>
    </w:p>
    <w:p w:rsidR="00915CB0" w:rsidRDefault="00915CB0" w:rsidP="003E00E9">
      <w:pPr>
        <w:pStyle w:val="31"/>
        <w:ind w:left="0" w:firstLine="709"/>
        <w:contextualSpacing/>
        <w:jc w:val="both"/>
        <w:rPr>
          <w:sz w:val="26"/>
          <w:szCs w:val="26"/>
        </w:rPr>
      </w:pPr>
      <w:r>
        <w:rPr>
          <w:sz w:val="26"/>
          <w:szCs w:val="26"/>
        </w:rPr>
        <w:t>4.18. Работодатель обязуется проводить индексацию окладов (должностных окладов) не ниже уровня инфляции, в соответствии с постановлениями Правительства РФ или губернатора Белгородской области.</w:t>
      </w:r>
    </w:p>
    <w:p w:rsidR="00915CB0" w:rsidRPr="006A235E" w:rsidRDefault="00915CB0" w:rsidP="00611A6D">
      <w:pPr>
        <w:ind w:firstLine="567"/>
        <w:jc w:val="both"/>
        <w:rPr>
          <w:sz w:val="26"/>
          <w:szCs w:val="26"/>
        </w:rPr>
      </w:pPr>
      <w:r>
        <w:rPr>
          <w:sz w:val="26"/>
          <w:szCs w:val="26"/>
        </w:rPr>
        <w:t>4.19</w:t>
      </w:r>
      <w:r w:rsidRPr="006A235E">
        <w:rPr>
          <w:sz w:val="26"/>
          <w:szCs w:val="26"/>
        </w:rPr>
        <w:t>. Сохранять за работниками, участвовавшими в забастовке из-за невыполнения настоящего коллективного договора, отраслевого территориального соглашения по вине работодателя или органов власти, заработную плату в полном размере.</w:t>
      </w:r>
    </w:p>
    <w:p w:rsidR="00915CB0" w:rsidRPr="006A235E" w:rsidRDefault="00915CB0" w:rsidP="00611A6D">
      <w:pPr>
        <w:ind w:firstLine="567"/>
        <w:jc w:val="both"/>
        <w:rPr>
          <w:sz w:val="26"/>
          <w:szCs w:val="26"/>
        </w:rPr>
      </w:pPr>
      <w:r>
        <w:rPr>
          <w:sz w:val="26"/>
          <w:szCs w:val="26"/>
        </w:rPr>
        <w:t>4.20</w:t>
      </w:r>
      <w:r w:rsidRPr="006A235E">
        <w:rPr>
          <w:sz w:val="26"/>
          <w:szCs w:val="26"/>
        </w:rPr>
        <w:t xml:space="preserve">. Возместить работникам материальный ущерб, причинённый в результате незаконного лишения их возможности трудиться в случае приостановки работы в </w:t>
      </w:r>
      <w:r w:rsidRPr="006A235E">
        <w:rPr>
          <w:spacing w:val="-1"/>
          <w:sz w:val="26"/>
          <w:szCs w:val="26"/>
        </w:rPr>
        <w:t>порядке, предусмотренном ст.142 ТК РФ, в полном размере</w:t>
      </w:r>
      <w:r w:rsidRPr="006A235E">
        <w:rPr>
          <w:sz w:val="26"/>
          <w:szCs w:val="26"/>
        </w:rPr>
        <w:t>.</w:t>
      </w:r>
    </w:p>
    <w:p w:rsidR="00915CB0" w:rsidRPr="006A235E" w:rsidRDefault="00915CB0" w:rsidP="00FE66C1">
      <w:pPr>
        <w:ind w:firstLine="567"/>
        <w:jc w:val="both"/>
        <w:rPr>
          <w:color w:val="FF0000"/>
          <w:sz w:val="26"/>
          <w:szCs w:val="26"/>
        </w:rPr>
      </w:pPr>
      <w:r>
        <w:rPr>
          <w:sz w:val="26"/>
          <w:szCs w:val="26"/>
        </w:rPr>
        <w:t>4.21</w:t>
      </w:r>
      <w:r w:rsidRPr="006A235E">
        <w:rPr>
          <w:sz w:val="26"/>
          <w:szCs w:val="26"/>
        </w:rPr>
        <w:t>. Сохранять за работниками заработную плату в полном размере за время простоев, возникших в результате непредвиденных и непредотвратимых событий (климатические условия).</w:t>
      </w:r>
    </w:p>
    <w:p w:rsidR="00915CB0" w:rsidRDefault="00915CB0" w:rsidP="00345CEE">
      <w:pPr>
        <w:pStyle w:val="33"/>
        <w:outlineLvl w:val="0"/>
        <w:rPr>
          <w:b/>
          <w:bCs/>
          <w:caps/>
          <w:sz w:val="26"/>
          <w:szCs w:val="26"/>
        </w:rPr>
      </w:pPr>
    </w:p>
    <w:p w:rsidR="00F263E9" w:rsidRDefault="00F263E9" w:rsidP="00345CEE">
      <w:pPr>
        <w:pStyle w:val="33"/>
        <w:outlineLvl w:val="0"/>
        <w:rPr>
          <w:b/>
          <w:bCs/>
          <w:caps/>
          <w:sz w:val="26"/>
          <w:szCs w:val="26"/>
        </w:rPr>
      </w:pPr>
    </w:p>
    <w:p w:rsidR="00F263E9" w:rsidRDefault="00F263E9" w:rsidP="00345CEE">
      <w:pPr>
        <w:pStyle w:val="33"/>
        <w:outlineLvl w:val="0"/>
        <w:rPr>
          <w:b/>
          <w:bCs/>
          <w:caps/>
          <w:sz w:val="26"/>
          <w:szCs w:val="26"/>
        </w:rPr>
      </w:pPr>
    </w:p>
    <w:p w:rsidR="00915CB0" w:rsidRDefault="00915CB0" w:rsidP="00611A6D">
      <w:pPr>
        <w:pStyle w:val="33"/>
        <w:ind w:firstLine="709"/>
        <w:jc w:val="center"/>
        <w:outlineLvl w:val="0"/>
        <w:rPr>
          <w:b/>
          <w:bCs/>
          <w:caps/>
          <w:sz w:val="26"/>
          <w:szCs w:val="26"/>
        </w:rPr>
      </w:pPr>
    </w:p>
    <w:p w:rsidR="00915CB0" w:rsidRDefault="00915CB0" w:rsidP="00611A6D">
      <w:pPr>
        <w:pStyle w:val="33"/>
        <w:ind w:firstLine="709"/>
        <w:jc w:val="center"/>
        <w:outlineLvl w:val="0"/>
        <w:rPr>
          <w:b/>
          <w:bCs/>
          <w:caps/>
          <w:sz w:val="24"/>
          <w:szCs w:val="24"/>
        </w:rPr>
      </w:pPr>
      <w:r>
        <w:rPr>
          <w:b/>
          <w:bCs/>
          <w:caps/>
          <w:sz w:val="24"/>
          <w:szCs w:val="24"/>
          <w:lang w:val="en-US"/>
        </w:rPr>
        <w:t>V</w:t>
      </w:r>
      <w:r>
        <w:rPr>
          <w:b/>
          <w:bCs/>
          <w:caps/>
          <w:sz w:val="24"/>
          <w:szCs w:val="24"/>
        </w:rPr>
        <w:t xml:space="preserve">. Социальные гарантии и меры социальной поддержки </w:t>
      </w:r>
    </w:p>
    <w:p w:rsidR="00915CB0" w:rsidRDefault="00915CB0" w:rsidP="00611A6D">
      <w:pPr>
        <w:pStyle w:val="33"/>
        <w:ind w:firstLine="709"/>
        <w:jc w:val="center"/>
        <w:rPr>
          <w:b/>
          <w:bCs/>
          <w:sz w:val="26"/>
          <w:szCs w:val="26"/>
        </w:rPr>
      </w:pPr>
    </w:p>
    <w:p w:rsidR="00915CB0" w:rsidRDefault="00915CB0" w:rsidP="00611A6D">
      <w:pPr>
        <w:pStyle w:val="33"/>
        <w:ind w:firstLine="709"/>
        <w:rPr>
          <w:bCs/>
          <w:sz w:val="26"/>
          <w:szCs w:val="26"/>
        </w:rPr>
      </w:pPr>
      <w:r>
        <w:rPr>
          <w:bCs/>
          <w:sz w:val="26"/>
          <w:szCs w:val="26"/>
        </w:rPr>
        <w:t>5.</w:t>
      </w:r>
      <w:r>
        <w:rPr>
          <w:rFonts w:eastAsia="Arial Unicode MS"/>
          <w:color w:val="000000"/>
          <w:kern w:val="2"/>
          <w:sz w:val="26"/>
          <w:szCs w:val="26"/>
        </w:rPr>
        <w:t> </w:t>
      </w:r>
      <w:r>
        <w:rPr>
          <w:bCs/>
          <w:sz w:val="26"/>
          <w:szCs w:val="26"/>
        </w:rPr>
        <w:t>Стороны договорились о том, что:</w:t>
      </w:r>
    </w:p>
    <w:p w:rsidR="00915CB0" w:rsidRDefault="00915CB0" w:rsidP="00611A6D">
      <w:pPr>
        <w:pStyle w:val="Default"/>
        <w:ind w:firstLine="709"/>
        <w:jc w:val="both"/>
        <w:rPr>
          <w:color w:val="auto"/>
          <w:sz w:val="26"/>
          <w:szCs w:val="26"/>
        </w:rPr>
      </w:pPr>
      <w:r>
        <w:rPr>
          <w:color w:val="auto"/>
          <w:sz w:val="26"/>
          <w:szCs w:val="26"/>
        </w:rPr>
        <w:t>5.1.1.</w:t>
      </w:r>
      <w:r>
        <w:rPr>
          <w:rFonts w:eastAsia="Arial Unicode MS"/>
          <w:kern w:val="2"/>
          <w:sz w:val="26"/>
          <w:szCs w:val="26"/>
        </w:rPr>
        <w:t> </w:t>
      </w:r>
      <w:r>
        <w:rPr>
          <w:color w:val="auto"/>
          <w:sz w:val="26"/>
          <w:szCs w:val="26"/>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915CB0" w:rsidRDefault="00915CB0" w:rsidP="00611A6D">
      <w:pPr>
        <w:pStyle w:val="Default"/>
        <w:ind w:firstLine="709"/>
        <w:jc w:val="both"/>
        <w:rPr>
          <w:color w:val="auto"/>
          <w:sz w:val="26"/>
          <w:szCs w:val="26"/>
        </w:rPr>
      </w:pPr>
      <w:r>
        <w:rPr>
          <w:color w:val="auto"/>
          <w:sz w:val="26"/>
          <w:szCs w:val="26"/>
        </w:rPr>
        <w:t>5.1.2.</w:t>
      </w:r>
      <w:r>
        <w:rPr>
          <w:rFonts w:eastAsia="Arial Unicode MS"/>
          <w:kern w:val="2"/>
          <w:sz w:val="26"/>
          <w:szCs w:val="26"/>
        </w:rPr>
        <w:t> </w:t>
      </w:r>
      <w:r>
        <w:rPr>
          <w:color w:val="auto"/>
          <w:sz w:val="26"/>
          <w:szCs w:val="26"/>
        </w:rPr>
        <w:t xml:space="preserve">Ежегодно, не позднее 1 декабря текущего года, обсуждать на заседаниях Общего собрания работников </w:t>
      </w:r>
      <w:r>
        <w:rPr>
          <w:sz w:val="26"/>
          <w:szCs w:val="26"/>
        </w:rPr>
        <w:t>образовательной организации</w:t>
      </w:r>
      <w:r>
        <w:rPr>
          <w:color w:val="auto"/>
          <w:sz w:val="26"/>
          <w:szCs w:val="26"/>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915CB0" w:rsidRDefault="00915CB0" w:rsidP="00611A6D">
      <w:pPr>
        <w:pStyle w:val="Default"/>
        <w:ind w:firstLine="709"/>
        <w:jc w:val="both"/>
        <w:rPr>
          <w:color w:val="auto"/>
          <w:sz w:val="26"/>
          <w:szCs w:val="26"/>
        </w:rPr>
      </w:pPr>
      <w:r>
        <w:rPr>
          <w:color w:val="auto"/>
          <w:sz w:val="26"/>
          <w:szCs w:val="26"/>
        </w:rPr>
        <w:t>5.1.3.</w:t>
      </w:r>
      <w:r>
        <w:rPr>
          <w:rFonts w:eastAsia="Arial Unicode MS"/>
          <w:kern w:val="2"/>
          <w:sz w:val="26"/>
          <w:szCs w:val="26"/>
        </w:rPr>
        <w:t> </w:t>
      </w:r>
      <w:r>
        <w:rPr>
          <w:color w:val="auto"/>
          <w:sz w:val="26"/>
          <w:szCs w:val="26"/>
        </w:rPr>
        <w:t xml:space="preserve">В целях обеспечения повышения уровня социальной защищённости работников </w:t>
      </w:r>
      <w:r>
        <w:rPr>
          <w:sz w:val="26"/>
          <w:szCs w:val="26"/>
        </w:rPr>
        <w:t>образовательной организации</w:t>
      </w:r>
      <w:r>
        <w:rPr>
          <w:color w:val="auto"/>
          <w:sz w:val="26"/>
          <w:szCs w:val="26"/>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Pr>
          <w:sz w:val="26"/>
          <w:szCs w:val="26"/>
        </w:rPr>
        <w:t>образовательной организации</w:t>
      </w:r>
      <w:r>
        <w:rPr>
          <w:color w:val="auto"/>
          <w:sz w:val="26"/>
          <w:szCs w:val="26"/>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w:t>
      </w:r>
    </w:p>
    <w:p w:rsidR="00915CB0" w:rsidRDefault="00915CB0" w:rsidP="00611A6D">
      <w:pPr>
        <w:pStyle w:val="33"/>
        <w:ind w:firstLine="709"/>
        <w:rPr>
          <w:sz w:val="26"/>
          <w:szCs w:val="26"/>
        </w:rPr>
      </w:pPr>
      <w:r>
        <w:rPr>
          <w:bCs/>
          <w:sz w:val="26"/>
          <w:szCs w:val="26"/>
        </w:rPr>
        <w:t>5.2.</w:t>
      </w:r>
      <w:r>
        <w:rPr>
          <w:rFonts w:eastAsia="Arial Unicode MS"/>
          <w:color w:val="000000"/>
          <w:kern w:val="2"/>
          <w:sz w:val="26"/>
          <w:szCs w:val="26"/>
        </w:rPr>
        <w:t> </w:t>
      </w:r>
      <w:r>
        <w:rPr>
          <w:sz w:val="26"/>
          <w:szCs w:val="26"/>
        </w:rPr>
        <w:t>Работодатель обязуется:</w:t>
      </w:r>
    </w:p>
    <w:p w:rsidR="00915CB0" w:rsidRDefault="00915CB0" w:rsidP="00611A6D">
      <w:pPr>
        <w:pStyle w:val="33"/>
        <w:ind w:firstLine="709"/>
        <w:rPr>
          <w:sz w:val="26"/>
          <w:szCs w:val="26"/>
        </w:rPr>
      </w:pPr>
      <w:r>
        <w:rPr>
          <w:sz w:val="26"/>
          <w:szCs w:val="26"/>
        </w:rPr>
        <w:t>5.2.1.</w:t>
      </w:r>
      <w:r>
        <w:rPr>
          <w:rFonts w:eastAsia="Arial Unicode MS"/>
          <w:color w:val="000000"/>
          <w:kern w:val="2"/>
          <w:sz w:val="26"/>
          <w:szCs w:val="26"/>
        </w:rPr>
        <w:t> </w:t>
      </w:r>
      <w:r>
        <w:rPr>
          <w:sz w:val="26"/>
          <w:szCs w:val="26"/>
        </w:rPr>
        <w:t xml:space="preserve">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 </w:t>
      </w:r>
    </w:p>
    <w:p w:rsidR="00915CB0" w:rsidRDefault="00915CB0" w:rsidP="00611A6D">
      <w:pPr>
        <w:pStyle w:val="33"/>
        <w:ind w:firstLine="709"/>
        <w:rPr>
          <w:iCs/>
          <w:sz w:val="26"/>
          <w:szCs w:val="26"/>
        </w:rPr>
      </w:pPr>
      <w:r>
        <w:rPr>
          <w:iCs/>
          <w:sz w:val="26"/>
          <w:szCs w:val="26"/>
        </w:rPr>
        <w:t xml:space="preserve">Своевременно </w:t>
      </w:r>
      <w:r>
        <w:rPr>
          <w:sz w:val="26"/>
          <w:szCs w:val="26"/>
        </w:rPr>
        <w:t xml:space="preserve">и в полном объёме </w:t>
      </w:r>
      <w:r>
        <w:rPr>
          <w:iCs/>
          <w:sz w:val="26"/>
          <w:szCs w:val="26"/>
        </w:rPr>
        <w:t xml:space="preserve">осуществлять перечисление за работников страховых взносов, </w:t>
      </w:r>
      <w:r>
        <w:rPr>
          <w:sz w:val="26"/>
          <w:szCs w:val="26"/>
        </w:rPr>
        <w:t>установленных в системе обязательного социального страхования работников в Федеральную налоговую службу и в Фонд социального страхования</w:t>
      </w:r>
      <w:r>
        <w:rPr>
          <w:iCs/>
          <w:sz w:val="26"/>
          <w:szCs w:val="26"/>
        </w:rPr>
        <w:t xml:space="preserve"> на:</w:t>
      </w:r>
    </w:p>
    <w:p w:rsidR="00915CB0" w:rsidRDefault="00915CB0" w:rsidP="00611A6D">
      <w:pPr>
        <w:pStyle w:val="33"/>
        <w:ind w:firstLine="709"/>
        <w:rPr>
          <w:iCs/>
          <w:sz w:val="26"/>
          <w:szCs w:val="26"/>
        </w:rPr>
      </w:pPr>
      <w:r>
        <w:rPr>
          <w:iCs/>
          <w:sz w:val="26"/>
          <w:szCs w:val="26"/>
        </w:rPr>
        <w:t>-</w:t>
      </w:r>
      <w:r>
        <w:rPr>
          <w:rFonts w:eastAsia="Arial Unicode MS"/>
          <w:color w:val="000000"/>
          <w:kern w:val="2"/>
          <w:sz w:val="26"/>
          <w:szCs w:val="26"/>
        </w:rPr>
        <w:t> </w:t>
      </w:r>
      <w:r>
        <w:rPr>
          <w:iCs/>
          <w:sz w:val="26"/>
          <w:szCs w:val="26"/>
        </w:rPr>
        <w:t>обязательное медицинское страхование;</w:t>
      </w:r>
    </w:p>
    <w:p w:rsidR="00915CB0" w:rsidRDefault="00915CB0" w:rsidP="00611A6D">
      <w:pPr>
        <w:pStyle w:val="33"/>
        <w:ind w:firstLine="709"/>
        <w:rPr>
          <w:iCs/>
          <w:sz w:val="26"/>
          <w:szCs w:val="26"/>
        </w:rPr>
      </w:pPr>
      <w:r>
        <w:rPr>
          <w:iCs/>
          <w:sz w:val="26"/>
          <w:szCs w:val="26"/>
        </w:rPr>
        <w:t>-</w:t>
      </w:r>
      <w:r>
        <w:rPr>
          <w:rFonts w:eastAsia="Arial Unicode MS"/>
          <w:color w:val="000000"/>
          <w:kern w:val="2"/>
          <w:sz w:val="26"/>
          <w:szCs w:val="26"/>
        </w:rPr>
        <w:t> </w:t>
      </w:r>
      <w:r>
        <w:rPr>
          <w:iCs/>
          <w:sz w:val="26"/>
          <w:szCs w:val="26"/>
        </w:rPr>
        <w:t>выплату страховой части пенсии;</w:t>
      </w:r>
    </w:p>
    <w:p w:rsidR="00915CB0" w:rsidRDefault="00915CB0" w:rsidP="00611A6D">
      <w:pPr>
        <w:pStyle w:val="33"/>
        <w:ind w:firstLine="709"/>
        <w:rPr>
          <w:iCs/>
          <w:sz w:val="26"/>
          <w:szCs w:val="26"/>
        </w:rPr>
      </w:pPr>
      <w:r>
        <w:rPr>
          <w:iCs/>
          <w:sz w:val="26"/>
          <w:szCs w:val="26"/>
        </w:rPr>
        <w:t>-</w:t>
      </w:r>
      <w:r>
        <w:rPr>
          <w:rFonts w:eastAsia="Arial Unicode MS"/>
          <w:color w:val="000000"/>
          <w:kern w:val="2"/>
          <w:sz w:val="26"/>
          <w:szCs w:val="26"/>
        </w:rPr>
        <w:t> </w:t>
      </w:r>
      <w:r>
        <w:rPr>
          <w:iCs/>
          <w:sz w:val="26"/>
          <w:szCs w:val="26"/>
        </w:rPr>
        <w:t>обязательное социальное страхование на случай временной нетрудоспособности и в связи с материнством;</w:t>
      </w:r>
    </w:p>
    <w:p w:rsidR="00915CB0" w:rsidRDefault="00915CB0" w:rsidP="00611A6D">
      <w:pPr>
        <w:pStyle w:val="33"/>
        <w:ind w:firstLine="709"/>
        <w:rPr>
          <w:sz w:val="26"/>
          <w:szCs w:val="26"/>
        </w:rPr>
      </w:pPr>
      <w:r>
        <w:rPr>
          <w:iCs/>
          <w:sz w:val="26"/>
          <w:szCs w:val="26"/>
        </w:rPr>
        <w:t>-</w:t>
      </w:r>
      <w:r>
        <w:rPr>
          <w:rFonts w:eastAsia="Arial Unicode MS"/>
          <w:color w:val="000000"/>
          <w:kern w:val="2"/>
          <w:sz w:val="26"/>
          <w:szCs w:val="26"/>
        </w:rPr>
        <w:t> </w:t>
      </w:r>
      <w:r>
        <w:rPr>
          <w:iCs/>
          <w:sz w:val="26"/>
          <w:szCs w:val="26"/>
        </w:rPr>
        <w:t>обязательное социальное страхование от несчастных случаев на производстве и профессиональных заболеваний.</w:t>
      </w:r>
    </w:p>
    <w:p w:rsidR="00915CB0" w:rsidRDefault="00915CB0" w:rsidP="00611A6D">
      <w:pPr>
        <w:pStyle w:val="33"/>
        <w:ind w:firstLine="709"/>
        <w:rPr>
          <w:i/>
          <w:iCs/>
          <w:sz w:val="26"/>
          <w:szCs w:val="26"/>
        </w:rPr>
      </w:pPr>
      <w:r>
        <w:rPr>
          <w:sz w:val="26"/>
          <w:szCs w:val="26"/>
        </w:rPr>
        <w:t>5.2.2.</w:t>
      </w:r>
      <w:r>
        <w:rPr>
          <w:rFonts w:eastAsia="Arial Unicode MS"/>
          <w:color w:val="000000"/>
          <w:kern w:val="2"/>
          <w:sz w:val="26"/>
          <w:szCs w:val="26"/>
        </w:rPr>
        <w:t> </w:t>
      </w:r>
      <w:r>
        <w:rPr>
          <w:sz w:val="26"/>
          <w:szCs w:val="26"/>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Pr>
          <w:i/>
          <w:iCs/>
          <w:sz w:val="26"/>
          <w:szCs w:val="26"/>
        </w:rPr>
        <w:t>.</w:t>
      </w:r>
    </w:p>
    <w:p w:rsidR="00915CB0" w:rsidRDefault="00915CB0" w:rsidP="00611A6D">
      <w:pPr>
        <w:pStyle w:val="33"/>
        <w:ind w:firstLine="709"/>
        <w:rPr>
          <w:sz w:val="26"/>
          <w:szCs w:val="26"/>
        </w:rPr>
      </w:pPr>
      <w:r>
        <w:rPr>
          <w:iCs/>
          <w:sz w:val="26"/>
          <w:szCs w:val="26"/>
        </w:rPr>
        <w:t>5.2.3.</w:t>
      </w:r>
      <w:r>
        <w:rPr>
          <w:rFonts w:eastAsia="Arial Unicode MS"/>
          <w:color w:val="000000"/>
          <w:kern w:val="2"/>
          <w:sz w:val="26"/>
          <w:szCs w:val="26"/>
        </w:rPr>
        <w:t> </w:t>
      </w:r>
      <w:r>
        <w:rPr>
          <w:sz w:val="26"/>
          <w:szCs w:val="26"/>
        </w:rPr>
        <w:t>Предоставлять выборному органу первичной профсоюзной организации в установленном по согласованию с ним порядке бесплатно в внерабочее время спортивный зал, площадки и спортинвентарь для проведения спортивно-оздоровительных мероприятий с работниками образовательной организации.</w:t>
      </w:r>
    </w:p>
    <w:p w:rsidR="00915CB0" w:rsidRDefault="00915CB0" w:rsidP="00611A6D">
      <w:pPr>
        <w:pStyle w:val="33"/>
        <w:ind w:firstLine="709"/>
        <w:rPr>
          <w:sz w:val="26"/>
          <w:szCs w:val="26"/>
        </w:rPr>
      </w:pPr>
      <w:r>
        <w:rPr>
          <w:sz w:val="26"/>
          <w:szCs w:val="26"/>
        </w:rPr>
        <w:t>5.2.4.</w:t>
      </w:r>
      <w:r>
        <w:rPr>
          <w:rFonts w:eastAsia="Arial Unicode MS"/>
          <w:color w:val="000000"/>
          <w:kern w:val="2"/>
          <w:sz w:val="26"/>
          <w:szCs w:val="26"/>
        </w:rPr>
        <w:t> </w:t>
      </w:r>
      <w:r>
        <w:rPr>
          <w:sz w:val="26"/>
          <w:szCs w:val="26"/>
        </w:rPr>
        <w:t xml:space="preserve">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 </w:t>
      </w:r>
    </w:p>
    <w:p w:rsidR="00915CB0" w:rsidRDefault="00915CB0" w:rsidP="00611A6D">
      <w:pPr>
        <w:ind w:firstLine="708"/>
        <w:jc w:val="both"/>
        <w:rPr>
          <w:sz w:val="26"/>
          <w:szCs w:val="26"/>
        </w:rPr>
      </w:pPr>
      <w:r>
        <w:rPr>
          <w:sz w:val="26"/>
          <w:szCs w:val="26"/>
        </w:rPr>
        <w:t xml:space="preserve">Сохранять за работниками  заработную плату за периоды участия в спортивно-массовых или физкультурно-оздоровительных мероприятиях, оплата (возмещение) расходов на проезд к месту их проведения и обратно, иных расходов, связанных с их </w:t>
      </w:r>
      <w:r>
        <w:rPr>
          <w:sz w:val="26"/>
          <w:szCs w:val="26"/>
        </w:rPr>
        <w:lastRenderedPageBreak/>
        <w:t>проведением, выделение собственного автотранспорта для перевозки участников мероприятий.</w:t>
      </w:r>
    </w:p>
    <w:p w:rsidR="00915CB0" w:rsidRDefault="00915CB0" w:rsidP="00611A6D">
      <w:pPr>
        <w:pStyle w:val="33"/>
        <w:ind w:firstLine="709"/>
        <w:rPr>
          <w:sz w:val="26"/>
          <w:szCs w:val="26"/>
        </w:rPr>
      </w:pPr>
      <w:r>
        <w:rPr>
          <w:sz w:val="26"/>
          <w:szCs w:val="26"/>
        </w:rPr>
        <w:t>5.2.5.</w:t>
      </w:r>
      <w:r>
        <w:rPr>
          <w:rFonts w:eastAsia="Arial Unicode MS"/>
          <w:color w:val="000000"/>
          <w:kern w:val="2"/>
          <w:sz w:val="26"/>
          <w:szCs w:val="26"/>
        </w:rPr>
        <w:t> </w:t>
      </w:r>
      <w:r>
        <w:rPr>
          <w:sz w:val="26"/>
          <w:szCs w:val="26"/>
        </w:rPr>
        <w:t xml:space="preserve">Предоставлять выборному органу первичной профсоюзной организации в установленном по согласованию с ним порядке бесплатно актовый зал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915CB0" w:rsidRDefault="00915CB0" w:rsidP="00611A6D">
      <w:pPr>
        <w:pStyle w:val="33"/>
        <w:ind w:firstLine="709"/>
        <w:rPr>
          <w:sz w:val="26"/>
          <w:szCs w:val="26"/>
        </w:rPr>
      </w:pPr>
      <w:r>
        <w:rPr>
          <w:sz w:val="26"/>
          <w:szCs w:val="26"/>
        </w:rPr>
        <w:t>5.2.6.</w:t>
      </w:r>
      <w:r>
        <w:rPr>
          <w:rFonts w:eastAsia="Arial Unicode MS"/>
          <w:color w:val="000000"/>
          <w:kern w:val="2"/>
          <w:sz w:val="26"/>
          <w:szCs w:val="26"/>
        </w:rPr>
        <w:t> </w:t>
      </w:r>
      <w:r>
        <w:rPr>
          <w:sz w:val="26"/>
          <w:szCs w:val="26"/>
        </w:rPr>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915CB0" w:rsidRPr="00F24371" w:rsidRDefault="00915CB0" w:rsidP="00611A6D">
      <w:pPr>
        <w:pStyle w:val="33"/>
        <w:ind w:firstLine="709"/>
        <w:rPr>
          <w:sz w:val="26"/>
          <w:szCs w:val="26"/>
        </w:rPr>
      </w:pPr>
      <w:r w:rsidRPr="00F24371">
        <w:rPr>
          <w:sz w:val="26"/>
          <w:szCs w:val="26"/>
        </w:rPr>
        <w:t>5.2.7.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на основании его письменного заявления, согласованного с работодателем (статья 185.1</w:t>
      </w:r>
      <w:r w:rsidRPr="00F24371">
        <w:rPr>
          <w:rFonts w:eastAsia="Arial Unicode MS"/>
          <w:color w:val="000000"/>
          <w:kern w:val="2"/>
          <w:sz w:val="26"/>
          <w:szCs w:val="26"/>
        </w:rPr>
        <w:t> </w:t>
      </w:r>
      <w:r w:rsidRPr="00F24371">
        <w:rPr>
          <w:sz w:val="26"/>
          <w:szCs w:val="26"/>
        </w:rPr>
        <w:t>ТК РФ).</w:t>
      </w:r>
    </w:p>
    <w:p w:rsidR="00915CB0" w:rsidRDefault="00915CB0" w:rsidP="00611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F24371">
        <w:rPr>
          <w:sz w:val="26"/>
          <w:szCs w:val="26"/>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915CB0" w:rsidRPr="004A0B0C" w:rsidRDefault="00915CB0" w:rsidP="004A0B0C">
      <w:pPr>
        <w:ind w:firstLine="709"/>
        <w:contextualSpacing/>
        <w:jc w:val="both"/>
        <w:rPr>
          <w:sz w:val="26"/>
          <w:szCs w:val="26"/>
        </w:rPr>
      </w:pPr>
      <w:r w:rsidRPr="004A0B0C">
        <w:rPr>
          <w:sz w:val="26"/>
          <w:szCs w:val="26"/>
        </w:rPr>
        <w:t xml:space="preserve">Освобождать работников от работы в день проведения вакцинации работников, а так же в день   прохождения медицинского осмотра, связанного с проведением вакцинации, с сохранением заработной платы.   </w:t>
      </w:r>
    </w:p>
    <w:p w:rsidR="00915CB0" w:rsidRPr="004A0B0C" w:rsidRDefault="00915CB0" w:rsidP="004A0B0C">
      <w:pPr>
        <w:ind w:firstLine="709"/>
        <w:contextualSpacing/>
        <w:jc w:val="both"/>
        <w:rPr>
          <w:sz w:val="26"/>
          <w:szCs w:val="26"/>
        </w:rPr>
      </w:pPr>
      <w:r w:rsidRPr="004A0B0C">
        <w:rPr>
          <w:sz w:val="26"/>
          <w:szCs w:val="26"/>
        </w:rPr>
        <w:t xml:space="preserve"> 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(дни) освобождения от работы согласовываются с Работодателем.</w:t>
      </w:r>
    </w:p>
    <w:p w:rsidR="00915CB0" w:rsidRPr="004A0B0C" w:rsidRDefault="00915CB0" w:rsidP="004A0B0C">
      <w:pPr>
        <w:ind w:firstLine="709"/>
        <w:contextualSpacing/>
        <w:jc w:val="both"/>
        <w:rPr>
          <w:sz w:val="26"/>
          <w:szCs w:val="26"/>
        </w:rPr>
      </w:pPr>
      <w:r w:rsidRPr="004A0B0C">
        <w:rPr>
          <w:sz w:val="26"/>
          <w:szCs w:val="26"/>
        </w:rPr>
        <w:t>Работник предоставляет Работодателю копию сертификата профилактической прививки или иные справки медицинской организации, подтверждающие прохождение вакцинации или медотвода в течение 30 календарных дней.</w:t>
      </w:r>
    </w:p>
    <w:p w:rsidR="00915CB0" w:rsidRPr="00F24371" w:rsidRDefault="00915CB0" w:rsidP="004A0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rPr>
      </w:pPr>
      <w:r w:rsidRPr="004A0B0C">
        <w:rPr>
          <w:sz w:val="26"/>
          <w:szCs w:val="26"/>
        </w:rPr>
        <w:t>Работник предоставляет справку о прохождении (при необходимости</w:t>
      </w:r>
      <w:r>
        <w:rPr>
          <w:sz w:val="28"/>
          <w:szCs w:val="28"/>
        </w:rPr>
        <w:t xml:space="preserve">) </w:t>
      </w:r>
      <w:r w:rsidRPr="003D1887">
        <w:rPr>
          <w:sz w:val="26"/>
          <w:szCs w:val="26"/>
        </w:rPr>
        <w:t>медицинского осмотра, связанного с проведением вакцинации</w:t>
      </w:r>
      <w:r>
        <w:rPr>
          <w:sz w:val="26"/>
          <w:szCs w:val="26"/>
        </w:rPr>
        <w:t>.</w:t>
      </w:r>
    </w:p>
    <w:p w:rsidR="00915CB0" w:rsidRPr="00792801" w:rsidRDefault="00915CB0" w:rsidP="003E00E9">
      <w:pPr>
        <w:shd w:val="clear" w:color="auto" w:fill="FFFFFF"/>
        <w:ind w:firstLine="709"/>
        <w:jc w:val="both"/>
        <w:rPr>
          <w:sz w:val="26"/>
          <w:szCs w:val="26"/>
        </w:rPr>
      </w:pPr>
      <w:r>
        <w:rPr>
          <w:sz w:val="26"/>
          <w:szCs w:val="26"/>
        </w:rPr>
        <w:t xml:space="preserve">5.2.8. </w:t>
      </w:r>
      <w:r w:rsidRPr="00792801">
        <w:rPr>
          <w:sz w:val="26"/>
          <w:szCs w:val="26"/>
        </w:rPr>
        <w:t>Осуществлять в соответствии с приказом департамента образования Белгородской области № 2011 от 02 июля 2019 года «Об утверждении региональных документов по аттестации педагогических работников» и изменениям к приказу упрощенную процедуру аттестации педагогических работников на квалификационные категории, учет и распространение действия имеющихся квалификационных категорий.</w:t>
      </w:r>
    </w:p>
    <w:p w:rsidR="00915CB0" w:rsidRPr="00792801" w:rsidRDefault="00915CB0" w:rsidP="003E00E9">
      <w:pPr>
        <w:shd w:val="clear" w:color="auto" w:fill="FFFFFF"/>
        <w:ind w:firstLine="709"/>
        <w:jc w:val="both"/>
        <w:rPr>
          <w:sz w:val="26"/>
          <w:szCs w:val="26"/>
        </w:rPr>
      </w:pPr>
      <w:r w:rsidRPr="00792801">
        <w:rPr>
          <w:sz w:val="26"/>
          <w:szCs w:val="26"/>
        </w:rPr>
        <w:t xml:space="preserve"> При аттестации педагогических кадров руководствоваться приказами Минобрнауки от 07.04.2014 г. № 276 «Об утверждении Порядка проведения аттестации педагогических работников организаций, осуществляющих образовательную деятельность», департамента образования Белгородской области от 03.06.2014 г. № 1940 «Об утверждении региональных нормативно-правовых документов по аттестации педагогических работников» с последующими изменениями.</w:t>
      </w:r>
    </w:p>
    <w:p w:rsidR="00915CB0" w:rsidRPr="009E3434" w:rsidRDefault="00915CB0" w:rsidP="003E00E9">
      <w:pPr>
        <w:shd w:val="clear" w:color="auto" w:fill="FFFFFF"/>
        <w:ind w:firstLine="709"/>
        <w:jc w:val="both"/>
        <w:rPr>
          <w:sz w:val="26"/>
          <w:szCs w:val="26"/>
        </w:rPr>
      </w:pPr>
      <w:r w:rsidRPr="00792801">
        <w:rPr>
          <w:sz w:val="26"/>
          <w:szCs w:val="26"/>
        </w:rPr>
        <w:t>Основанием для освобождения педагогических работников</w:t>
      </w:r>
      <w:r w:rsidRPr="00AF6F0D">
        <w:rPr>
          <w:color w:val="FF0000"/>
          <w:sz w:val="26"/>
          <w:szCs w:val="26"/>
        </w:rPr>
        <w:t xml:space="preserve"> </w:t>
      </w:r>
      <w:r w:rsidRPr="009E3434">
        <w:rPr>
          <w:sz w:val="26"/>
          <w:szCs w:val="26"/>
        </w:rPr>
        <w:t>от экспертной оценки аттестационных материалов (портфолио):</w:t>
      </w:r>
    </w:p>
    <w:p w:rsidR="00915CB0" w:rsidRPr="009E3434" w:rsidRDefault="00915CB0" w:rsidP="003E00E9">
      <w:pPr>
        <w:shd w:val="clear" w:color="auto" w:fill="FFFFFF"/>
        <w:ind w:firstLine="709"/>
        <w:jc w:val="both"/>
        <w:rPr>
          <w:sz w:val="26"/>
          <w:szCs w:val="26"/>
        </w:rPr>
      </w:pPr>
      <w:r w:rsidRPr="009E3434">
        <w:rPr>
          <w:sz w:val="26"/>
          <w:szCs w:val="26"/>
        </w:rPr>
        <w:t xml:space="preserve">а) При прохождении аттестации на первую или высшую квалификационную категорию имеют право на освобождение от экспертной оценки аттестационных материалов: </w:t>
      </w:r>
    </w:p>
    <w:p w:rsidR="00915CB0" w:rsidRPr="00967F3E" w:rsidRDefault="00915CB0" w:rsidP="003E00E9">
      <w:pPr>
        <w:shd w:val="clear" w:color="auto" w:fill="FFFFFF"/>
        <w:ind w:firstLine="709"/>
        <w:jc w:val="both"/>
        <w:rPr>
          <w:sz w:val="26"/>
          <w:szCs w:val="26"/>
        </w:rPr>
      </w:pPr>
      <w:r w:rsidRPr="00967F3E">
        <w:rPr>
          <w:sz w:val="26"/>
          <w:szCs w:val="26"/>
        </w:rPr>
        <w:t xml:space="preserve">- педагогические работники, ставшие в межаттестационный период: </w:t>
      </w:r>
    </w:p>
    <w:p w:rsidR="00915CB0" w:rsidRPr="00967F3E" w:rsidRDefault="00915CB0" w:rsidP="003E00E9">
      <w:pPr>
        <w:shd w:val="clear" w:color="auto" w:fill="FFFFFF"/>
        <w:ind w:firstLine="709"/>
        <w:jc w:val="both"/>
        <w:rPr>
          <w:sz w:val="26"/>
          <w:szCs w:val="26"/>
        </w:rPr>
      </w:pPr>
      <w:r w:rsidRPr="00967F3E">
        <w:rPr>
          <w:sz w:val="26"/>
          <w:szCs w:val="26"/>
        </w:rPr>
        <w:t xml:space="preserve">• победителями в номинации «Педагогический дебют»; </w:t>
      </w:r>
    </w:p>
    <w:p w:rsidR="00915CB0" w:rsidRPr="00967F3E" w:rsidRDefault="00915CB0" w:rsidP="003E00E9">
      <w:pPr>
        <w:shd w:val="clear" w:color="auto" w:fill="FFFFFF"/>
        <w:ind w:firstLine="709"/>
        <w:jc w:val="both"/>
        <w:rPr>
          <w:sz w:val="26"/>
          <w:szCs w:val="26"/>
        </w:rPr>
      </w:pPr>
      <w:r w:rsidRPr="00967F3E">
        <w:rPr>
          <w:sz w:val="26"/>
          <w:szCs w:val="26"/>
        </w:rPr>
        <w:lastRenderedPageBreak/>
        <w:t xml:space="preserve">• победителями, призёрами регионального этапа Всероссийского конкурса «Воспитатель года»; </w:t>
      </w:r>
    </w:p>
    <w:p w:rsidR="00915CB0" w:rsidRPr="00967F3E" w:rsidRDefault="00915CB0" w:rsidP="003E00E9">
      <w:pPr>
        <w:shd w:val="clear" w:color="auto" w:fill="FFFFFF"/>
        <w:ind w:firstLine="709"/>
        <w:jc w:val="both"/>
        <w:rPr>
          <w:sz w:val="26"/>
          <w:szCs w:val="26"/>
        </w:rPr>
      </w:pPr>
      <w:r w:rsidRPr="00967F3E">
        <w:rPr>
          <w:sz w:val="26"/>
          <w:szCs w:val="26"/>
        </w:rPr>
        <w:t xml:space="preserve">•победителями в номинациях регионального этапа Всероссийского конкурса «Сердце отдаю детям»; </w:t>
      </w:r>
    </w:p>
    <w:p w:rsidR="00915CB0" w:rsidRPr="00967F3E" w:rsidRDefault="00915CB0" w:rsidP="003E00E9">
      <w:pPr>
        <w:shd w:val="clear" w:color="auto" w:fill="FFFFFF"/>
        <w:ind w:firstLine="709"/>
        <w:jc w:val="both"/>
        <w:rPr>
          <w:sz w:val="26"/>
          <w:szCs w:val="26"/>
        </w:rPr>
      </w:pPr>
      <w:r w:rsidRPr="00967F3E">
        <w:rPr>
          <w:sz w:val="26"/>
          <w:szCs w:val="26"/>
        </w:rPr>
        <w:t xml:space="preserve">•победителями и призёрами регионального этапа Всероссийского конкурса «Педагог-психолог»; </w:t>
      </w:r>
    </w:p>
    <w:p w:rsidR="00915CB0" w:rsidRPr="00967F3E" w:rsidRDefault="00915CB0" w:rsidP="003E00E9">
      <w:pPr>
        <w:shd w:val="clear" w:color="auto" w:fill="FFFFFF"/>
        <w:ind w:firstLine="709"/>
        <w:jc w:val="both"/>
        <w:rPr>
          <w:sz w:val="26"/>
          <w:szCs w:val="26"/>
        </w:rPr>
      </w:pPr>
      <w:r w:rsidRPr="00967F3E">
        <w:rPr>
          <w:sz w:val="26"/>
          <w:szCs w:val="26"/>
        </w:rPr>
        <w:t>•победителями и призёрами регионального этапа Всероссийского конкурса «Педагог-дефектолог»;</w:t>
      </w:r>
    </w:p>
    <w:p w:rsidR="00915CB0" w:rsidRPr="00967F3E" w:rsidRDefault="00915CB0" w:rsidP="003E00E9">
      <w:pPr>
        <w:shd w:val="clear" w:color="auto" w:fill="FFFFFF"/>
        <w:ind w:firstLine="709"/>
        <w:jc w:val="both"/>
        <w:rPr>
          <w:sz w:val="26"/>
          <w:szCs w:val="26"/>
        </w:rPr>
      </w:pPr>
      <w:r w:rsidRPr="00967F3E">
        <w:rPr>
          <w:sz w:val="26"/>
          <w:szCs w:val="26"/>
        </w:rPr>
        <w:t>•победителями регионального этапа Всероссийского конкурса «Учитель здоровья России»;</w:t>
      </w:r>
    </w:p>
    <w:p w:rsidR="00915CB0" w:rsidRPr="00967F3E" w:rsidRDefault="00915CB0" w:rsidP="003E00E9">
      <w:pPr>
        <w:shd w:val="clear" w:color="auto" w:fill="FFFFFF"/>
        <w:ind w:firstLine="709"/>
        <w:jc w:val="both"/>
        <w:rPr>
          <w:sz w:val="26"/>
          <w:szCs w:val="26"/>
        </w:rPr>
      </w:pPr>
      <w:r w:rsidRPr="00967F3E">
        <w:rPr>
          <w:sz w:val="26"/>
          <w:szCs w:val="26"/>
        </w:rPr>
        <w:t xml:space="preserve"> •победителями регионального этапа Всероссийского конкурса методик реализации программы «Разговор о правильном питании»;</w:t>
      </w:r>
    </w:p>
    <w:p w:rsidR="00915CB0" w:rsidRPr="00967F3E" w:rsidRDefault="00915CB0" w:rsidP="003E00E9">
      <w:pPr>
        <w:shd w:val="clear" w:color="auto" w:fill="FFFFFF"/>
        <w:ind w:firstLine="709"/>
        <w:jc w:val="both"/>
        <w:rPr>
          <w:sz w:val="26"/>
          <w:szCs w:val="26"/>
        </w:rPr>
      </w:pPr>
      <w:r w:rsidRPr="00967F3E">
        <w:rPr>
          <w:sz w:val="26"/>
          <w:szCs w:val="26"/>
        </w:rPr>
        <w:t>•победителями (1 место) и призерами (2, 3 место) конкурса профессионального мастерства «Доброе сердце»;</w:t>
      </w:r>
    </w:p>
    <w:p w:rsidR="00915CB0" w:rsidRPr="00967F3E" w:rsidRDefault="00915CB0" w:rsidP="003E00E9">
      <w:pPr>
        <w:shd w:val="clear" w:color="auto" w:fill="FFFFFF"/>
        <w:ind w:firstLine="709"/>
        <w:jc w:val="both"/>
        <w:rPr>
          <w:sz w:val="26"/>
          <w:szCs w:val="26"/>
        </w:rPr>
      </w:pPr>
      <w:r w:rsidRPr="00967F3E">
        <w:rPr>
          <w:sz w:val="26"/>
          <w:szCs w:val="26"/>
        </w:rPr>
        <w:t>- педагогические работники, являющиеся в межаттестационный период экспертами Главной аттестационной комиссии (не менее 2-х лет, при наличии справки центра сопровождения аттестации педагогических и руководящих работников ОГАОУ ДПО «БелИРО»), экспертами,  привлекаемыми для проведения аккредитационной экспертизы в рамках государственной аккредитационной образовательной деятельности (не менее 2-х лет, при наличии справки управления по контролю и надзору в сфере образования департамента образования Белгородской области;</w:t>
      </w:r>
    </w:p>
    <w:p w:rsidR="00915CB0" w:rsidRPr="00967F3E" w:rsidRDefault="00915CB0" w:rsidP="003E00E9">
      <w:pPr>
        <w:shd w:val="clear" w:color="auto" w:fill="FFFFFF"/>
        <w:ind w:firstLine="709"/>
        <w:jc w:val="both"/>
        <w:rPr>
          <w:sz w:val="26"/>
          <w:szCs w:val="26"/>
        </w:rPr>
      </w:pPr>
      <w:r w:rsidRPr="00967F3E">
        <w:rPr>
          <w:sz w:val="26"/>
          <w:szCs w:val="26"/>
        </w:rPr>
        <w:t xml:space="preserve"> - педагогические работники, ставшие в межаттестационный период победителями конкурсного отбора лучших учителей; победителями, призёрами или лауреатами Всероссийских конкурсов (очных); </w:t>
      </w:r>
    </w:p>
    <w:p w:rsidR="00915CB0" w:rsidRPr="00967F3E" w:rsidRDefault="00915CB0" w:rsidP="003E00E9">
      <w:pPr>
        <w:shd w:val="clear" w:color="auto" w:fill="FFFFFF"/>
        <w:ind w:firstLine="709"/>
        <w:jc w:val="both"/>
        <w:rPr>
          <w:sz w:val="26"/>
          <w:szCs w:val="26"/>
        </w:rPr>
      </w:pPr>
      <w:r w:rsidRPr="00967F3E">
        <w:rPr>
          <w:sz w:val="26"/>
          <w:szCs w:val="26"/>
        </w:rPr>
        <w:t xml:space="preserve">- педагогические работники, получившие в межаттестационный период почётные звания «Народный …(по профилю работы)», «Заслуженный … (по профилю работы)», награжденные орденами и медалями за педагогический труд, лауреатами премии Правительства РФ; </w:t>
      </w:r>
    </w:p>
    <w:p w:rsidR="00915CB0" w:rsidRPr="00967F3E" w:rsidRDefault="00915CB0" w:rsidP="003E00E9">
      <w:pPr>
        <w:shd w:val="clear" w:color="auto" w:fill="FFFFFF"/>
        <w:ind w:firstLine="709"/>
        <w:jc w:val="both"/>
        <w:rPr>
          <w:sz w:val="26"/>
          <w:szCs w:val="26"/>
        </w:rPr>
      </w:pPr>
      <w:r w:rsidRPr="00967F3E">
        <w:rPr>
          <w:sz w:val="26"/>
          <w:szCs w:val="26"/>
        </w:rPr>
        <w:t>- педагогические работники, получившие в межаттестационный период награды Белгородской области: знак отличия «Коллекция памятных медалей: Прохоровское поле – Третье работное поле России»; почётное звание «Почётный гражданин Белгородской области», медаль «За заслуги перед Землей Белгородской»;</w:t>
      </w:r>
    </w:p>
    <w:p w:rsidR="00915CB0" w:rsidRPr="00967F3E" w:rsidRDefault="00915CB0" w:rsidP="003E00E9">
      <w:pPr>
        <w:shd w:val="clear" w:color="auto" w:fill="FFFFFF"/>
        <w:ind w:firstLine="709"/>
        <w:jc w:val="both"/>
        <w:rPr>
          <w:sz w:val="26"/>
          <w:szCs w:val="26"/>
        </w:rPr>
      </w:pPr>
      <w:r w:rsidRPr="00967F3E">
        <w:rPr>
          <w:sz w:val="26"/>
          <w:szCs w:val="26"/>
        </w:rPr>
        <w:t xml:space="preserve"> - педагогические работники, имеющие учёные звания (ВАК) доцент, профессор (независимо от срока). </w:t>
      </w:r>
    </w:p>
    <w:p w:rsidR="00915CB0" w:rsidRPr="00967F3E" w:rsidRDefault="00915CB0" w:rsidP="003E00E9">
      <w:pPr>
        <w:shd w:val="clear" w:color="auto" w:fill="FFFFFF"/>
        <w:ind w:firstLine="709"/>
        <w:jc w:val="both"/>
        <w:rPr>
          <w:sz w:val="26"/>
          <w:szCs w:val="26"/>
        </w:rPr>
      </w:pPr>
      <w:r w:rsidRPr="00967F3E">
        <w:rPr>
          <w:sz w:val="26"/>
          <w:szCs w:val="26"/>
        </w:rPr>
        <w:t xml:space="preserve">б) Дополнительно, при прохождении аттестации на первую квалификационную категорию имеют право на освобождение от экспертной оценки аттестационных материалов: </w:t>
      </w:r>
    </w:p>
    <w:p w:rsidR="00915CB0" w:rsidRPr="00967F3E" w:rsidRDefault="00915CB0" w:rsidP="003E00E9">
      <w:pPr>
        <w:shd w:val="clear" w:color="auto" w:fill="FFFFFF"/>
        <w:ind w:firstLine="709"/>
        <w:jc w:val="both"/>
        <w:rPr>
          <w:sz w:val="26"/>
          <w:szCs w:val="26"/>
        </w:rPr>
      </w:pPr>
      <w:r w:rsidRPr="00967F3E">
        <w:rPr>
          <w:sz w:val="26"/>
          <w:szCs w:val="26"/>
        </w:rPr>
        <w:t>- педагогические работники, ставшие в межаттестационный период:</w:t>
      </w:r>
    </w:p>
    <w:p w:rsidR="00915CB0" w:rsidRPr="00967F3E" w:rsidRDefault="00915CB0" w:rsidP="003E00E9">
      <w:pPr>
        <w:shd w:val="clear" w:color="auto" w:fill="FFFFFF"/>
        <w:ind w:firstLine="709"/>
        <w:jc w:val="both"/>
        <w:rPr>
          <w:sz w:val="26"/>
          <w:szCs w:val="26"/>
        </w:rPr>
      </w:pPr>
      <w:r w:rsidRPr="00967F3E">
        <w:rPr>
          <w:sz w:val="26"/>
          <w:szCs w:val="26"/>
        </w:rPr>
        <w:t xml:space="preserve"> •победителями и лауреатами муниципального этапа Всероссийского конкурса «Учитель года России»; </w:t>
      </w:r>
    </w:p>
    <w:p w:rsidR="00915CB0" w:rsidRPr="00967F3E" w:rsidRDefault="00915CB0" w:rsidP="003E00E9">
      <w:pPr>
        <w:shd w:val="clear" w:color="auto" w:fill="FFFFFF"/>
        <w:ind w:firstLine="709"/>
        <w:jc w:val="both"/>
        <w:rPr>
          <w:sz w:val="26"/>
          <w:szCs w:val="26"/>
        </w:rPr>
      </w:pPr>
      <w:r w:rsidRPr="00967F3E">
        <w:rPr>
          <w:sz w:val="26"/>
          <w:szCs w:val="26"/>
        </w:rPr>
        <w:t xml:space="preserve">•победителями муниципального этапа Всероссийского конкурса «Воспитатель года»; </w:t>
      </w:r>
    </w:p>
    <w:p w:rsidR="00915CB0" w:rsidRPr="00967F3E" w:rsidRDefault="00915CB0" w:rsidP="003E00E9">
      <w:pPr>
        <w:shd w:val="clear" w:color="auto" w:fill="FFFFFF"/>
        <w:ind w:firstLine="709"/>
        <w:jc w:val="both"/>
        <w:rPr>
          <w:sz w:val="26"/>
          <w:szCs w:val="26"/>
        </w:rPr>
      </w:pPr>
      <w:r w:rsidRPr="00967F3E">
        <w:rPr>
          <w:sz w:val="26"/>
          <w:szCs w:val="26"/>
        </w:rPr>
        <w:t xml:space="preserve">•победителями в номинациях муниципального этапа Всероссийского конкурса «Сердце отдаю детям»; </w:t>
      </w:r>
    </w:p>
    <w:p w:rsidR="00915CB0" w:rsidRPr="00967F3E" w:rsidRDefault="00915CB0" w:rsidP="003E00E9">
      <w:pPr>
        <w:shd w:val="clear" w:color="auto" w:fill="FFFFFF"/>
        <w:ind w:firstLine="709"/>
        <w:jc w:val="both"/>
        <w:rPr>
          <w:sz w:val="26"/>
          <w:szCs w:val="26"/>
        </w:rPr>
      </w:pPr>
      <w:r w:rsidRPr="00967F3E">
        <w:rPr>
          <w:sz w:val="26"/>
          <w:szCs w:val="26"/>
        </w:rPr>
        <w:t>•победителями и призёрами муниципального этапа Всероссийского конкурса «Педагог-психолог»;</w:t>
      </w:r>
    </w:p>
    <w:p w:rsidR="00915CB0" w:rsidRPr="00967F3E" w:rsidRDefault="00915CB0" w:rsidP="003E00E9">
      <w:pPr>
        <w:shd w:val="clear" w:color="auto" w:fill="FFFFFF"/>
        <w:ind w:firstLine="709"/>
        <w:jc w:val="both"/>
        <w:rPr>
          <w:sz w:val="26"/>
          <w:szCs w:val="26"/>
        </w:rPr>
      </w:pPr>
      <w:r w:rsidRPr="00967F3E">
        <w:rPr>
          <w:sz w:val="26"/>
          <w:szCs w:val="26"/>
        </w:rPr>
        <w:t>• победителями и призёрами регионального конкурса «Социальный педагог»;</w:t>
      </w:r>
    </w:p>
    <w:p w:rsidR="00915CB0" w:rsidRPr="00967F3E" w:rsidRDefault="00915CB0" w:rsidP="003E00E9">
      <w:pPr>
        <w:shd w:val="clear" w:color="auto" w:fill="FFFFFF"/>
        <w:ind w:firstLine="709"/>
        <w:jc w:val="both"/>
        <w:rPr>
          <w:sz w:val="26"/>
          <w:szCs w:val="26"/>
        </w:rPr>
      </w:pPr>
      <w:r w:rsidRPr="00967F3E">
        <w:rPr>
          <w:sz w:val="26"/>
          <w:szCs w:val="26"/>
        </w:rPr>
        <w:t xml:space="preserve">•призёрами (2,3 место) областного конкурса профессионального мастерства «Доброе сердце»; </w:t>
      </w:r>
    </w:p>
    <w:p w:rsidR="00915CB0" w:rsidRPr="003E00E9" w:rsidRDefault="00915CB0" w:rsidP="003E00E9">
      <w:pPr>
        <w:shd w:val="clear" w:color="auto" w:fill="FFFFFF"/>
        <w:ind w:firstLine="709"/>
        <w:jc w:val="both"/>
        <w:rPr>
          <w:color w:val="FF0000"/>
          <w:sz w:val="26"/>
          <w:szCs w:val="26"/>
        </w:rPr>
      </w:pPr>
      <w:r w:rsidRPr="00967F3E">
        <w:rPr>
          <w:sz w:val="26"/>
          <w:szCs w:val="26"/>
        </w:rPr>
        <w:lastRenderedPageBreak/>
        <w:t>•педагогические работники, получившие в межаттестационный период почётные звания «Почётный работник (по профилю работы)», Почётную грамоту Министерства образования и науки РФ (по профилю работы), а также Почётную грамоту Министерства просвещения Российской Федерации, нагрудный знак «Почётный работник воспитания и просвещения Российской Федерации».</w:t>
      </w:r>
      <w:r w:rsidRPr="003E00E9">
        <w:rPr>
          <w:color w:val="FF0000"/>
          <w:sz w:val="26"/>
          <w:szCs w:val="26"/>
        </w:rPr>
        <w:t xml:space="preserve"> </w:t>
      </w:r>
    </w:p>
    <w:p w:rsidR="00915CB0" w:rsidRPr="009E3434" w:rsidRDefault="00915CB0" w:rsidP="003E00E9">
      <w:pPr>
        <w:shd w:val="clear" w:color="auto" w:fill="FFFFFF"/>
        <w:ind w:firstLine="709"/>
        <w:jc w:val="both"/>
        <w:rPr>
          <w:sz w:val="26"/>
          <w:szCs w:val="26"/>
        </w:rPr>
      </w:pPr>
      <w:r w:rsidRPr="009E3434">
        <w:rPr>
          <w:sz w:val="26"/>
          <w:szCs w:val="26"/>
        </w:rPr>
        <w:t>5.2.</w:t>
      </w:r>
      <w:r>
        <w:rPr>
          <w:sz w:val="26"/>
          <w:szCs w:val="26"/>
        </w:rPr>
        <w:t>12</w:t>
      </w:r>
      <w:r w:rsidRPr="009E3434">
        <w:rPr>
          <w:sz w:val="26"/>
          <w:szCs w:val="26"/>
        </w:rPr>
        <w:t>. Установленная на основании аттестации квалификационная категория действительна в течение пяти лет.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 Срок действия квалификационной категории продлению не подлежит. Квалификационные категории, присвоенные педагогическим работникам, учитываются в течение срока их действия на территории Белгородской области:</w:t>
      </w:r>
    </w:p>
    <w:p w:rsidR="00915CB0" w:rsidRPr="009E3434" w:rsidRDefault="00915CB0" w:rsidP="003E00E9">
      <w:pPr>
        <w:shd w:val="clear" w:color="auto" w:fill="FFFFFF"/>
        <w:ind w:firstLine="709"/>
        <w:jc w:val="both"/>
        <w:rPr>
          <w:sz w:val="26"/>
          <w:szCs w:val="26"/>
        </w:rPr>
      </w:pPr>
      <w:r w:rsidRPr="009E3434">
        <w:rPr>
          <w:sz w:val="26"/>
          <w:szCs w:val="26"/>
        </w:rPr>
        <w:t xml:space="preserve"> - при работе в должности, по которой присвоена квалификационная категория, независимо от типа и вида образовательного учреждения; </w:t>
      </w:r>
    </w:p>
    <w:p w:rsidR="00915CB0" w:rsidRPr="009E3434" w:rsidRDefault="00915CB0" w:rsidP="003E00E9">
      <w:pPr>
        <w:shd w:val="clear" w:color="auto" w:fill="FFFFFF"/>
        <w:ind w:firstLine="709"/>
        <w:jc w:val="both"/>
        <w:rPr>
          <w:sz w:val="26"/>
          <w:szCs w:val="26"/>
        </w:rPr>
      </w:pPr>
      <w:r w:rsidRPr="009E3434">
        <w:rPr>
          <w:sz w:val="26"/>
          <w:szCs w:val="26"/>
        </w:rPr>
        <w:t xml:space="preserve">- при возобновлении работы в должности, по которой присвоена квалификационная категория; </w:t>
      </w:r>
    </w:p>
    <w:p w:rsidR="00915CB0" w:rsidRPr="009E3434" w:rsidRDefault="00915CB0" w:rsidP="003E00E9">
      <w:pPr>
        <w:shd w:val="clear" w:color="auto" w:fill="FFFFFF"/>
        <w:ind w:firstLine="709"/>
        <w:jc w:val="both"/>
        <w:rPr>
          <w:sz w:val="26"/>
          <w:szCs w:val="26"/>
        </w:rPr>
      </w:pPr>
      <w:r w:rsidRPr="009E3434">
        <w:rPr>
          <w:sz w:val="26"/>
          <w:szCs w:val="26"/>
        </w:rPr>
        <w:t xml:space="preserve">- при работе в должности, где применяется наименование старший (старший воспитатель, старший методист и т.д.); </w:t>
      </w:r>
    </w:p>
    <w:p w:rsidR="00915CB0" w:rsidRPr="009E3434" w:rsidRDefault="00915CB0" w:rsidP="003E00E9">
      <w:pPr>
        <w:shd w:val="clear" w:color="auto" w:fill="FFFFFF"/>
        <w:ind w:firstLine="709"/>
        <w:jc w:val="both"/>
        <w:rPr>
          <w:sz w:val="26"/>
          <w:szCs w:val="26"/>
        </w:rPr>
      </w:pPr>
      <w:r w:rsidRPr="009E3434">
        <w:rPr>
          <w:sz w:val="26"/>
          <w:szCs w:val="26"/>
        </w:rPr>
        <w:t xml:space="preserve">- при переезде из других регионов Российской Федерации. </w:t>
      </w:r>
    </w:p>
    <w:p w:rsidR="00915CB0" w:rsidRPr="009E3434" w:rsidRDefault="00915CB0" w:rsidP="003E00E9">
      <w:pPr>
        <w:shd w:val="clear" w:color="auto" w:fill="FFFFFF"/>
        <w:ind w:firstLine="709"/>
        <w:jc w:val="both"/>
        <w:rPr>
          <w:color w:val="333333"/>
          <w:sz w:val="26"/>
          <w:szCs w:val="26"/>
        </w:rPr>
      </w:pPr>
      <w:r w:rsidRPr="009E3434">
        <w:rPr>
          <w:sz w:val="26"/>
          <w:szCs w:val="26"/>
        </w:rPr>
        <w:t>При выполнении педагогической работы на разных должностях, по которым совпадают должностные обязанности, учебные программы, профили работы, учитывать квалификационные категории, присвоенные по другой должности и совпадающие с профилем преподаваемого предмета или выполняемой работы.</w:t>
      </w:r>
      <w:r w:rsidRPr="009E3434">
        <w:rPr>
          <w:color w:val="333333"/>
          <w:sz w:val="26"/>
          <w:szCs w:val="26"/>
        </w:rPr>
        <w:t> </w:t>
      </w:r>
    </w:p>
    <w:p w:rsidR="00915CB0" w:rsidRDefault="00915CB0" w:rsidP="00611A6D">
      <w:pPr>
        <w:ind w:firstLine="709"/>
        <w:jc w:val="both"/>
        <w:rPr>
          <w:sz w:val="26"/>
          <w:szCs w:val="26"/>
        </w:rPr>
      </w:pPr>
      <w:r>
        <w:rPr>
          <w:sz w:val="26"/>
          <w:szCs w:val="26"/>
        </w:rPr>
        <w:t xml:space="preserve">5.2.13. Работникам муниципальных дошкольных образовательных организаций  предоставляется льгота  по оплате за содержание детей в  размере 50% от установленной платы, согласно </w:t>
      </w:r>
      <w:r w:rsidRPr="00374B89">
        <w:rPr>
          <w:sz w:val="26"/>
          <w:szCs w:val="26"/>
        </w:rPr>
        <w:t>Постановлению администрации Алексеевского района от 23 октября 2018года № 606</w:t>
      </w:r>
      <w:r>
        <w:rPr>
          <w:sz w:val="26"/>
          <w:szCs w:val="26"/>
        </w:rPr>
        <w:t>.</w:t>
      </w:r>
    </w:p>
    <w:p w:rsidR="00915CB0" w:rsidRDefault="00915CB0" w:rsidP="00611A6D">
      <w:pPr>
        <w:ind w:firstLine="709"/>
        <w:jc w:val="both"/>
        <w:rPr>
          <w:sz w:val="26"/>
          <w:szCs w:val="26"/>
        </w:rPr>
      </w:pPr>
      <w:r>
        <w:rPr>
          <w:sz w:val="26"/>
          <w:szCs w:val="26"/>
        </w:rPr>
        <w:t xml:space="preserve">5.2.14. Работники дошкольных образовательных организаций Алексеевского   городского округа пользуются первоочередным правом на получение мест для своих детей в дошкольных образовательных учреждениях </w:t>
      </w:r>
      <w:r w:rsidRPr="00374B89">
        <w:rPr>
          <w:sz w:val="26"/>
          <w:szCs w:val="26"/>
        </w:rPr>
        <w:t>согласно Постановлению администрации Алексеевского городского округа 8.06.2021г. № 355</w:t>
      </w:r>
      <w:r>
        <w:rPr>
          <w:sz w:val="26"/>
          <w:szCs w:val="26"/>
        </w:rPr>
        <w:t>».</w:t>
      </w:r>
    </w:p>
    <w:p w:rsidR="00915CB0" w:rsidRPr="00967F3E" w:rsidRDefault="00915CB0" w:rsidP="00611A6D">
      <w:pPr>
        <w:ind w:firstLine="709"/>
        <w:jc w:val="both"/>
        <w:rPr>
          <w:sz w:val="26"/>
          <w:szCs w:val="26"/>
        </w:rPr>
      </w:pPr>
      <w:r w:rsidRPr="00967F3E">
        <w:rPr>
          <w:sz w:val="26"/>
          <w:szCs w:val="26"/>
        </w:rPr>
        <w:t xml:space="preserve">5.2.15. Производить выплату педагогическим работникам, проживающим и работающим в сельской местности, рабочих поселках (поселках городского типа), льгот по жилищно-коммунальным услугам, установленных законодательством РФ, законом Белгородской области от 21 июля 2008 г. №215 «О размере, условиях и порядке возмещения расходов, связанных с предоставлением мер социальной поддержки педагогическим работникам, проживающим и работающим в сельской местности, рабочих поселках (поселках городского типа)». Положения вышеуказанных нормативных актов распространяются также на педагогических работников, прекративших педагогическую деятельность после назначения им пенсии (независимо от вида пенсии), если стаж их педагогической работы в образовательных учреждениях, расположенных в сельской местности, рабочих поселках (поселках городского типа), составляет не менее 10 лет и на день назначения пенсии имели право на указанные льготы. </w:t>
      </w:r>
    </w:p>
    <w:p w:rsidR="00915CB0" w:rsidRDefault="00915CB0" w:rsidP="00611A6D">
      <w:pPr>
        <w:pStyle w:val="33"/>
        <w:ind w:firstLine="709"/>
        <w:rPr>
          <w:sz w:val="26"/>
          <w:szCs w:val="26"/>
        </w:rPr>
      </w:pPr>
      <w:r>
        <w:rPr>
          <w:sz w:val="26"/>
          <w:szCs w:val="26"/>
        </w:rPr>
        <w:t>5.2.16. Возмещать расходы на погребение лицам, имеющим право на возмещение вреда, по случаю смерти кормильца, в случае несчастного случая на производстве.</w:t>
      </w:r>
    </w:p>
    <w:p w:rsidR="00915CB0" w:rsidRPr="004039E8" w:rsidRDefault="00915CB0" w:rsidP="00B32443">
      <w:pPr>
        <w:autoSpaceDE w:val="0"/>
        <w:autoSpaceDN w:val="0"/>
        <w:adjustRightInd w:val="0"/>
        <w:ind w:firstLine="709"/>
        <w:jc w:val="both"/>
        <w:rPr>
          <w:sz w:val="26"/>
          <w:szCs w:val="26"/>
        </w:rPr>
      </w:pPr>
      <w:r>
        <w:rPr>
          <w:sz w:val="26"/>
          <w:szCs w:val="26"/>
        </w:rPr>
        <w:t>5.2.17.</w:t>
      </w:r>
      <w:r w:rsidRPr="00B32443">
        <w:rPr>
          <w:color w:val="FF0000"/>
          <w:sz w:val="26"/>
          <w:szCs w:val="26"/>
        </w:rPr>
        <w:t xml:space="preserve"> </w:t>
      </w:r>
      <w:r w:rsidRPr="004039E8">
        <w:rPr>
          <w:sz w:val="26"/>
          <w:szCs w:val="26"/>
        </w:rPr>
        <w:t xml:space="preserve">Обеспечивать приостановление действия трудовых договоров </w:t>
      </w:r>
      <w:r w:rsidRPr="004039E8">
        <w:rPr>
          <w:sz w:val="26"/>
          <w:szCs w:val="26"/>
        </w:rPr>
        <w:br/>
        <w:t>и служебных контрактов, заключенных с работниками, которые принимают участие</w:t>
      </w:r>
      <w:r>
        <w:rPr>
          <w:sz w:val="26"/>
          <w:szCs w:val="26"/>
        </w:rPr>
        <w:t xml:space="preserve"> в</w:t>
      </w:r>
      <w:r w:rsidRPr="004039E8">
        <w:rPr>
          <w:sz w:val="26"/>
          <w:szCs w:val="26"/>
        </w:rPr>
        <w:t xml:space="preserve"> специальной военной операции на территории Украины посредством прохождения военной службы в Вооруженных Силах Российской Федерации по контракту, по </w:t>
      </w:r>
      <w:r w:rsidRPr="004039E8">
        <w:rPr>
          <w:sz w:val="26"/>
          <w:szCs w:val="26"/>
        </w:rPr>
        <w:lastRenderedPageBreak/>
        <w:t>призыву по мобилизации или заключения контракта о добровольном содействии</w:t>
      </w:r>
      <w:r>
        <w:rPr>
          <w:sz w:val="26"/>
          <w:szCs w:val="26"/>
        </w:rPr>
        <w:t xml:space="preserve"> </w:t>
      </w:r>
      <w:r w:rsidRPr="004039E8">
        <w:rPr>
          <w:sz w:val="26"/>
          <w:szCs w:val="26"/>
        </w:rPr>
        <w:t>в выполнении задач, возложенных на Вооруженные Силы Российской Федерации. При этом прекращение указанных трудовых дого</w:t>
      </w:r>
      <w:r>
        <w:rPr>
          <w:sz w:val="26"/>
          <w:szCs w:val="26"/>
        </w:rPr>
        <w:t xml:space="preserve">воров и служебных контрактов </w:t>
      </w:r>
      <w:r w:rsidRPr="004039E8">
        <w:rPr>
          <w:sz w:val="26"/>
          <w:szCs w:val="26"/>
        </w:rPr>
        <w:t xml:space="preserve">по основаниям, предусмотренным пунктом 1 части первой статьи 83 Трудового кодекса Российской Федерации и пунктом 1 части первой статьи 39 Федерального закона от 27 июля 2004 года № 79-ФЗ «О государственной гражданской службе Российской Федерации», не допускается». </w:t>
      </w:r>
    </w:p>
    <w:p w:rsidR="00915CB0" w:rsidRPr="004039E8" w:rsidRDefault="00915CB0" w:rsidP="00B32443">
      <w:pPr>
        <w:autoSpaceDE w:val="0"/>
        <w:autoSpaceDN w:val="0"/>
        <w:adjustRightInd w:val="0"/>
        <w:ind w:firstLine="709"/>
        <w:jc w:val="both"/>
        <w:rPr>
          <w:sz w:val="26"/>
          <w:szCs w:val="26"/>
        </w:rPr>
      </w:pPr>
      <w:r w:rsidRPr="004039E8">
        <w:rPr>
          <w:sz w:val="26"/>
          <w:szCs w:val="26"/>
        </w:rPr>
        <w:t xml:space="preserve">5.2.18. Обеспечивать сохранение и выплату средней заработной платы работникам, которые принимают участие в специальной военной операции                        на территории Украины посредством прохождения военной службы в Вооруженных Силах Российской Федерации по контракту, по призыву по мобилизации или заключения контракта о добровольном содействии в выполнении задач, возложенных на Вооруженные Силы Российской Федерации, на период прохождения военной службы или оказания ими добровольного содействия в выполнении задач, возложенных на Вооруженные Силы Российской Федерации. </w:t>
      </w:r>
    </w:p>
    <w:p w:rsidR="00915CB0" w:rsidRDefault="00915CB0" w:rsidP="00B32443">
      <w:pPr>
        <w:ind w:firstLine="708"/>
        <w:jc w:val="both"/>
        <w:rPr>
          <w:sz w:val="26"/>
          <w:szCs w:val="26"/>
        </w:rPr>
      </w:pPr>
      <w:r>
        <w:rPr>
          <w:sz w:val="26"/>
          <w:szCs w:val="26"/>
        </w:rPr>
        <w:t>5.3.</w:t>
      </w:r>
      <w:r>
        <w:rPr>
          <w:rFonts w:eastAsia="Arial Unicode MS"/>
          <w:kern w:val="2"/>
          <w:sz w:val="26"/>
          <w:szCs w:val="26"/>
        </w:rPr>
        <w:t> </w:t>
      </w:r>
      <w:r>
        <w:rPr>
          <w:sz w:val="26"/>
          <w:szCs w:val="26"/>
        </w:rPr>
        <w:t xml:space="preserve">Выборный орган первичной профсоюзной организации обязуется: </w:t>
      </w:r>
    </w:p>
    <w:p w:rsidR="00915CB0" w:rsidRDefault="00915CB0" w:rsidP="00611A6D">
      <w:pPr>
        <w:pStyle w:val="Default"/>
        <w:ind w:firstLine="709"/>
        <w:jc w:val="both"/>
        <w:rPr>
          <w:color w:val="auto"/>
          <w:sz w:val="26"/>
          <w:szCs w:val="26"/>
        </w:rPr>
      </w:pPr>
      <w:r>
        <w:rPr>
          <w:color w:val="auto"/>
          <w:sz w:val="26"/>
          <w:szCs w:val="26"/>
        </w:rPr>
        <w:t>5.3.1.</w:t>
      </w:r>
      <w:r>
        <w:rPr>
          <w:rFonts w:eastAsia="Arial Unicode MS"/>
          <w:kern w:val="2"/>
          <w:sz w:val="26"/>
          <w:szCs w:val="26"/>
        </w:rPr>
        <w:t> </w:t>
      </w:r>
      <w:r>
        <w:rPr>
          <w:color w:val="auto"/>
          <w:sz w:val="26"/>
          <w:szCs w:val="26"/>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915CB0" w:rsidRDefault="00915CB0" w:rsidP="00611A6D">
      <w:pPr>
        <w:pStyle w:val="33"/>
        <w:ind w:firstLine="709"/>
        <w:rPr>
          <w:sz w:val="26"/>
          <w:szCs w:val="26"/>
        </w:rPr>
      </w:pPr>
      <w:r>
        <w:rPr>
          <w:sz w:val="26"/>
          <w:szCs w:val="26"/>
        </w:rPr>
        <w:t>5.3.2.</w:t>
      </w:r>
      <w:r>
        <w:rPr>
          <w:rFonts w:eastAsia="Arial Unicode MS"/>
          <w:color w:val="000000"/>
          <w:kern w:val="2"/>
          <w:sz w:val="26"/>
          <w:szCs w:val="26"/>
        </w:rPr>
        <w:t> </w:t>
      </w:r>
      <w:r>
        <w:rPr>
          <w:sz w:val="26"/>
          <w:szCs w:val="26"/>
        </w:rPr>
        <w:t>Ежегодно выделять для членов Профсоюза денежные средства согласно смете профсоюзных расходов по направлениям:</w:t>
      </w:r>
    </w:p>
    <w:p w:rsidR="00915CB0" w:rsidRDefault="00915CB0" w:rsidP="00611A6D">
      <w:pPr>
        <w:pStyle w:val="Default"/>
        <w:ind w:firstLine="709"/>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оказание материальной помощи; </w:t>
      </w:r>
    </w:p>
    <w:p w:rsidR="00915CB0" w:rsidRDefault="00915CB0" w:rsidP="00611A6D">
      <w:pPr>
        <w:pStyle w:val="Default"/>
        <w:ind w:firstLine="709"/>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организация оздоровления; </w:t>
      </w:r>
    </w:p>
    <w:p w:rsidR="00915CB0" w:rsidRDefault="00915CB0" w:rsidP="00611A6D">
      <w:pPr>
        <w:pStyle w:val="Default"/>
        <w:ind w:firstLine="709"/>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организация работы с детьми работников; </w:t>
      </w:r>
    </w:p>
    <w:p w:rsidR="00915CB0" w:rsidRDefault="00915CB0" w:rsidP="00611A6D">
      <w:pPr>
        <w:pStyle w:val="Default"/>
        <w:ind w:firstLine="709"/>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организация спортивной работы; </w:t>
      </w:r>
    </w:p>
    <w:p w:rsidR="00915CB0" w:rsidRDefault="00915CB0" w:rsidP="00611A6D">
      <w:pPr>
        <w:pStyle w:val="Default"/>
        <w:ind w:firstLine="709"/>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поддержка мероприятий для  ветеранов, в том числе ветеранов труда; </w:t>
      </w:r>
    </w:p>
    <w:p w:rsidR="00915CB0" w:rsidRDefault="00915CB0" w:rsidP="00611A6D">
      <w:pPr>
        <w:pStyle w:val="Default"/>
        <w:ind w:firstLine="709"/>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организация культурно-массовых и спортивных мероприятий; </w:t>
      </w:r>
    </w:p>
    <w:p w:rsidR="00915CB0" w:rsidRDefault="00915CB0" w:rsidP="00611A6D">
      <w:pPr>
        <w:pStyle w:val="Default"/>
        <w:ind w:firstLine="709"/>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социальные программы для членов Профсоюза. </w:t>
      </w:r>
    </w:p>
    <w:p w:rsidR="00915CB0" w:rsidRPr="00900DB9" w:rsidRDefault="00915CB0" w:rsidP="00611A6D">
      <w:pPr>
        <w:pStyle w:val="33"/>
        <w:tabs>
          <w:tab w:val="left" w:pos="1620"/>
        </w:tabs>
        <w:ind w:firstLine="709"/>
        <w:rPr>
          <w:sz w:val="26"/>
          <w:szCs w:val="26"/>
          <w:u w:val="single"/>
        </w:rPr>
      </w:pPr>
      <w:r>
        <w:rPr>
          <w:sz w:val="26"/>
          <w:szCs w:val="26"/>
        </w:rPr>
        <w:t xml:space="preserve">5.3.3. </w:t>
      </w:r>
      <w:r w:rsidRPr="00900DB9">
        <w:rPr>
          <w:sz w:val="26"/>
          <w:szCs w:val="26"/>
        </w:rPr>
        <w:t>Выплачивать единовременное пособие членам профсоюза при увольнении по собственному желанию в связи с выходом либо в связи с приобретением права на досрочную страховую пенсию по старости</w:t>
      </w:r>
      <w:r>
        <w:rPr>
          <w:sz w:val="26"/>
          <w:szCs w:val="26"/>
        </w:rPr>
        <w:t xml:space="preserve">, </w:t>
      </w:r>
      <w:r w:rsidRPr="00900DB9">
        <w:rPr>
          <w:sz w:val="26"/>
          <w:szCs w:val="26"/>
        </w:rPr>
        <w:t xml:space="preserve"> в размере 5000 рублей за счет средств</w:t>
      </w:r>
      <w:r>
        <w:rPr>
          <w:sz w:val="26"/>
          <w:szCs w:val="26"/>
        </w:rPr>
        <w:t xml:space="preserve"> </w:t>
      </w:r>
      <w:r w:rsidRPr="00900DB9">
        <w:rPr>
          <w:sz w:val="26"/>
          <w:szCs w:val="26"/>
        </w:rPr>
        <w:t>Профсоюза.</w:t>
      </w:r>
    </w:p>
    <w:p w:rsidR="00915CB0" w:rsidRDefault="00915CB0" w:rsidP="00611A6D">
      <w:pPr>
        <w:ind w:firstLine="708"/>
        <w:jc w:val="both"/>
        <w:rPr>
          <w:sz w:val="26"/>
          <w:szCs w:val="26"/>
        </w:rPr>
      </w:pPr>
      <w:r>
        <w:rPr>
          <w:sz w:val="26"/>
          <w:szCs w:val="26"/>
        </w:rPr>
        <w:t>5.3.4. Проводить  бесплатные юридические консультации по социально-трудовым вопросам, оказывать бесплатную юридическую защиту при рассмотрении индивидуальных и коллективных трудовых споров, расследовании несчастного случая на производстве, привлечении к дисциплинарной ответственности, увольнении по инициативе работодателя, обращении в суд по трудовым и пенсионным вопросам.</w:t>
      </w:r>
    </w:p>
    <w:p w:rsidR="00915CB0" w:rsidRDefault="00915CB0" w:rsidP="00611A6D">
      <w:pPr>
        <w:ind w:firstLine="709"/>
        <w:jc w:val="both"/>
        <w:rPr>
          <w:sz w:val="26"/>
          <w:szCs w:val="26"/>
        </w:rPr>
      </w:pPr>
      <w:r>
        <w:rPr>
          <w:sz w:val="26"/>
          <w:szCs w:val="26"/>
        </w:rPr>
        <w:t xml:space="preserve">5.3.5. Ежегодно к празднику 1 мая не позднее 1 марта представлять на комиссию </w:t>
      </w:r>
      <w:r>
        <w:rPr>
          <w:bCs/>
          <w:sz w:val="26"/>
          <w:szCs w:val="26"/>
        </w:rPr>
        <w:t xml:space="preserve">по занесению на Доску Почёта Алексеевского городского округа фамилии педагогов и образовательные организации, добившихся наивысших показателей в производственной и социальной сферах Алексеевского городского округа, </w:t>
      </w:r>
      <w:r>
        <w:rPr>
          <w:sz w:val="26"/>
          <w:szCs w:val="26"/>
        </w:rPr>
        <w:t>ходатайство на претендентов  для занесения их на Доску почёта Алексеевского городского округа.</w:t>
      </w:r>
    </w:p>
    <w:p w:rsidR="00915CB0" w:rsidRDefault="00915CB0" w:rsidP="00611A6D">
      <w:pPr>
        <w:pStyle w:val="Default"/>
        <w:ind w:firstLine="709"/>
        <w:jc w:val="both"/>
        <w:rPr>
          <w:color w:val="auto"/>
          <w:sz w:val="26"/>
          <w:szCs w:val="26"/>
        </w:rPr>
      </w:pPr>
      <w:r>
        <w:rPr>
          <w:color w:val="auto"/>
          <w:sz w:val="26"/>
          <w:szCs w:val="26"/>
        </w:rPr>
        <w:t>5.4.</w:t>
      </w:r>
      <w:r>
        <w:rPr>
          <w:rFonts w:eastAsia="Arial Unicode MS"/>
          <w:kern w:val="2"/>
          <w:sz w:val="26"/>
          <w:szCs w:val="26"/>
        </w:rPr>
        <w:t> </w:t>
      </w:r>
      <w:r>
        <w:rPr>
          <w:color w:val="auto"/>
          <w:sz w:val="26"/>
          <w:szCs w:val="26"/>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915CB0" w:rsidRDefault="00915CB0" w:rsidP="00611A6D">
      <w:pPr>
        <w:pStyle w:val="Default"/>
        <w:ind w:firstLine="709"/>
        <w:jc w:val="both"/>
        <w:rPr>
          <w:color w:val="auto"/>
          <w:sz w:val="26"/>
          <w:szCs w:val="26"/>
        </w:rPr>
      </w:pPr>
      <w:r>
        <w:rPr>
          <w:color w:val="auto"/>
          <w:sz w:val="26"/>
          <w:szCs w:val="26"/>
        </w:rPr>
        <w:t xml:space="preserve">Материальные виды поощрений: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стимулирующие выплаты по результатам предыдущего полугодия – вклада педагогических работников в рейтинговые позиции образовательной организации;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915CB0" w:rsidRDefault="00915CB0" w:rsidP="00611A6D">
      <w:pPr>
        <w:pStyle w:val="Default"/>
        <w:ind w:firstLine="709"/>
        <w:jc w:val="both"/>
        <w:rPr>
          <w:iCs/>
          <w:color w:val="auto"/>
          <w:sz w:val="26"/>
          <w:szCs w:val="26"/>
        </w:rPr>
      </w:pPr>
      <w:r>
        <w:rPr>
          <w:color w:val="auto"/>
          <w:sz w:val="26"/>
          <w:szCs w:val="26"/>
        </w:rPr>
        <w:lastRenderedPageBreak/>
        <w:t>-</w:t>
      </w:r>
      <w:r>
        <w:rPr>
          <w:rFonts w:eastAsia="Arial Unicode MS"/>
          <w:color w:val="auto"/>
          <w:kern w:val="2"/>
          <w:sz w:val="26"/>
          <w:szCs w:val="26"/>
        </w:rPr>
        <w:t> </w:t>
      </w:r>
      <w:r w:rsidRPr="00D9556C">
        <w:rPr>
          <w:color w:val="auto"/>
          <w:sz w:val="26"/>
          <w:szCs w:val="26"/>
        </w:rPr>
        <w:t xml:space="preserve">премирование победителей </w:t>
      </w:r>
      <w:r>
        <w:rPr>
          <w:iCs/>
          <w:color w:val="auto"/>
          <w:sz w:val="26"/>
          <w:szCs w:val="26"/>
        </w:rPr>
        <w:t>конкурсных мероприятиях муниципального, регионального, всероссийского и международного уровней;</w:t>
      </w:r>
    </w:p>
    <w:p w:rsidR="00915CB0" w:rsidRDefault="00915CB0" w:rsidP="00611A6D">
      <w:pPr>
        <w:pStyle w:val="Default"/>
        <w:ind w:firstLine="709"/>
        <w:jc w:val="both"/>
        <w:rPr>
          <w:sz w:val="26"/>
          <w:szCs w:val="26"/>
        </w:rPr>
      </w:pPr>
      <w:r>
        <w:rPr>
          <w:color w:val="auto"/>
          <w:sz w:val="26"/>
          <w:szCs w:val="26"/>
        </w:rPr>
        <w:t>-</w:t>
      </w:r>
      <w:r>
        <w:rPr>
          <w:rFonts w:eastAsia="Arial Unicode MS"/>
          <w:color w:val="auto"/>
          <w:kern w:val="2"/>
          <w:sz w:val="26"/>
          <w:szCs w:val="26"/>
        </w:rPr>
        <w:t> </w:t>
      </w:r>
      <w:r>
        <w:rPr>
          <w:sz w:val="26"/>
          <w:szCs w:val="26"/>
        </w:rPr>
        <w:t>награждение ценными подарками (призами), подарочными сертификатами, ходатайство о выделении льготных путевок на отдых и оздоровление   работникам, ведущим здоровый образ жизни, участвующим в спортивно-массовых или физкультурно-оздоровительных мероприятиях (в том числе награжденным значком ГТО);</w:t>
      </w:r>
    </w:p>
    <w:p w:rsidR="00915CB0" w:rsidRDefault="00915CB0" w:rsidP="00611A6D">
      <w:pPr>
        <w:ind w:firstLine="708"/>
        <w:jc w:val="both"/>
        <w:rPr>
          <w:sz w:val="26"/>
          <w:szCs w:val="26"/>
        </w:rPr>
      </w:pPr>
      <w:r>
        <w:rPr>
          <w:sz w:val="26"/>
          <w:szCs w:val="26"/>
        </w:rPr>
        <w:t xml:space="preserve">- приобретение   на паритетных началах с профсоюзной организацией абонементов на занятия спортом (на посещение спортивных залов, бассейна, ледового дворца); </w:t>
      </w:r>
    </w:p>
    <w:p w:rsidR="00915CB0" w:rsidRDefault="00915CB0" w:rsidP="00611A6D">
      <w:pPr>
        <w:pStyle w:val="ab"/>
        <w:ind w:left="0" w:firstLine="709"/>
        <w:jc w:val="both"/>
        <w:rPr>
          <w:color w:val="00B0F0"/>
          <w:sz w:val="26"/>
          <w:szCs w:val="26"/>
        </w:rPr>
      </w:pPr>
      <w:r>
        <w:rPr>
          <w:sz w:val="26"/>
          <w:szCs w:val="26"/>
        </w:rPr>
        <w:t xml:space="preserve">- дополнительно поощрять  работников  за: </w:t>
      </w:r>
    </w:p>
    <w:p w:rsidR="00915CB0" w:rsidRDefault="00915CB0" w:rsidP="00611A6D">
      <w:pPr>
        <w:pStyle w:val="ab"/>
        <w:numPr>
          <w:ilvl w:val="0"/>
          <w:numId w:val="2"/>
        </w:numPr>
        <w:contextualSpacing w:val="0"/>
        <w:jc w:val="both"/>
        <w:rPr>
          <w:sz w:val="26"/>
          <w:szCs w:val="26"/>
        </w:rPr>
      </w:pPr>
      <w:r>
        <w:rPr>
          <w:sz w:val="26"/>
          <w:szCs w:val="26"/>
        </w:rPr>
        <w:t>ведение здорового образа жизни (в том числе отказ от курения, занятие спортом, нормализацию веса);</w:t>
      </w:r>
    </w:p>
    <w:p w:rsidR="00915CB0" w:rsidRDefault="00915CB0" w:rsidP="00611A6D">
      <w:pPr>
        <w:numPr>
          <w:ilvl w:val="0"/>
          <w:numId w:val="2"/>
        </w:numPr>
        <w:ind w:left="426" w:firstLine="0"/>
        <w:jc w:val="both"/>
        <w:rPr>
          <w:sz w:val="26"/>
          <w:szCs w:val="26"/>
        </w:rPr>
      </w:pPr>
      <w:r>
        <w:rPr>
          <w:sz w:val="26"/>
          <w:szCs w:val="26"/>
        </w:rPr>
        <w:t>регулярное прохождение диспансеризации, вакцинации;</w:t>
      </w:r>
    </w:p>
    <w:p w:rsidR="00915CB0" w:rsidRDefault="00915CB0" w:rsidP="00BB1254">
      <w:pPr>
        <w:ind w:left="426"/>
        <w:jc w:val="both"/>
        <w:rPr>
          <w:sz w:val="26"/>
          <w:szCs w:val="26"/>
        </w:rPr>
      </w:pPr>
      <w:r>
        <w:rPr>
          <w:sz w:val="26"/>
          <w:szCs w:val="26"/>
        </w:rPr>
        <w:t xml:space="preserve">отсутствие в течение календарного года периодов временной нетрудоспособности за исключением   нетрудоспособности, связанной с полученными травмами, трудовым увечьем или профессиональным заболеванием; </w:t>
      </w:r>
    </w:p>
    <w:p w:rsidR="00915CB0" w:rsidRDefault="00915CB0" w:rsidP="00611A6D">
      <w:pPr>
        <w:numPr>
          <w:ilvl w:val="0"/>
          <w:numId w:val="2"/>
        </w:numPr>
        <w:ind w:left="426" w:firstLine="0"/>
        <w:jc w:val="both"/>
        <w:rPr>
          <w:sz w:val="26"/>
          <w:szCs w:val="26"/>
        </w:rPr>
      </w:pPr>
      <w:r>
        <w:rPr>
          <w:sz w:val="26"/>
          <w:szCs w:val="26"/>
        </w:rPr>
        <w:t>участие в спортивно-массовых или физкультурно-оздоровительных мероприятиях, победу в них, содействие в их организации и проведении;</w:t>
      </w:r>
    </w:p>
    <w:p w:rsidR="00915CB0" w:rsidRDefault="00915CB0" w:rsidP="00611A6D">
      <w:pPr>
        <w:numPr>
          <w:ilvl w:val="0"/>
          <w:numId w:val="2"/>
        </w:numPr>
        <w:ind w:left="426" w:firstLine="0"/>
        <w:jc w:val="both"/>
        <w:rPr>
          <w:sz w:val="26"/>
          <w:szCs w:val="26"/>
        </w:rPr>
      </w:pPr>
      <w:r>
        <w:rPr>
          <w:sz w:val="26"/>
          <w:szCs w:val="26"/>
        </w:rPr>
        <w:t xml:space="preserve">за получение нагрудного значка за выполнение нормативов ГТО; </w:t>
      </w:r>
    </w:p>
    <w:p w:rsidR="00915CB0" w:rsidRDefault="00915CB0" w:rsidP="00611A6D">
      <w:pPr>
        <w:pStyle w:val="Default"/>
        <w:ind w:firstLine="709"/>
        <w:jc w:val="both"/>
        <w:rPr>
          <w:color w:val="auto"/>
          <w:sz w:val="26"/>
          <w:szCs w:val="26"/>
        </w:rPr>
      </w:pPr>
      <w:r>
        <w:rPr>
          <w:iCs/>
          <w:color w:val="auto"/>
          <w:sz w:val="26"/>
          <w:szCs w:val="26"/>
        </w:rPr>
        <w:t>- премирование к юбилейным датам.</w:t>
      </w:r>
    </w:p>
    <w:p w:rsidR="00915CB0" w:rsidRDefault="00915CB0" w:rsidP="00611A6D">
      <w:pPr>
        <w:pStyle w:val="Default"/>
        <w:ind w:firstLine="709"/>
        <w:jc w:val="both"/>
        <w:rPr>
          <w:color w:val="auto"/>
          <w:sz w:val="26"/>
          <w:szCs w:val="26"/>
        </w:rPr>
      </w:pPr>
      <w:r>
        <w:rPr>
          <w:color w:val="auto"/>
          <w:sz w:val="26"/>
          <w:szCs w:val="26"/>
        </w:rPr>
        <w:t xml:space="preserve"> Нематериальные виды поощрения: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грамоты за достижения обучающихся в олимпиадном движении, в социально-значимой деятельности;</w:t>
      </w:r>
    </w:p>
    <w:p w:rsidR="00915CB0" w:rsidRDefault="00915CB0" w:rsidP="00611A6D">
      <w:pPr>
        <w:pStyle w:val="Default"/>
        <w:ind w:firstLine="709"/>
        <w:jc w:val="both"/>
        <w:rPr>
          <w:color w:val="auto"/>
          <w:sz w:val="26"/>
          <w:szCs w:val="26"/>
        </w:rPr>
      </w:pPr>
      <w:r>
        <w:rPr>
          <w:color w:val="auto"/>
          <w:sz w:val="26"/>
          <w:szCs w:val="26"/>
        </w:rPr>
        <w:t xml:space="preserve">- </w:t>
      </w:r>
      <w:r>
        <w:rPr>
          <w:sz w:val="26"/>
          <w:szCs w:val="26"/>
        </w:rPr>
        <w:t>профсоюзные награды за активную работу в профсоюзе</w:t>
      </w:r>
      <w:r>
        <w:rPr>
          <w:color w:val="auto"/>
          <w:sz w:val="26"/>
          <w:szCs w:val="26"/>
        </w:rPr>
        <w:t>;</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915CB0" w:rsidRDefault="00915CB0" w:rsidP="00611A6D">
      <w:pPr>
        <w:ind w:firstLine="426"/>
        <w:jc w:val="both"/>
        <w:rPr>
          <w:sz w:val="26"/>
          <w:szCs w:val="26"/>
        </w:rPr>
      </w:pPr>
      <w:r>
        <w:rPr>
          <w:sz w:val="26"/>
          <w:szCs w:val="26"/>
        </w:rPr>
        <w:t xml:space="preserve">- награждение победителей, призеров, организаторов спортивно-массовых мероприятий почетными грамотами (дипломами), медалями, кубками, знаками; </w:t>
      </w:r>
    </w:p>
    <w:p w:rsidR="00915CB0" w:rsidRDefault="00915CB0" w:rsidP="00611A6D">
      <w:pPr>
        <w:pStyle w:val="ab"/>
        <w:ind w:left="0" w:firstLine="426"/>
        <w:jc w:val="both"/>
        <w:rPr>
          <w:sz w:val="26"/>
          <w:szCs w:val="26"/>
        </w:rPr>
      </w:pPr>
      <w:r>
        <w:rPr>
          <w:sz w:val="26"/>
          <w:szCs w:val="26"/>
        </w:rPr>
        <w:t>- широкое освещение спортивных соревнований и их победителей (призеров) в средствах массовой информации, в том числе местных и ведомственных, на сайтах организаций, доведение соответствующей информации до трудового коллектива (на общем собрании,   на информационных стендах и т. п.).</w:t>
      </w:r>
    </w:p>
    <w:p w:rsidR="00915CB0" w:rsidRDefault="00915CB0" w:rsidP="00611A6D">
      <w:pPr>
        <w:pStyle w:val="ab"/>
        <w:ind w:left="0" w:firstLine="426"/>
        <w:jc w:val="both"/>
        <w:rPr>
          <w:sz w:val="26"/>
          <w:szCs w:val="26"/>
        </w:rPr>
      </w:pPr>
      <w:r>
        <w:rPr>
          <w:sz w:val="26"/>
          <w:szCs w:val="26"/>
        </w:rPr>
        <w:t>- оборудование в местах общего пользования (вестибюли и т. п.) или иных местах постоянного или временного сбора   коллектива (комнаты релаксации и т. п.) «Уголков спортивной славы» или других подобных мест демонстрации спортивных наград (кубков, дипломов и т. д.), завоеванных работниками (командами).</w:t>
      </w:r>
    </w:p>
    <w:p w:rsidR="00915CB0" w:rsidRDefault="00915CB0" w:rsidP="00B52995">
      <w:pPr>
        <w:pStyle w:val="Default"/>
        <w:ind w:firstLine="709"/>
        <w:jc w:val="center"/>
        <w:rPr>
          <w:color w:val="auto"/>
          <w:sz w:val="26"/>
          <w:szCs w:val="26"/>
        </w:rPr>
      </w:pPr>
    </w:p>
    <w:p w:rsidR="00915CB0" w:rsidRDefault="00915CB0" w:rsidP="00B52995">
      <w:pPr>
        <w:pStyle w:val="Default"/>
        <w:ind w:firstLine="709"/>
        <w:jc w:val="center"/>
        <w:rPr>
          <w:color w:val="auto"/>
          <w:sz w:val="26"/>
          <w:szCs w:val="26"/>
        </w:rPr>
      </w:pPr>
    </w:p>
    <w:p w:rsidR="00915CB0" w:rsidRDefault="00915CB0" w:rsidP="00B52995">
      <w:pPr>
        <w:pStyle w:val="Default"/>
        <w:ind w:firstLine="709"/>
        <w:jc w:val="center"/>
        <w:rPr>
          <w:b/>
          <w:bCs/>
          <w:caps/>
        </w:rPr>
      </w:pPr>
      <w:r>
        <w:rPr>
          <w:b/>
          <w:bCs/>
          <w:caps/>
          <w:lang w:val="en-US"/>
        </w:rPr>
        <w:t>VI</w:t>
      </w:r>
      <w:r>
        <w:rPr>
          <w:b/>
          <w:bCs/>
          <w:caps/>
        </w:rPr>
        <w:t>. Охрана труда и здоровья</w:t>
      </w:r>
    </w:p>
    <w:p w:rsidR="00915CB0" w:rsidRDefault="00915CB0" w:rsidP="00611A6D">
      <w:pPr>
        <w:pStyle w:val="33"/>
        <w:ind w:firstLine="709"/>
        <w:outlineLvl w:val="0"/>
        <w:rPr>
          <w:b/>
          <w:bCs/>
          <w:caps/>
        </w:rPr>
      </w:pPr>
    </w:p>
    <w:p w:rsidR="00915CB0" w:rsidRDefault="00915CB0" w:rsidP="00611A6D">
      <w:pPr>
        <w:ind w:firstLine="709"/>
        <w:jc w:val="both"/>
        <w:rPr>
          <w:sz w:val="26"/>
          <w:szCs w:val="26"/>
        </w:rPr>
      </w:pPr>
      <w:r>
        <w:rPr>
          <w:sz w:val="26"/>
          <w:szCs w:val="26"/>
        </w:rPr>
        <w:t xml:space="preserve">Стороны рассматривают охрану труда и здоровья работников </w:t>
      </w:r>
      <w:r>
        <w:rPr>
          <w:color w:val="000000"/>
          <w:sz w:val="26"/>
          <w:szCs w:val="26"/>
        </w:rPr>
        <w:t>образовательной организации</w:t>
      </w:r>
      <w:r>
        <w:rPr>
          <w:sz w:val="26"/>
          <w:szCs w:val="26"/>
        </w:rPr>
        <w:t xml:space="preserve"> в качестве одного из приоритетных направлений деятельности.</w:t>
      </w:r>
    </w:p>
    <w:p w:rsidR="00915CB0" w:rsidRDefault="00915CB0" w:rsidP="00611A6D">
      <w:pPr>
        <w:pStyle w:val="35"/>
        <w:spacing w:after="0"/>
        <w:ind w:left="0" w:firstLine="709"/>
        <w:contextualSpacing/>
        <w:rPr>
          <w:sz w:val="26"/>
          <w:szCs w:val="26"/>
        </w:rPr>
      </w:pPr>
      <w:r>
        <w:rPr>
          <w:sz w:val="26"/>
          <w:szCs w:val="26"/>
        </w:rPr>
        <w:t>6.1.</w:t>
      </w:r>
      <w:r>
        <w:rPr>
          <w:rFonts w:eastAsia="Arial Unicode MS"/>
          <w:color w:val="000000"/>
          <w:kern w:val="2"/>
          <w:sz w:val="26"/>
          <w:szCs w:val="26"/>
        </w:rPr>
        <w:t> </w:t>
      </w:r>
      <w:r>
        <w:rPr>
          <w:sz w:val="26"/>
          <w:szCs w:val="26"/>
        </w:rPr>
        <w:t>Стороны совместно обязуются:</w:t>
      </w:r>
    </w:p>
    <w:p w:rsidR="00915CB0" w:rsidRPr="008C3084" w:rsidRDefault="00915CB0" w:rsidP="00FE66C1">
      <w:pPr>
        <w:ind w:firstLine="709"/>
        <w:contextualSpacing/>
        <w:jc w:val="both"/>
        <w:rPr>
          <w:i/>
          <w:iCs/>
          <w:sz w:val="26"/>
          <w:szCs w:val="26"/>
        </w:rPr>
      </w:pPr>
      <w:r>
        <w:rPr>
          <w:sz w:val="26"/>
          <w:szCs w:val="26"/>
        </w:rPr>
        <w:lastRenderedPageBreak/>
        <w:t>6.1.1.</w:t>
      </w:r>
      <w:r>
        <w:rPr>
          <w:rFonts w:eastAsia="Arial Unicode MS"/>
          <w:color w:val="000000"/>
          <w:kern w:val="2"/>
          <w:sz w:val="26"/>
          <w:szCs w:val="26"/>
        </w:rPr>
        <w:t> </w:t>
      </w:r>
      <w:r>
        <w:rPr>
          <w:sz w:val="26"/>
          <w:szCs w:val="26"/>
        </w:rPr>
        <w:t xml:space="preserve"> </w:t>
      </w:r>
      <w:r w:rsidRPr="008C3084">
        <w:rPr>
          <w:sz w:val="26"/>
          <w:szCs w:val="26"/>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w:t>
      </w:r>
      <w:r>
        <w:rPr>
          <w:sz w:val="26"/>
          <w:szCs w:val="26"/>
        </w:rPr>
        <w:t xml:space="preserve">ых заболеваний, разработать План оздоровительно – профилактических </w:t>
      </w:r>
      <w:r w:rsidRPr="00A42129">
        <w:rPr>
          <w:sz w:val="26"/>
          <w:szCs w:val="26"/>
        </w:rPr>
        <w:t>мероприятий</w:t>
      </w:r>
      <w:r w:rsidRPr="00A42129">
        <w:rPr>
          <w:b/>
          <w:sz w:val="26"/>
          <w:szCs w:val="26"/>
        </w:rPr>
        <w:t xml:space="preserve"> </w:t>
      </w:r>
      <w:r>
        <w:rPr>
          <w:b/>
          <w:sz w:val="26"/>
          <w:szCs w:val="26"/>
        </w:rPr>
        <w:t xml:space="preserve"> </w:t>
      </w:r>
      <w:r w:rsidRPr="00965A18">
        <w:rPr>
          <w:sz w:val="26"/>
          <w:szCs w:val="26"/>
        </w:rPr>
        <w:t>(Приложение № 7),</w:t>
      </w:r>
      <w:r w:rsidRPr="008C3084">
        <w:rPr>
          <w:sz w:val="26"/>
          <w:szCs w:val="26"/>
        </w:rPr>
        <w:t xml:space="preserve"> ежегодно заключать соглашение по охране труда </w:t>
      </w:r>
      <w:r w:rsidRPr="008C3084">
        <w:rPr>
          <w:iCs/>
          <w:sz w:val="26"/>
          <w:szCs w:val="26"/>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8C3084">
        <w:rPr>
          <w:i/>
          <w:iCs/>
          <w:sz w:val="26"/>
          <w:szCs w:val="26"/>
        </w:rPr>
        <w:t>.</w:t>
      </w:r>
    </w:p>
    <w:p w:rsidR="00915CB0" w:rsidRPr="003E1D67" w:rsidRDefault="00915CB0" w:rsidP="00611A6D">
      <w:pPr>
        <w:pStyle w:val="35"/>
        <w:spacing w:after="0"/>
        <w:ind w:left="0" w:firstLine="709"/>
        <w:contextualSpacing/>
        <w:jc w:val="both"/>
        <w:rPr>
          <w:color w:val="0070C0"/>
          <w:sz w:val="26"/>
          <w:szCs w:val="26"/>
          <w:u w:val="single"/>
        </w:rPr>
      </w:pPr>
      <w:r>
        <w:rPr>
          <w:sz w:val="26"/>
          <w:szCs w:val="26"/>
        </w:rPr>
        <w:t>6.1.2.</w:t>
      </w:r>
      <w:r>
        <w:rPr>
          <w:rFonts w:eastAsia="Arial Unicode MS"/>
          <w:color w:val="000000"/>
          <w:kern w:val="2"/>
          <w:sz w:val="26"/>
          <w:szCs w:val="26"/>
        </w:rPr>
        <w:t> </w:t>
      </w:r>
      <w:r>
        <w:rPr>
          <w:sz w:val="26"/>
          <w:szCs w:val="26"/>
        </w:rPr>
        <w:t xml:space="preserve">Участвовать в разработке, рассмотрении и анализе мероприятий по улучшению условий и охраны труда в рамках </w:t>
      </w:r>
      <w:r w:rsidRPr="005C758F">
        <w:rPr>
          <w:sz w:val="26"/>
          <w:szCs w:val="26"/>
        </w:rPr>
        <w:t>соглашения по охране труда.</w:t>
      </w:r>
      <w:r>
        <w:rPr>
          <w:color w:val="0070C0"/>
          <w:sz w:val="26"/>
          <w:szCs w:val="26"/>
          <w:u w:val="single"/>
        </w:rPr>
        <w:t xml:space="preserve"> </w:t>
      </w:r>
    </w:p>
    <w:p w:rsidR="00915CB0" w:rsidRDefault="00915CB0" w:rsidP="00611A6D">
      <w:pPr>
        <w:pStyle w:val="35"/>
        <w:spacing w:after="0"/>
        <w:ind w:left="0" w:firstLine="709"/>
        <w:contextualSpacing/>
        <w:jc w:val="both"/>
        <w:rPr>
          <w:sz w:val="26"/>
          <w:szCs w:val="26"/>
        </w:rPr>
      </w:pPr>
      <w:r>
        <w:rPr>
          <w:sz w:val="26"/>
          <w:szCs w:val="26"/>
        </w:rPr>
        <w:t>6.1.3.</w:t>
      </w:r>
      <w:r>
        <w:rPr>
          <w:rFonts w:eastAsia="Arial Unicode MS"/>
          <w:color w:val="000000"/>
          <w:kern w:val="2"/>
          <w:sz w:val="26"/>
          <w:szCs w:val="26"/>
        </w:rPr>
        <w:t> </w:t>
      </w:r>
      <w:r>
        <w:rPr>
          <w:sz w:val="26"/>
          <w:szCs w:val="26"/>
        </w:rPr>
        <w:t>Способствовать формированию и организации деятельности совместных комиссий по охране труда.</w:t>
      </w:r>
    </w:p>
    <w:p w:rsidR="00915CB0" w:rsidRDefault="00915CB0" w:rsidP="00611A6D">
      <w:pPr>
        <w:pStyle w:val="35"/>
        <w:spacing w:after="0"/>
        <w:ind w:left="0" w:firstLine="709"/>
        <w:contextualSpacing/>
        <w:rPr>
          <w:sz w:val="26"/>
          <w:szCs w:val="26"/>
        </w:rPr>
      </w:pPr>
      <w:r>
        <w:rPr>
          <w:sz w:val="26"/>
          <w:szCs w:val="26"/>
        </w:rPr>
        <w:t>6.1.4.</w:t>
      </w:r>
      <w:r>
        <w:rPr>
          <w:rFonts w:eastAsia="Arial Unicode MS"/>
          <w:color w:val="000000"/>
          <w:kern w:val="2"/>
          <w:sz w:val="26"/>
          <w:szCs w:val="26"/>
        </w:rPr>
        <w:t> </w:t>
      </w:r>
      <w:r>
        <w:rPr>
          <w:sz w:val="26"/>
          <w:szCs w:val="26"/>
        </w:rPr>
        <w:t>Обеспечивать:</w:t>
      </w:r>
    </w:p>
    <w:p w:rsidR="00915CB0" w:rsidRDefault="00915CB0" w:rsidP="00611A6D">
      <w:pPr>
        <w:pStyle w:val="35"/>
        <w:spacing w:after="0"/>
        <w:ind w:left="0" w:firstLine="709"/>
        <w:contextualSpacing/>
        <w:jc w:val="both"/>
        <w:rPr>
          <w:sz w:val="26"/>
          <w:szCs w:val="26"/>
        </w:rPr>
      </w:pPr>
      <w:r>
        <w:rPr>
          <w:sz w:val="26"/>
          <w:szCs w:val="26"/>
        </w:rPr>
        <w:t>выборы представителей в формируемую на паритетной основе комиссию по охране труда;</w:t>
      </w:r>
    </w:p>
    <w:p w:rsidR="00915CB0" w:rsidRDefault="00915CB0" w:rsidP="00611A6D">
      <w:pPr>
        <w:pStyle w:val="35"/>
        <w:spacing w:after="0"/>
        <w:ind w:left="0" w:firstLine="709"/>
        <w:contextualSpacing/>
        <w:jc w:val="both"/>
        <w:rPr>
          <w:sz w:val="26"/>
          <w:szCs w:val="26"/>
        </w:rPr>
      </w:pPr>
      <w:r>
        <w:rPr>
          <w:sz w:val="26"/>
          <w:szCs w:val="26"/>
        </w:rPr>
        <w:t xml:space="preserve">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w:t>
      </w:r>
      <w:r w:rsidRPr="00460C1B">
        <w:rPr>
          <w:sz w:val="26"/>
          <w:szCs w:val="26"/>
        </w:rPr>
        <w:t xml:space="preserve">помещений, </w:t>
      </w:r>
      <w:r>
        <w:rPr>
          <w:sz w:val="26"/>
          <w:szCs w:val="26"/>
        </w:rPr>
        <w:t>пищеблока, спортивных  и игровых площадок, территории к новому учебному году; по приёмке образовательной организации на готовность к новому учебному году и других комиссий;</w:t>
      </w:r>
    </w:p>
    <w:p w:rsidR="00915CB0" w:rsidRDefault="00915CB0" w:rsidP="00611A6D">
      <w:pPr>
        <w:pStyle w:val="35"/>
        <w:spacing w:after="0"/>
        <w:ind w:left="0" w:firstLine="709"/>
        <w:contextualSpacing/>
        <w:rPr>
          <w:sz w:val="26"/>
          <w:szCs w:val="26"/>
        </w:rPr>
      </w:pPr>
      <w:r>
        <w:rPr>
          <w:sz w:val="26"/>
          <w:szCs w:val="26"/>
        </w:rPr>
        <w:t>своевременное расследование несчастных случаев;</w:t>
      </w:r>
    </w:p>
    <w:p w:rsidR="00915CB0" w:rsidRDefault="00915CB0" w:rsidP="00611A6D">
      <w:pPr>
        <w:pStyle w:val="35"/>
        <w:spacing w:after="0"/>
        <w:ind w:left="0" w:firstLine="709"/>
        <w:contextualSpacing/>
        <w:rPr>
          <w:sz w:val="26"/>
          <w:szCs w:val="26"/>
        </w:rPr>
      </w:pPr>
      <w:r>
        <w:rPr>
          <w:sz w:val="26"/>
          <w:szCs w:val="26"/>
        </w:rPr>
        <w:t>оказание материальной помощи пострадавшим на производстве.</w:t>
      </w:r>
    </w:p>
    <w:p w:rsidR="00915CB0" w:rsidRDefault="00915CB0" w:rsidP="00611A6D">
      <w:pPr>
        <w:pStyle w:val="35"/>
        <w:spacing w:after="0"/>
        <w:ind w:left="0" w:firstLine="709"/>
        <w:contextualSpacing/>
        <w:jc w:val="both"/>
        <w:rPr>
          <w:sz w:val="26"/>
          <w:szCs w:val="26"/>
        </w:rPr>
      </w:pPr>
      <w:r>
        <w:rPr>
          <w:sz w:val="26"/>
          <w:szCs w:val="26"/>
        </w:rPr>
        <w:t>6.1.5.</w:t>
      </w:r>
      <w:r>
        <w:rPr>
          <w:rFonts w:eastAsia="Arial Unicode MS"/>
          <w:color w:val="000000"/>
          <w:kern w:val="2"/>
          <w:sz w:val="26"/>
          <w:szCs w:val="26"/>
        </w:rPr>
        <w:t> </w:t>
      </w:r>
      <w:r>
        <w:rPr>
          <w:sz w:val="26"/>
          <w:szCs w:val="26"/>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915CB0" w:rsidRDefault="00915CB0" w:rsidP="00611A6D">
      <w:pPr>
        <w:pStyle w:val="35"/>
        <w:spacing w:after="0"/>
        <w:ind w:left="0" w:firstLine="709"/>
        <w:contextualSpacing/>
        <w:jc w:val="both"/>
        <w:rPr>
          <w:sz w:val="26"/>
          <w:szCs w:val="26"/>
        </w:rPr>
      </w:pPr>
      <w:r>
        <w:rPr>
          <w:sz w:val="26"/>
          <w:szCs w:val="26"/>
        </w:rPr>
        <w:t>6.1.6.</w:t>
      </w:r>
      <w:r>
        <w:rPr>
          <w:rFonts w:eastAsia="Arial Unicode MS"/>
          <w:color w:val="000000"/>
          <w:kern w:val="2"/>
          <w:sz w:val="26"/>
          <w:szCs w:val="26"/>
        </w:rPr>
        <w:t> </w:t>
      </w:r>
      <w:r>
        <w:rPr>
          <w:sz w:val="26"/>
          <w:szCs w:val="26"/>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915CB0" w:rsidRDefault="00915CB0" w:rsidP="00611A6D">
      <w:pPr>
        <w:pStyle w:val="35"/>
        <w:spacing w:after="0"/>
        <w:ind w:left="0" w:firstLine="709"/>
        <w:contextualSpacing/>
        <w:jc w:val="both"/>
        <w:rPr>
          <w:sz w:val="26"/>
          <w:szCs w:val="26"/>
        </w:rPr>
      </w:pPr>
      <w:r>
        <w:rPr>
          <w:sz w:val="26"/>
          <w:szCs w:val="26"/>
        </w:rPr>
        <w:t>6.1.7.</w:t>
      </w:r>
      <w:r>
        <w:rPr>
          <w:rFonts w:eastAsia="Arial Unicode MS"/>
          <w:color w:val="000000"/>
          <w:kern w:val="2"/>
          <w:sz w:val="26"/>
          <w:szCs w:val="26"/>
        </w:rPr>
        <w:t> </w:t>
      </w:r>
      <w:r>
        <w:rPr>
          <w:sz w:val="26"/>
          <w:szCs w:val="26"/>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915CB0" w:rsidRDefault="00915CB0" w:rsidP="00611A6D">
      <w:pPr>
        <w:pStyle w:val="35"/>
        <w:spacing w:after="0"/>
        <w:ind w:left="0" w:firstLine="709"/>
        <w:contextualSpacing/>
        <w:jc w:val="both"/>
        <w:rPr>
          <w:sz w:val="26"/>
          <w:szCs w:val="26"/>
        </w:rPr>
      </w:pPr>
      <w:r>
        <w:rPr>
          <w:sz w:val="26"/>
          <w:szCs w:val="26"/>
        </w:rPr>
        <w:t>6.1.8.</w:t>
      </w:r>
      <w:r>
        <w:rPr>
          <w:rFonts w:eastAsia="Arial Unicode MS"/>
          <w:color w:val="000000"/>
          <w:kern w:val="2"/>
          <w:sz w:val="26"/>
          <w:szCs w:val="26"/>
        </w:rPr>
        <w:t> </w:t>
      </w:r>
      <w:r>
        <w:rPr>
          <w:sz w:val="26"/>
          <w:szCs w:val="26"/>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915CB0" w:rsidRDefault="00915CB0" w:rsidP="00611A6D">
      <w:pPr>
        <w:ind w:firstLine="709"/>
        <w:jc w:val="both"/>
        <w:rPr>
          <w:sz w:val="26"/>
          <w:szCs w:val="26"/>
        </w:rPr>
      </w:pPr>
      <w:r>
        <w:rPr>
          <w:sz w:val="26"/>
          <w:szCs w:val="26"/>
        </w:rPr>
        <w:t xml:space="preserve"> Обеспечивать участие работников в спортивных мероприятиях физкультурно-оздоровительного комплекса ГТО, оказывать  содействие в проведении физкультурно-оздоровительной и спортивно-массовой работы    с   работниками и членами их семей.</w:t>
      </w:r>
    </w:p>
    <w:p w:rsidR="00915CB0" w:rsidRDefault="00915CB0" w:rsidP="00611A6D">
      <w:pPr>
        <w:ind w:firstLine="708"/>
        <w:jc w:val="both"/>
        <w:rPr>
          <w:sz w:val="26"/>
          <w:szCs w:val="26"/>
        </w:rPr>
      </w:pPr>
      <w:r>
        <w:rPr>
          <w:sz w:val="26"/>
          <w:szCs w:val="26"/>
        </w:rPr>
        <w:t xml:space="preserve"> Организовывать  лекции, тренинги по управлению стрессом, оборудовать информационные стенды по вопросам сохранения здоровья и здорового образа жизни.</w:t>
      </w:r>
    </w:p>
    <w:p w:rsidR="00915CB0" w:rsidRDefault="00915CB0" w:rsidP="00611A6D">
      <w:pPr>
        <w:ind w:firstLine="708"/>
        <w:jc w:val="both"/>
        <w:rPr>
          <w:sz w:val="26"/>
          <w:szCs w:val="26"/>
        </w:rPr>
      </w:pPr>
      <w:r>
        <w:rPr>
          <w:sz w:val="26"/>
          <w:szCs w:val="26"/>
        </w:rPr>
        <w:t>Организовывать    проведение физкультурно-оздоровительных мероприятий: производственной гимнастики (занятий физической культурой на рабочем месте), лечебной физической культуры (ЛФК) с работниками, которым по рекомендации лечащего врача и на основании результатов медицинских осмотров показаны занятия ЛФК.</w:t>
      </w:r>
    </w:p>
    <w:p w:rsidR="00915CB0" w:rsidRDefault="00915CB0" w:rsidP="00611A6D">
      <w:pPr>
        <w:ind w:firstLine="709"/>
        <w:jc w:val="both"/>
        <w:rPr>
          <w:bCs/>
          <w:sz w:val="26"/>
          <w:szCs w:val="26"/>
        </w:rPr>
      </w:pPr>
      <w:r>
        <w:rPr>
          <w:sz w:val="26"/>
          <w:szCs w:val="26"/>
        </w:rPr>
        <w:lastRenderedPageBreak/>
        <w:t>6.2.</w:t>
      </w:r>
      <w:r>
        <w:rPr>
          <w:rFonts w:eastAsia="Arial Unicode MS"/>
          <w:color w:val="000000"/>
          <w:kern w:val="2"/>
          <w:sz w:val="26"/>
          <w:szCs w:val="26"/>
        </w:rPr>
        <w:t> </w:t>
      </w:r>
      <w:r>
        <w:rPr>
          <w:sz w:val="26"/>
          <w:szCs w:val="26"/>
        </w:rPr>
        <w:t>Работодатель обязуется:</w:t>
      </w:r>
    </w:p>
    <w:p w:rsidR="00915CB0" w:rsidRDefault="00915CB0" w:rsidP="00611A6D">
      <w:pPr>
        <w:ind w:firstLine="709"/>
        <w:jc w:val="both"/>
        <w:rPr>
          <w:bCs/>
          <w:sz w:val="26"/>
          <w:szCs w:val="26"/>
        </w:rPr>
      </w:pPr>
      <w:r>
        <w:rPr>
          <w:sz w:val="26"/>
          <w:szCs w:val="26"/>
        </w:rPr>
        <w:t>6.2.1.</w:t>
      </w:r>
      <w:r>
        <w:rPr>
          <w:rFonts w:eastAsia="Arial Unicode MS"/>
          <w:color w:val="000000"/>
          <w:kern w:val="2"/>
          <w:sz w:val="26"/>
          <w:szCs w:val="26"/>
        </w:rPr>
        <w:t> </w:t>
      </w:r>
      <w:r>
        <w:rPr>
          <w:sz w:val="26"/>
          <w:szCs w:val="26"/>
        </w:rPr>
        <w:t xml:space="preserve">Обеспечивать создание безопасных условий труда, соответствующих требованиям охраны труда на каждом рабочем месте, </w:t>
      </w:r>
      <w:r>
        <w:rPr>
          <w:bCs/>
          <w:sz w:val="26"/>
          <w:szCs w:val="26"/>
        </w:rPr>
        <w:t xml:space="preserve">а также безопасность работников и обучающихся при эксплуатации зданий, сооружений, оборудования и механизмов, </w:t>
      </w:r>
      <w:r>
        <w:rPr>
          <w:sz w:val="26"/>
          <w:szCs w:val="26"/>
        </w:rPr>
        <w:t>режим труда и отдыха в соответствии с законодательством Российской Федерации, правилами внутреннего трудового распорядка.</w:t>
      </w:r>
    </w:p>
    <w:p w:rsidR="00915CB0" w:rsidRDefault="00915CB0" w:rsidP="00611A6D">
      <w:pPr>
        <w:pStyle w:val="35"/>
        <w:spacing w:after="0"/>
        <w:ind w:left="0" w:firstLine="709"/>
        <w:contextualSpacing/>
        <w:jc w:val="both"/>
        <w:rPr>
          <w:sz w:val="26"/>
          <w:szCs w:val="26"/>
        </w:rPr>
      </w:pPr>
      <w:r>
        <w:rPr>
          <w:sz w:val="26"/>
          <w:szCs w:val="26"/>
        </w:rPr>
        <w:t>6.2.2.</w:t>
      </w:r>
      <w:r>
        <w:rPr>
          <w:rFonts w:eastAsia="Arial Unicode MS"/>
          <w:color w:val="000000"/>
          <w:kern w:val="2"/>
          <w:sz w:val="26"/>
          <w:szCs w:val="26"/>
        </w:rPr>
        <w:t> </w:t>
      </w:r>
      <w:r>
        <w:rPr>
          <w:sz w:val="26"/>
          <w:szCs w:val="26"/>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915CB0" w:rsidRDefault="00915CB0" w:rsidP="00611A6D">
      <w:pPr>
        <w:pStyle w:val="35"/>
        <w:spacing w:after="0"/>
        <w:ind w:left="0" w:firstLine="709"/>
        <w:contextualSpacing/>
        <w:jc w:val="both"/>
        <w:rPr>
          <w:sz w:val="26"/>
          <w:szCs w:val="26"/>
        </w:rPr>
      </w:pPr>
      <w:r>
        <w:rPr>
          <w:sz w:val="26"/>
          <w:szCs w:val="26"/>
        </w:rPr>
        <w:t>6.2.3.</w:t>
      </w:r>
      <w:r>
        <w:rPr>
          <w:rFonts w:eastAsia="Arial Unicode MS"/>
          <w:color w:val="000000"/>
          <w:kern w:val="2"/>
          <w:sz w:val="26"/>
          <w:szCs w:val="26"/>
        </w:rPr>
        <w:t> </w:t>
      </w:r>
      <w:r>
        <w:rPr>
          <w:sz w:val="26"/>
          <w:szCs w:val="26"/>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915CB0" w:rsidRDefault="00915CB0" w:rsidP="00611A6D">
      <w:pPr>
        <w:ind w:firstLine="709"/>
        <w:jc w:val="both"/>
        <w:rPr>
          <w:i/>
          <w:sz w:val="26"/>
          <w:szCs w:val="26"/>
        </w:rPr>
      </w:pPr>
      <w:r>
        <w:rPr>
          <w:spacing w:val="-6"/>
          <w:sz w:val="26"/>
          <w:szCs w:val="26"/>
        </w:rPr>
        <w:t>6.2.4.</w:t>
      </w:r>
      <w:r>
        <w:rPr>
          <w:rFonts w:eastAsia="Arial Unicode MS"/>
          <w:color w:val="000000"/>
          <w:kern w:val="2"/>
          <w:sz w:val="26"/>
          <w:szCs w:val="26"/>
        </w:rPr>
        <w:t> </w:t>
      </w:r>
      <w:r>
        <w:rPr>
          <w:sz w:val="26"/>
          <w:szCs w:val="26"/>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Pr>
          <w:bCs/>
          <w:sz w:val="26"/>
          <w:szCs w:val="26"/>
        </w:rPr>
        <w:t>(до 20 процентов)</w:t>
      </w:r>
      <w:r>
        <w:rPr>
          <w:sz w:val="26"/>
          <w:szCs w:val="26"/>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медицинских осмотров</w:t>
      </w:r>
      <w:r>
        <w:rPr>
          <w:i/>
          <w:sz w:val="26"/>
          <w:szCs w:val="26"/>
        </w:rPr>
        <w:t>.</w:t>
      </w:r>
    </w:p>
    <w:p w:rsidR="00915CB0" w:rsidRPr="004039E8" w:rsidRDefault="00915CB0" w:rsidP="00611A6D">
      <w:pPr>
        <w:pStyle w:val="a9"/>
        <w:ind w:firstLine="709"/>
        <w:jc w:val="both"/>
        <w:rPr>
          <w:rFonts w:ascii="Times New Roman" w:hAnsi="Times New Roman"/>
          <w:sz w:val="26"/>
          <w:szCs w:val="26"/>
        </w:rPr>
      </w:pPr>
      <w:r w:rsidRPr="004039E8">
        <w:rPr>
          <w:rFonts w:ascii="Times New Roman" w:hAnsi="Times New Roman"/>
          <w:sz w:val="26"/>
          <w:szCs w:val="26"/>
        </w:rPr>
        <w:t>6.2.5.</w:t>
      </w:r>
      <w:r w:rsidRPr="004039E8">
        <w:rPr>
          <w:rFonts w:ascii="Times New Roman" w:eastAsia="Arial Unicode MS" w:hAnsi="Times New Roman"/>
          <w:color w:val="000000"/>
          <w:kern w:val="2"/>
          <w:sz w:val="26"/>
          <w:szCs w:val="26"/>
        </w:rPr>
        <w:t> </w:t>
      </w:r>
      <w:r w:rsidRPr="004039E8">
        <w:rPr>
          <w:rFonts w:ascii="Times New Roman" w:hAnsi="Times New Roman"/>
          <w:sz w:val="26"/>
          <w:szCs w:val="26"/>
        </w:rPr>
        <w:t>Проводить в установленном законодательством Российской Федерации порядке специальную оценку условий труда на рабочих местах образовательной организации.</w:t>
      </w:r>
    </w:p>
    <w:p w:rsidR="00915CB0" w:rsidRPr="004039E8" w:rsidRDefault="00915CB0" w:rsidP="00611A6D">
      <w:pPr>
        <w:ind w:firstLine="709"/>
        <w:jc w:val="both"/>
        <w:rPr>
          <w:sz w:val="26"/>
          <w:szCs w:val="26"/>
        </w:rPr>
      </w:pPr>
      <w:r w:rsidRPr="004039E8">
        <w:rPr>
          <w:sz w:val="26"/>
          <w:szCs w:val="26"/>
        </w:rPr>
        <w:t>Обеспечиват</w:t>
      </w:r>
      <w:r>
        <w:rPr>
          <w:sz w:val="26"/>
          <w:szCs w:val="26"/>
        </w:rPr>
        <w:t>ь</w:t>
      </w:r>
      <w:r w:rsidRPr="004039E8">
        <w:rPr>
          <w:sz w:val="26"/>
          <w:szCs w:val="26"/>
        </w:rPr>
        <w:t xml:space="preserve"> реализацию мероприятий, направленных на улучшение условий труда работников, по результатам проведенной специальной оценки условий труда.</w:t>
      </w:r>
    </w:p>
    <w:p w:rsidR="00915CB0" w:rsidRPr="004039E8" w:rsidRDefault="00915CB0" w:rsidP="00611A6D">
      <w:pPr>
        <w:pStyle w:val="a9"/>
        <w:ind w:firstLine="709"/>
        <w:jc w:val="both"/>
        <w:rPr>
          <w:rFonts w:ascii="Times New Roman" w:hAnsi="Times New Roman"/>
          <w:sz w:val="26"/>
          <w:szCs w:val="26"/>
        </w:rPr>
      </w:pPr>
      <w:r w:rsidRPr="004039E8">
        <w:rPr>
          <w:rFonts w:ascii="Times New Roman" w:hAnsi="Times New Roman"/>
          <w:sz w:val="26"/>
          <w:szCs w:val="26"/>
        </w:rPr>
        <w:t>6.2.6.</w:t>
      </w:r>
      <w:r w:rsidRPr="004039E8">
        <w:rPr>
          <w:rFonts w:ascii="Times New Roman" w:eastAsia="Arial Unicode MS" w:hAnsi="Times New Roman"/>
          <w:color w:val="000000"/>
          <w:kern w:val="2"/>
          <w:sz w:val="26"/>
          <w:szCs w:val="26"/>
        </w:rPr>
        <w:t> </w:t>
      </w:r>
      <w:r w:rsidRPr="004039E8">
        <w:rPr>
          <w:rFonts w:ascii="Times New Roman" w:hAnsi="Times New Roman"/>
          <w:sz w:val="26"/>
          <w:szCs w:val="26"/>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915CB0" w:rsidRPr="004039E8" w:rsidRDefault="00915CB0" w:rsidP="00611A6D">
      <w:pPr>
        <w:pStyle w:val="a9"/>
        <w:ind w:firstLine="709"/>
        <w:jc w:val="both"/>
        <w:rPr>
          <w:rFonts w:ascii="Times New Roman" w:hAnsi="Times New Roman"/>
          <w:sz w:val="26"/>
          <w:szCs w:val="26"/>
        </w:rPr>
      </w:pPr>
      <w:r w:rsidRPr="004039E8">
        <w:rPr>
          <w:rFonts w:ascii="Times New Roman" w:hAnsi="Times New Roman"/>
          <w:sz w:val="26"/>
          <w:szCs w:val="26"/>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915CB0" w:rsidRPr="00064997" w:rsidRDefault="00915CB0" w:rsidP="00611A6D">
      <w:pPr>
        <w:ind w:firstLine="708"/>
        <w:jc w:val="both"/>
        <w:rPr>
          <w:color w:val="FF0000"/>
          <w:sz w:val="26"/>
          <w:szCs w:val="26"/>
        </w:rPr>
      </w:pPr>
      <w:r>
        <w:rPr>
          <w:sz w:val="26"/>
          <w:szCs w:val="26"/>
        </w:rPr>
        <w:t>Обучать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915CB0" w:rsidRDefault="00915CB0" w:rsidP="00611A6D">
      <w:pPr>
        <w:pStyle w:val="35"/>
        <w:spacing w:after="0"/>
        <w:ind w:left="0" w:firstLine="709"/>
        <w:contextualSpacing/>
        <w:jc w:val="both"/>
        <w:rPr>
          <w:sz w:val="26"/>
          <w:szCs w:val="26"/>
        </w:rPr>
      </w:pPr>
      <w:r>
        <w:rPr>
          <w:sz w:val="26"/>
          <w:szCs w:val="26"/>
        </w:rPr>
        <w:t>6.2.7.</w:t>
      </w:r>
      <w:r>
        <w:rPr>
          <w:rFonts w:eastAsia="Arial Unicode MS"/>
          <w:color w:val="000000"/>
          <w:kern w:val="2"/>
          <w:sz w:val="26"/>
          <w:szCs w:val="26"/>
        </w:rPr>
        <w:t> </w:t>
      </w:r>
      <w:r>
        <w:rPr>
          <w:sz w:val="26"/>
          <w:szCs w:val="26"/>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915CB0" w:rsidRDefault="00915CB0" w:rsidP="00611A6D">
      <w:pPr>
        <w:pStyle w:val="35"/>
        <w:spacing w:after="0"/>
        <w:ind w:left="0" w:firstLine="709"/>
        <w:contextualSpacing/>
        <w:jc w:val="both"/>
        <w:rPr>
          <w:sz w:val="26"/>
          <w:szCs w:val="26"/>
        </w:rPr>
      </w:pPr>
      <w:r>
        <w:rPr>
          <w:sz w:val="26"/>
          <w:szCs w:val="26"/>
        </w:rPr>
        <w:t>6.2.8.</w:t>
      </w:r>
      <w:r>
        <w:rPr>
          <w:rFonts w:eastAsia="Arial Unicode MS"/>
          <w:color w:val="000000"/>
          <w:kern w:val="2"/>
          <w:sz w:val="26"/>
          <w:szCs w:val="26"/>
        </w:rPr>
        <w:t> </w:t>
      </w:r>
      <w:r>
        <w:rPr>
          <w:sz w:val="26"/>
          <w:szCs w:val="26"/>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915CB0" w:rsidRDefault="00915CB0" w:rsidP="00611A6D">
      <w:pPr>
        <w:pStyle w:val="35"/>
        <w:spacing w:after="0"/>
        <w:ind w:left="0" w:firstLine="709"/>
        <w:contextualSpacing/>
        <w:jc w:val="both"/>
        <w:rPr>
          <w:sz w:val="26"/>
          <w:szCs w:val="26"/>
        </w:rPr>
      </w:pPr>
      <w:r>
        <w:rPr>
          <w:sz w:val="26"/>
          <w:szCs w:val="26"/>
        </w:rPr>
        <w:t>6.2.9.</w:t>
      </w:r>
      <w:r>
        <w:rPr>
          <w:rFonts w:eastAsia="Arial Unicode MS"/>
          <w:color w:val="000000"/>
          <w:kern w:val="2"/>
          <w:sz w:val="26"/>
          <w:szCs w:val="26"/>
        </w:rPr>
        <w:t> </w:t>
      </w:r>
      <w:r>
        <w:rPr>
          <w:sz w:val="26"/>
          <w:szCs w:val="26"/>
        </w:rPr>
        <w:t xml:space="preserve">Предоставлять оплачиваемое рабочее время уполномоченному по охране труда первичной профсоюзной организации для выполнения возложенных на них обязанностей.  </w:t>
      </w:r>
    </w:p>
    <w:p w:rsidR="00915CB0" w:rsidRPr="00965A18" w:rsidRDefault="00915CB0" w:rsidP="003E1D67">
      <w:pPr>
        <w:ind w:firstLine="709"/>
        <w:jc w:val="both"/>
        <w:rPr>
          <w:sz w:val="26"/>
          <w:szCs w:val="26"/>
        </w:rPr>
      </w:pPr>
      <w:r>
        <w:rPr>
          <w:sz w:val="26"/>
          <w:szCs w:val="26"/>
        </w:rPr>
        <w:lastRenderedPageBreak/>
        <w:t>6.2.10.</w:t>
      </w:r>
      <w:r>
        <w:rPr>
          <w:rFonts w:eastAsia="Arial Unicode MS"/>
          <w:color w:val="000000"/>
          <w:kern w:val="2"/>
          <w:sz w:val="26"/>
          <w:szCs w:val="26"/>
        </w:rPr>
        <w:t> </w:t>
      </w:r>
      <w:r>
        <w:rPr>
          <w:sz w:val="26"/>
          <w:szCs w:val="26"/>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Pr>
          <w:rFonts w:eastAsia="Arial Unicode MS"/>
          <w:color w:val="000000"/>
          <w:kern w:val="2"/>
          <w:sz w:val="26"/>
          <w:szCs w:val="26"/>
        </w:rPr>
        <w:t> </w:t>
      </w:r>
      <w:r>
        <w:rPr>
          <w:sz w:val="26"/>
          <w:szCs w:val="26"/>
        </w:rPr>
        <w:t xml:space="preserve">РФ) </w:t>
      </w:r>
      <w:r w:rsidRPr="00460C1B">
        <w:rPr>
          <w:sz w:val="26"/>
          <w:szCs w:val="26"/>
        </w:rPr>
        <w:t xml:space="preserve">специальной </w:t>
      </w:r>
      <w:r w:rsidRPr="00FE66C1">
        <w:rPr>
          <w:sz w:val="26"/>
          <w:szCs w:val="26"/>
        </w:rPr>
        <w:t>одежды и других средств индивидуальной</w:t>
      </w:r>
      <w:r>
        <w:rPr>
          <w:sz w:val="26"/>
          <w:szCs w:val="26"/>
        </w:rPr>
        <w:t xml:space="preserve"> </w:t>
      </w:r>
      <w:r w:rsidRPr="00FE66C1">
        <w:rPr>
          <w:sz w:val="26"/>
          <w:szCs w:val="26"/>
        </w:rPr>
        <w:t>защиты (СИЗ)</w:t>
      </w:r>
      <w:r>
        <w:rPr>
          <w:sz w:val="26"/>
          <w:szCs w:val="26"/>
        </w:rPr>
        <w:t xml:space="preserve"> </w:t>
      </w:r>
      <w:r w:rsidRPr="00965A18">
        <w:rPr>
          <w:sz w:val="26"/>
          <w:szCs w:val="26"/>
        </w:rPr>
        <w:t>(Приложение № 8),</w:t>
      </w:r>
      <w:r w:rsidRPr="00FE66C1">
        <w:rPr>
          <w:sz w:val="26"/>
          <w:szCs w:val="26"/>
        </w:rPr>
        <w:t xml:space="preserve"> смывающихся и обезвреживающих средств,</w:t>
      </w:r>
      <w:r>
        <w:rPr>
          <w:sz w:val="26"/>
          <w:szCs w:val="26"/>
        </w:rPr>
        <w:t xml:space="preserve"> </w:t>
      </w:r>
      <w:r w:rsidRPr="00FE66C1">
        <w:rPr>
          <w:sz w:val="26"/>
          <w:szCs w:val="26"/>
        </w:rPr>
        <w:t xml:space="preserve">в соответствии с установленными нормами работникам, занятым на работах с вредными условиями труда </w:t>
      </w:r>
      <w:r w:rsidRPr="00965A18">
        <w:rPr>
          <w:sz w:val="26"/>
          <w:szCs w:val="26"/>
        </w:rPr>
        <w:t xml:space="preserve">(Приложение № 9). </w:t>
      </w:r>
    </w:p>
    <w:p w:rsidR="00915CB0" w:rsidRDefault="00915CB0" w:rsidP="00611A6D">
      <w:pPr>
        <w:pStyle w:val="35"/>
        <w:spacing w:after="0"/>
        <w:ind w:left="0" w:firstLine="709"/>
        <w:contextualSpacing/>
        <w:jc w:val="both"/>
        <w:rPr>
          <w:sz w:val="26"/>
          <w:szCs w:val="26"/>
        </w:rPr>
      </w:pPr>
      <w:r>
        <w:rPr>
          <w:sz w:val="26"/>
          <w:szCs w:val="26"/>
        </w:rPr>
        <w:t>6.2.11.</w:t>
      </w:r>
      <w:r>
        <w:rPr>
          <w:rFonts w:eastAsia="Arial Unicode MS"/>
          <w:color w:val="000000"/>
          <w:kern w:val="2"/>
          <w:sz w:val="26"/>
          <w:szCs w:val="26"/>
        </w:rPr>
        <w:t> </w:t>
      </w:r>
      <w:r>
        <w:rPr>
          <w:sz w:val="26"/>
          <w:szCs w:val="26"/>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Pr>
          <w:sz w:val="26"/>
          <w:szCs w:val="26"/>
          <w:shd w:val="clear" w:color="auto" w:fill="FFFFFF"/>
        </w:rPr>
        <w:t xml:space="preserve">внеочередных медицинских осмотров </w:t>
      </w:r>
      <w:r>
        <w:rPr>
          <w:sz w:val="26"/>
          <w:szCs w:val="26"/>
        </w:rPr>
        <w:t xml:space="preserve">с сохранением за ними места работы (должности) и среднего заработка. </w:t>
      </w:r>
      <w:r>
        <w:rPr>
          <w:color w:val="000000"/>
          <w:sz w:val="26"/>
          <w:szCs w:val="26"/>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Pr>
          <w:rFonts w:eastAsia="Arial Unicode MS"/>
          <w:color w:val="000000"/>
          <w:kern w:val="2"/>
          <w:sz w:val="26"/>
          <w:szCs w:val="26"/>
        </w:rPr>
        <w:t> </w:t>
      </w:r>
      <w:r>
        <w:rPr>
          <w:color w:val="000000"/>
          <w:sz w:val="26"/>
          <w:szCs w:val="26"/>
        </w:rPr>
        <w:t>185.1</w:t>
      </w:r>
      <w:r>
        <w:rPr>
          <w:rFonts w:eastAsia="Arial Unicode MS"/>
          <w:color w:val="000000"/>
          <w:kern w:val="2"/>
          <w:sz w:val="26"/>
          <w:szCs w:val="26"/>
        </w:rPr>
        <w:t> </w:t>
      </w:r>
      <w:r>
        <w:rPr>
          <w:color w:val="000000"/>
          <w:sz w:val="26"/>
          <w:szCs w:val="26"/>
        </w:rPr>
        <w:t>ТК</w:t>
      </w:r>
      <w:r>
        <w:rPr>
          <w:rFonts w:eastAsia="Arial Unicode MS"/>
          <w:color w:val="000000"/>
          <w:kern w:val="2"/>
          <w:sz w:val="26"/>
          <w:szCs w:val="26"/>
        </w:rPr>
        <w:t> </w:t>
      </w:r>
      <w:r>
        <w:rPr>
          <w:color w:val="000000"/>
          <w:sz w:val="26"/>
          <w:szCs w:val="26"/>
        </w:rPr>
        <w:t>РФ.</w:t>
      </w:r>
    </w:p>
    <w:p w:rsidR="00915CB0" w:rsidRDefault="00915CB0" w:rsidP="00611A6D">
      <w:pPr>
        <w:ind w:firstLine="709"/>
        <w:jc w:val="both"/>
        <w:rPr>
          <w:sz w:val="26"/>
          <w:szCs w:val="26"/>
        </w:rPr>
      </w:pPr>
      <w:r>
        <w:rPr>
          <w:sz w:val="26"/>
          <w:szCs w:val="26"/>
        </w:rPr>
        <w:t>6.2.12.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915CB0" w:rsidRDefault="00915CB0" w:rsidP="00611A6D">
      <w:pPr>
        <w:ind w:firstLine="709"/>
        <w:jc w:val="both"/>
        <w:rPr>
          <w:sz w:val="26"/>
          <w:szCs w:val="26"/>
        </w:rPr>
      </w:pPr>
      <w:r>
        <w:rPr>
          <w:sz w:val="26"/>
          <w:szCs w:val="26"/>
        </w:rPr>
        <w:t>6.2.13.</w:t>
      </w:r>
      <w:r>
        <w:rPr>
          <w:rFonts w:eastAsia="Arial Unicode MS"/>
          <w:color w:val="000000"/>
          <w:kern w:val="2"/>
          <w:sz w:val="26"/>
          <w:szCs w:val="26"/>
        </w:rPr>
        <w:t> </w:t>
      </w:r>
      <w:r>
        <w:rPr>
          <w:sz w:val="26"/>
          <w:szCs w:val="26"/>
        </w:rPr>
        <w:t xml:space="preserve">С учетом специфики трудовой деятельности и в целях обеспечения условий и охраны труда учителей физической культуры: </w:t>
      </w:r>
    </w:p>
    <w:p w:rsidR="00915CB0" w:rsidRDefault="00915CB0" w:rsidP="00611A6D">
      <w:pPr>
        <w:ind w:firstLine="709"/>
        <w:jc w:val="both"/>
        <w:rPr>
          <w:strike/>
          <w:sz w:val="26"/>
          <w:szCs w:val="26"/>
        </w:rPr>
      </w:pPr>
      <w:r>
        <w:rPr>
          <w:sz w:val="26"/>
          <w:szCs w:val="26"/>
        </w:rPr>
        <w:t>-</w:t>
      </w:r>
      <w:r>
        <w:rPr>
          <w:rFonts w:eastAsia="Arial Unicode MS"/>
          <w:color w:val="000000"/>
          <w:kern w:val="2"/>
          <w:sz w:val="26"/>
          <w:szCs w:val="26"/>
        </w:rPr>
        <w:t> </w:t>
      </w:r>
      <w:r>
        <w:rPr>
          <w:sz w:val="26"/>
          <w:szCs w:val="26"/>
        </w:rPr>
        <w:t>обеспечивать учителей физической культуры информацией о группе здоровья обучающихся по итогам профилактических медицинских осмотров;</w:t>
      </w:r>
    </w:p>
    <w:p w:rsidR="00915CB0" w:rsidRDefault="00915CB0" w:rsidP="00611A6D">
      <w:pPr>
        <w:ind w:firstLine="709"/>
        <w:jc w:val="both"/>
        <w:rPr>
          <w:sz w:val="26"/>
          <w:szCs w:val="26"/>
        </w:rPr>
      </w:pPr>
      <w:r>
        <w:rPr>
          <w:sz w:val="26"/>
          <w:szCs w:val="26"/>
        </w:rPr>
        <w:t>-</w:t>
      </w:r>
      <w:r>
        <w:rPr>
          <w:rFonts w:eastAsia="Arial Unicode MS"/>
          <w:color w:val="000000"/>
          <w:kern w:val="2"/>
          <w:sz w:val="26"/>
          <w:szCs w:val="26"/>
        </w:rPr>
        <w:t> </w:t>
      </w:r>
      <w:r>
        <w:rPr>
          <w:sz w:val="26"/>
          <w:szCs w:val="26"/>
        </w:rPr>
        <w:t>регулярно проводить испытания спортивного оборудования с составлением соответствующих актов.</w:t>
      </w:r>
    </w:p>
    <w:p w:rsidR="00915CB0" w:rsidRDefault="00915CB0" w:rsidP="00064997">
      <w:pPr>
        <w:ind w:firstLine="708"/>
        <w:jc w:val="both"/>
        <w:rPr>
          <w:sz w:val="26"/>
          <w:szCs w:val="26"/>
        </w:rPr>
      </w:pPr>
      <w:r>
        <w:rPr>
          <w:sz w:val="26"/>
          <w:szCs w:val="26"/>
        </w:rPr>
        <w:t>6.2.14.</w:t>
      </w:r>
      <w:r>
        <w:rPr>
          <w:rFonts w:eastAsia="Arial Unicode MS"/>
          <w:color w:val="000000"/>
          <w:kern w:val="2"/>
          <w:sz w:val="26"/>
          <w:szCs w:val="26"/>
        </w:rPr>
        <w:t> </w:t>
      </w:r>
      <w:r>
        <w:rPr>
          <w:sz w:val="26"/>
          <w:szCs w:val="26"/>
        </w:rPr>
        <w:t xml:space="preserve">Обеспечивать санитарно-бытовое и лечебно-профилактическое обслуживание работников в соответствии с санитарно-гигиеническими требованиями. </w:t>
      </w:r>
    </w:p>
    <w:p w:rsidR="00915CB0" w:rsidRDefault="00915CB0" w:rsidP="00064997">
      <w:pPr>
        <w:ind w:firstLine="708"/>
        <w:jc w:val="both"/>
        <w:rPr>
          <w:sz w:val="26"/>
          <w:szCs w:val="26"/>
        </w:rPr>
      </w:pPr>
      <w:r>
        <w:rPr>
          <w:sz w:val="26"/>
          <w:szCs w:val="26"/>
        </w:rPr>
        <w:t>Обеспечить наличие аптечек первой помощи работникам, питьевой воды.</w:t>
      </w:r>
    </w:p>
    <w:p w:rsidR="00915CB0" w:rsidRDefault="00915CB0" w:rsidP="00611A6D">
      <w:pPr>
        <w:ind w:firstLine="709"/>
        <w:jc w:val="both"/>
        <w:rPr>
          <w:sz w:val="26"/>
          <w:szCs w:val="26"/>
        </w:rPr>
      </w:pPr>
      <w:r>
        <w:rPr>
          <w:sz w:val="26"/>
          <w:szCs w:val="26"/>
        </w:rPr>
        <w:t>6.2.15.</w:t>
      </w:r>
      <w:r>
        <w:rPr>
          <w:rFonts w:eastAsia="Arial Unicode MS"/>
          <w:color w:val="000000"/>
          <w:kern w:val="2"/>
          <w:sz w:val="26"/>
          <w:szCs w:val="26"/>
        </w:rPr>
        <w:t> </w:t>
      </w:r>
      <w:r>
        <w:rPr>
          <w:sz w:val="26"/>
          <w:szCs w:val="26"/>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915CB0" w:rsidRDefault="00915CB0" w:rsidP="00611A6D">
      <w:pPr>
        <w:jc w:val="both"/>
        <w:rPr>
          <w:sz w:val="26"/>
          <w:szCs w:val="26"/>
        </w:rPr>
      </w:pPr>
      <w:r>
        <w:rPr>
          <w:sz w:val="26"/>
          <w:szCs w:val="26"/>
        </w:rPr>
        <w:tab/>
        <w:t xml:space="preserve"> 6.2.16.</w:t>
      </w:r>
      <w:r>
        <w:rPr>
          <w:rFonts w:eastAsia="Arial Unicode MS"/>
          <w:color w:val="000000"/>
          <w:kern w:val="2"/>
          <w:sz w:val="26"/>
          <w:szCs w:val="26"/>
        </w:rPr>
        <w:t> </w:t>
      </w:r>
      <w:r>
        <w:rPr>
          <w:sz w:val="26"/>
          <w:szCs w:val="26"/>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915CB0" w:rsidRDefault="00915CB0" w:rsidP="00611A6D">
      <w:pPr>
        <w:tabs>
          <w:tab w:val="left" w:pos="1620"/>
        </w:tabs>
        <w:ind w:firstLine="709"/>
        <w:jc w:val="both"/>
        <w:rPr>
          <w:sz w:val="26"/>
          <w:szCs w:val="26"/>
        </w:rPr>
      </w:pPr>
      <w:r>
        <w:rPr>
          <w:sz w:val="26"/>
          <w:szCs w:val="26"/>
        </w:rPr>
        <w:t>6.2.17.</w:t>
      </w:r>
      <w:r>
        <w:rPr>
          <w:rFonts w:eastAsia="Arial Unicode MS"/>
          <w:color w:val="000000"/>
          <w:kern w:val="2"/>
          <w:sz w:val="26"/>
          <w:szCs w:val="26"/>
        </w:rPr>
        <w:t> </w:t>
      </w:r>
      <w:r>
        <w:rPr>
          <w:sz w:val="26"/>
          <w:szCs w:val="26"/>
        </w:rPr>
        <w:t xml:space="preserve">Оказывать содействие </w:t>
      </w:r>
      <w:r w:rsidRPr="00FE66C1">
        <w:rPr>
          <w:sz w:val="26"/>
          <w:szCs w:val="26"/>
        </w:rPr>
        <w:t>техническим (главным техническ</w:t>
      </w:r>
      <w:r>
        <w:rPr>
          <w:sz w:val="26"/>
          <w:szCs w:val="26"/>
        </w:rPr>
        <w:t>им) инспекторам труда Профсоюза, членам комиссий по охране труда, уполномоченному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915CB0" w:rsidRDefault="00915CB0" w:rsidP="00611A6D">
      <w:pPr>
        <w:tabs>
          <w:tab w:val="left" w:pos="1620"/>
        </w:tabs>
        <w:ind w:firstLine="709"/>
        <w:jc w:val="both"/>
        <w:rPr>
          <w:sz w:val="26"/>
          <w:szCs w:val="26"/>
        </w:rPr>
      </w:pPr>
      <w:r>
        <w:rPr>
          <w:sz w:val="26"/>
          <w:szCs w:val="26"/>
        </w:rPr>
        <w:t>6.3.</w:t>
      </w:r>
      <w:r>
        <w:rPr>
          <w:rFonts w:eastAsia="Arial Unicode MS"/>
          <w:color w:val="000000"/>
          <w:kern w:val="2"/>
          <w:sz w:val="26"/>
          <w:szCs w:val="26"/>
        </w:rPr>
        <w:t> </w:t>
      </w:r>
      <w:r w:rsidRPr="002230A2">
        <w:rPr>
          <w:sz w:val="26"/>
          <w:szCs w:val="26"/>
        </w:rPr>
        <w:t>Работодатель гарантирует</w:t>
      </w:r>
      <w:r>
        <w:rPr>
          <w:sz w:val="26"/>
          <w:szCs w:val="26"/>
        </w:rPr>
        <w:t xml:space="preserve"> наличие оборудованного помещения для отдыха работников образовательной организации и приёма пищи.</w:t>
      </w:r>
    </w:p>
    <w:p w:rsidR="00915CB0" w:rsidRDefault="00915CB0" w:rsidP="00611A6D">
      <w:pPr>
        <w:tabs>
          <w:tab w:val="left" w:pos="1620"/>
        </w:tabs>
        <w:ind w:firstLine="709"/>
        <w:jc w:val="both"/>
        <w:rPr>
          <w:sz w:val="26"/>
          <w:szCs w:val="26"/>
        </w:rPr>
      </w:pPr>
      <w:r>
        <w:rPr>
          <w:sz w:val="26"/>
          <w:szCs w:val="26"/>
        </w:rPr>
        <w:t>6.4.</w:t>
      </w:r>
      <w:r>
        <w:rPr>
          <w:rFonts w:eastAsia="Arial Unicode MS"/>
          <w:color w:val="000000"/>
          <w:kern w:val="2"/>
          <w:sz w:val="26"/>
          <w:szCs w:val="26"/>
        </w:rPr>
        <w:t> </w:t>
      </w:r>
      <w:r>
        <w:rPr>
          <w:sz w:val="26"/>
          <w:szCs w:val="26"/>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915CB0" w:rsidRDefault="00915CB0" w:rsidP="00611A6D">
      <w:pPr>
        <w:ind w:firstLine="709"/>
        <w:jc w:val="both"/>
        <w:rPr>
          <w:sz w:val="26"/>
          <w:szCs w:val="26"/>
        </w:rPr>
      </w:pPr>
      <w:r>
        <w:rPr>
          <w:sz w:val="26"/>
          <w:szCs w:val="26"/>
        </w:rPr>
        <w:t>6.5.</w:t>
      </w:r>
      <w:r>
        <w:rPr>
          <w:rFonts w:eastAsia="Arial Unicode MS"/>
          <w:color w:val="000000"/>
          <w:kern w:val="2"/>
          <w:sz w:val="26"/>
          <w:szCs w:val="26"/>
        </w:rPr>
        <w:t> </w:t>
      </w:r>
      <w:r>
        <w:rPr>
          <w:sz w:val="26"/>
          <w:szCs w:val="26"/>
        </w:rPr>
        <w:t>Работники обязуются:</w:t>
      </w:r>
    </w:p>
    <w:p w:rsidR="00915CB0" w:rsidRDefault="00915CB0" w:rsidP="00611A6D">
      <w:pPr>
        <w:ind w:firstLine="709"/>
        <w:jc w:val="both"/>
        <w:rPr>
          <w:sz w:val="26"/>
          <w:szCs w:val="26"/>
        </w:rPr>
      </w:pPr>
      <w:r>
        <w:rPr>
          <w:sz w:val="26"/>
          <w:szCs w:val="26"/>
        </w:rPr>
        <w:lastRenderedPageBreak/>
        <w:t>6.5.1.</w:t>
      </w:r>
      <w:r>
        <w:rPr>
          <w:rFonts w:eastAsia="Arial Unicode MS"/>
          <w:color w:val="000000"/>
          <w:kern w:val="2"/>
          <w:sz w:val="26"/>
          <w:szCs w:val="26"/>
        </w:rPr>
        <w:t> </w:t>
      </w:r>
      <w:r>
        <w:rPr>
          <w:sz w:val="26"/>
          <w:szCs w:val="26"/>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915CB0" w:rsidRDefault="00915CB0" w:rsidP="00611A6D">
      <w:pPr>
        <w:ind w:firstLine="709"/>
        <w:jc w:val="both"/>
        <w:rPr>
          <w:sz w:val="26"/>
          <w:szCs w:val="26"/>
        </w:rPr>
      </w:pPr>
      <w:r>
        <w:rPr>
          <w:sz w:val="26"/>
          <w:szCs w:val="26"/>
        </w:rPr>
        <w:t>6.5.2.</w:t>
      </w:r>
      <w:r>
        <w:rPr>
          <w:rFonts w:eastAsia="Arial Unicode MS"/>
          <w:color w:val="000000"/>
          <w:kern w:val="2"/>
          <w:sz w:val="26"/>
          <w:szCs w:val="26"/>
        </w:rPr>
        <w:t> </w:t>
      </w:r>
      <w:r>
        <w:rPr>
          <w:sz w:val="26"/>
          <w:szCs w:val="26"/>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915CB0" w:rsidRDefault="00915CB0" w:rsidP="00611A6D">
      <w:pPr>
        <w:ind w:firstLine="709"/>
        <w:jc w:val="both"/>
        <w:rPr>
          <w:sz w:val="26"/>
          <w:szCs w:val="26"/>
        </w:rPr>
      </w:pPr>
      <w:r>
        <w:rPr>
          <w:sz w:val="26"/>
          <w:szCs w:val="26"/>
        </w:rPr>
        <w:t>Проходить профессиональную гигиеническую подготовку и аттестацию в установленном законодательством порядке.</w:t>
      </w:r>
    </w:p>
    <w:p w:rsidR="00915CB0" w:rsidRDefault="00915CB0" w:rsidP="00611A6D">
      <w:pPr>
        <w:ind w:firstLine="567"/>
        <w:jc w:val="both"/>
        <w:rPr>
          <w:sz w:val="26"/>
          <w:szCs w:val="26"/>
        </w:rPr>
      </w:pPr>
      <w:r>
        <w:rPr>
          <w:sz w:val="26"/>
          <w:szCs w:val="26"/>
        </w:rPr>
        <w:t>6.5.3.</w:t>
      </w:r>
      <w:r>
        <w:rPr>
          <w:rFonts w:eastAsia="Arial Unicode MS"/>
          <w:color w:val="000000"/>
          <w:kern w:val="2"/>
          <w:sz w:val="26"/>
          <w:szCs w:val="26"/>
        </w:rPr>
        <w:t> </w:t>
      </w:r>
      <w:r>
        <w:rPr>
          <w:sz w:val="26"/>
          <w:szCs w:val="26"/>
        </w:rPr>
        <w:t>В соответствии со статьями 213, 219 ТК РФ и Федеральным законом от 17.09.1998 № 157-ФЗ «Об иммунопрофилактике инфекционных болезней» проводить медицинские осмотры, профессиональную гигиеническую подготовку и аттестацию, а также обязательную медицинскую вакцинацию работников образовательной организации за счет средств работодателя.</w:t>
      </w:r>
    </w:p>
    <w:p w:rsidR="00915CB0" w:rsidRDefault="00915CB0" w:rsidP="00611A6D">
      <w:pPr>
        <w:autoSpaceDE w:val="0"/>
        <w:autoSpaceDN w:val="0"/>
        <w:adjustRightInd w:val="0"/>
        <w:ind w:firstLine="709"/>
        <w:jc w:val="both"/>
        <w:rPr>
          <w:sz w:val="26"/>
          <w:szCs w:val="26"/>
        </w:rPr>
      </w:pPr>
      <w:r>
        <w:rPr>
          <w:sz w:val="26"/>
          <w:szCs w:val="26"/>
        </w:rPr>
        <w:t>6.5.4.</w:t>
      </w:r>
      <w:r>
        <w:rPr>
          <w:rFonts w:eastAsia="Arial Unicode MS"/>
          <w:color w:val="000000"/>
          <w:kern w:val="2"/>
          <w:sz w:val="26"/>
          <w:szCs w:val="26"/>
        </w:rPr>
        <w:t> </w:t>
      </w:r>
      <w:r>
        <w:rPr>
          <w:sz w:val="26"/>
          <w:szCs w:val="26"/>
        </w:rPr>
        <w:t>Правильно применять средства индивидуальной и коллективной защиты.</w:t>
      </w:r>
    </w:p>
    <w:p w:rsidR="00915CB0" w:rsidRDefault="00915CB0" w:rsidP="00611A6D">
      <w:pPr>
        <w:ind w:firstLine="709"/>
        <w:jc w:val="both"/>
        <w:rPr>
          <w:sz w:val="26"/>
          <w:szCs w:val="26"/>
        </w:rPr>
      </w:pPr>
      <w:r>
        <w:rPr>
          <w:sz w:val="26"/>
          <w:szCs w:val="26"/>
        </w:rPr>
        <w:t>6.5.5.</w:t>
      </w:r>
      <w:r>
        <w:rPr>
          <w:rFonts w:eastAsia="Arial Unicode MS"/>
          <w:color w:val="000000"/>
          <w:kern w:val="2"/>
          <w:sz w:val="26"/>
          <w:szCs w:val="26"/>
        </w:rPr>
        <w:t> </w:t>
      </w:r>
      <w:r>
        <w:rPr>
          <w:sz w:val="26"/>
          <w:szCs w:val="26"/>
        </w:rPr>
        <w:t>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915CB0" w:rsidRDefault="00915CB0" w:rsidP="00611A6D">
      <w:pPr>
        <w:ind w:firstLine="709"/>
        <w:jc w:val="both"/>
        <w:rPr>
          <w:sz w:val="26"/>
          <w:szCs w:val="26"/>
        </w:rPr>
      </w:pPr>
      <w:r>
        <w:rPr>
          <w:sz w:val="26"/>
          <w:szCs w:val="26"/>
        </w:rPr>
        <w:t>6.6.</w:t>
      </w:r>
      <w:r>
        <w:rPr>
          <w:rFonts w:eastAsia="Arial Unicode MS"/>
          <w:color w:val="000000"/>
          <w:kern w:val="2"/>
          <w:sz w:val="26"/>
          <w:szCs w:val="26"/>
        </w:rPr>
        <w:t> </w:t>
      </w:r>
      <w:r>
        <w:rPr>
          <w:sz w:val="26"/>
          <w:szCs w:val="26"/>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915CB0" w:rsidRDefault="00915CB0" w:rsidP="00611A6D">
      <w:pPr>
        <w:ind w:firstLine="709"/>
        <w:jc w:val="both"/>
        <w:rPr>
          <w:sz w:val="26"/>
          <w:szCs w:val="26"/>
        </w:rPr>
      </w:pPr>
      <w:r>
        <w:rPr>
          <w:sz w:val="26"/>
          <w:szCs w:val="26"/>
        </w:rPr>
        <w:t>6.7. Выборный орган первичной профсоюзной организации обязуется:</w:t>
      </w:r>
    </w:p>
    <w:p w:rsidR="00915CB0" w:rsidRDefault="00915CB0" w:rsidP="00611A6D">
      <w:pPr>
        <w:ind w:firstLine="709"/>
        <w:jc w:val="both"/>
        <w:rPr>
          <w:sz w:val="26"/>
          <w:szCs w:val="26"/>
        </w:rPr>
      </w:pPr>
      <w:r>
        <w:rPr>
          <w:sz w:val="26"/>
          <w:szCs w:val="26"/>
        </w:rPr>
        <w:t>6.7.1.</w:t>
      </w:r>
      <w:r>
        <w:rPr>
          <w:rFonts w:eastAsia="Arial Unicode MS"/>
          <w:color w:val="000000"/>
          <w:kern w:val="2"/>
          <w:sz w:val="26"/>
          <w:szCs w:val="26"/>
        </w:rPr>
        <w:t> </w:t>
      </w:r>
      <w:r>
        <w:rPr>
          <w:sz w:val="26"/>
          <w:szCs w:val="26"/>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915CB0" w:rsidRDefault="00915CB0" w:rsidP="00611A6D">
      <w:pPr>
        <w:ind w:firstLine="709"/>
        <w:jc w:val="both"/>
        <w:rPr>
          <w:sz w:val="26"/>
          <w:szCs w:val="26"/>
        </w:rPr>
      </w:pPr>
      <w:r>
        <w:rPr>
          <w:sz w:val="26"/>
          <w:szCs w:val="26"/>
        </w:rPr>
        <w:t>6.7.2.</w:t>
      </w:r>
      <w:r>
        <w:rPr>
          <w:rFonts w:eastAsia="Arial Unicode MS"/>
          <w:color w:val="000000"/>
          <w:kern w:val="2"/>
          <w:sz w:val="26"/>
          <w:szCs w:val="26"/>
        </w:rPr>
        <w:t> </w:t>
      </w:r>
      <w:r>
        <w:rPr>
          <w:sz w:val="26"/>
          <w:szCs w:val="26"/>
        </w:rPr>
        <w:t xml:space="preserve">Координировать работу уполномоченного  по охране труда выборного органа первичной профсоюзной организации по осуществлению общественного контроля за состоянием охраны труда в учебных кабинетах, лабораториях   и других помещениях. </w:t>
      </w:r>
    </w:p>
    <w:p w:rsidR="00915CB0" w:rsidRDefault="00915CB0" w:rsidP="00611A6D">
      <w:pPr>
        <w:ind w:firstLine="709"/>
        <w:jc w:val="both"/>
        <w:rPr>
          <w:sz w:val="26"/>
          <w:szCs w:val="26"/>
        </w:rPr>
      </w:pPr>
      <w:r>
        <w:rPr>
          <w:sz w:val="26"/>
          <w:szCs w:val="26"/>
        </w:rPr>
        <w:t>6.7.3.</w:t>
      </w:r>
      <w:r>
        <w:rPr>
          <w:rFonts w:eastAsia="Arial Unicode MS"/>
          <w:color w:val="000000"/>
          <w:kern w:val="2"/>
          <w:sz w:val="26"/>
          <w:szCs w:val="26"/>
        </w:rPr>
        <w:t> </w:t>
      </w:r>
      <w:r>
        <w:rPr>
          <w:sz w:val="26"/>
          <w:szCs w:val="26"/>
        </w:rPr>
        <w:t xml:space="preserve">Содействовать организации обучения и проверки знаний требований охраны труда уполномоченного  по охране труда выборного органа первичной профсоюзной организации, членов  комиссии по охране труда. </w:t>
      </w:r>
    </w:p>
    <w:p w:rsidR="00915CB0" w:rsidRDefault="00915CB0" w:rsidP="00611A6D">
      <w:pPr>
        <w:ind w:firstLine="709"/>
        <w:jc w:val="both"/>
        <w:rPr>
          <w:sz w:val="26"/>
          <w:szCs w:val="26"/>
        </w:rPr>
      </w:pPr>
      <w:r>
        <w:rPr>
          <w:sz w:val="26"/>
          <w:szCs w:val="26"/>
        </w:rPr>
        <w:t>6.7.4.</w:t>
      </w:r>
      <w:r>
        <w:rPr>
          <w:rFonts w:eastAsia="Arial Unicode MS"/>
          <w:color w:val="000000"/>
          <w:kern w:val="2"/>
          <w:sz w:val="26"/>
          <w:szCs w:val="26"/>
        </w:rPr>
        <w:t> </w:t>
      </w:r>
      <w:r>
        <w:rPr>
          <w:sz w:val="26"/>
          <w:szCs w:val="26"/>
        </w:rPr>
        <w:t>Обеспечивать участие представителей выборного органа первичной профсоюзной организации в комиссиях:</w:t>
      </w:r>
    </w:p>
    <w:p w:rsidR="00915CB0" w:rsidRDefault="00915CB0" w:rsidP="00611A6D">
      <w:pPr>
        <w:ind w:firstLine="709"/>
        <w:jc w:val="both"/>
        <w:rPr>
          <w:sz w:val="26"/>
          <w:szCs w:val="26"/>
        </w:rPr>
      </w:pPr>
      <w:r>
        <w:rPr>
          <w:sz w:val="26"/>
          <w:szCs w:val="26"/>
        </w:rPr>
        <w:t>-</w:t>
      </w:r>
      <w:r>
        <w:rPr>
          <w:rFonts w:eastAsia="Arial Unicode MS"/>
          <w:color w:val="000000"/>
          <w:kern w:val="2"/>
          <w:sz w:val="26"/>
          <w:szCs w:val="26"/>
        </w:rPr>
        <w:t> </w:t>
      </w:r>
      <w:r>
        <w:rPr>
          <w:sz w:val="26"/>
          <w:szCs w:val="26"/>
        </w:rPr>
        <w:t xml:space="preserve">по охране труда; </w:t>
      </w:r>
    </w:p>
    <w:p w:rsidR="00915CB0" w:rsidRDefault="00915CB0" w:rsidP="00611A6D">
      <w:pPr>
        <w:ind w:firstLine="709"/>
        <w:jc w:val="both"/>
        <w:rPr>
          <w:sz w:val="26"/>
          <w:szCs w:val="26"/>
        </w:rPr>
      </w:pPr>
      <w:r>
        <w:rPr>
          <w:sz w:val="26"/>
          <w:szCs w:val="26"/>
        </w:rPr>
        <w:t>-</w:t>
      </w:r>
      <w:r>
        <w:rPr>
          <w:rFonts w:eastAsia="Arial Unicode MS"/>
          <w:color w:val="000000"/>
          <w:kern w:val="2"/>
          <w:sz w:val="26"/>
          <w:szCs w:val="26"/>
        </w:rPr>
        <w:t> </w:t>
      </w:r>
      <w:r>
        <w:rPr>
          <w:sz w:val="26"/>
          <w:szCs w:val="26"/>
        </w:rPr>
        <w:t>по проведению специальной оценки условий труда;</w:t>
      </w:r>
    </w:p>
    <w:p w:rsidR="00915CB0" w:rsidRDefault="00915CB0" w:rsidP="00611A6D">
      <w:pPr>
        <w:ind w:firstLine="709"/>
        <w:jc w:val="both"/>
        <w:rPr>
          <w:sz w:val="26"/>
          <w:szCs w:val="26"/>
        </w:rPr>
      </w:pPr>
      <w:r>
        <w:rPr>
          <w:sz w:val="26"/>
          <w:szCs w:val="26"/>
        </w:rPr>
        <w:t>-</w:t>
      </w:r>
      <w:r>
        <w:rPr>
          <w:rFonts w:eastAsia="Arial Unicode MS"/>
          <w:color w:val="000000"/>
          <w:kern w:val="2"/>
          <w:sz w:val="26"/>
          <w:szCs w:val="26"/>
        </w:rPr>
        <w:t> </w:t>
      </w:r>
      <w:r>
        <w:rPr>
          <w:sz w:val="26"/>
          <w:szCs w:val="26"/>
        </w:rPr>
        <w:t>по организации и проведению обязательных медицинских осмотров;</w:t>
      </w:r>
    </w:p>
    <w:p w:rsidR="00915CB0" w:rsidRDefault="00915CB0" w:rsidP="00611A6D">
      <w:pPr>
        <w:ind w:firstLine="709"/>
        <w:jc w:val="both"/>
        <w:rPr>
          <w:sz w:val="26"/>
          <w:szCs w:val="26"/>
        </w:rPr>
      </w:pPr>
      <w:r>
        <w:rPr>
          <w:sz w:val="26"/>
          <w:szCs w:val="26"/>
        </w:rPr>
        <w:t>-</w:t>
      </w:r>
      <w:r>
        <w:rPr>
          <w:rFonts w:eastAsia="Arial Unicode MS"/>
          <w:color w:val="000000"/>
          <w:kern w:val="2"/>
          <w:sz w:val="26"/>
          <w:szCs w:val="26"/>
        </w:rPr>
        <w:t> </w:t>
      </w:r>
      <w:r>
        <w:rPr>
          <w:sz w:val="26"/>
          <w:szCs w:val="26"/>
        </w:rPr>
        <w:t xml:space="preserve">по расследованию несчастных случаев на производстве; </w:t>
      </w:r>
    </w:p>
    <w:p w:rsidR="00915CB0" w:rsidRDefault="00915CB0" w:rsidP="00611A6D">
      <w:pPr>
        <w:ind w:firstLine="709"/>
        <w:jc w:val="both"/>
        <w:rPr>
          <w:sz w:val="26"/>
          <w:szCs w:val="26"/>
        </w:rPr>
      </w:pPr>
      <w:r>
        <w:rPr>
          <w:sz w:val="26"/>
          <w:szCs w:val="26"/>
        </w:rPr>
        <w:t xml:space="preserve">- по приемке учебных, научных и производственных помещений, спортивных залов, площадок,   и других объектов к началу учебного года. </w:t>
      </w:r>
    </w:p>
    <w:p w:rsidR="00915CB0" w:rsidRDefault="00915CB0" w:rsidP="00611A6D">
      <w:pPr>
        <w:ind w:firstLine="709"/>
        <w:jc w:val="both"/>
        <w:rPr>
          <w:sz w:val="26"/>
          <w:szCs w:val="26"/>
        </w:rPr>
      </w:pPr>
      <w:r>
        <w:rPr>
          <w:sz w:val="26"/>
          <w:szCs w:val="26"/>
        </w:rPr>
        <w:t>6.7.5.</w:t>
      </w:r>
      <w:r>
        <w:rPr>
          <w:rFonts w:eastAsia="Arial Unicode MS"/>
          <w:color w:val="000000"/>
          <w:kern w:val="2"/>
          <w:sz w:val="26"/>
          <w:szCs w:val="26"/>
        </w:rPr>
        <w:t> </w:t>
      </w:r>
      <w:r>
        <w:rPr>
          <w:sz w:val="26"/>
          <w:szCs w:val="26"/>
        </w:rPr>
        <w:t>Оказывать методическую и консультативную помощь по вопросам осуществления общественного контроля за состоянием охраны труда в   образовательной организации.</w:t>
      </w:r>
    </w:p>
    <w:p w:rsidR="00915CB0" w:rsidRDefault="00915CB0" w:rsidP="00611A6D">
      <w:pPr>
        <w:ind w:firstLine="709"/>
        <w:jc w:val="both"/>
        <w:rPr>
          <w:sz w:val="26"/>
          <w:szCs w:val="26"/>
        </w:rPr>
      </w:pPr>
      <w:r>
        <w:rPr>
          <w:sz w:val="26"/>
          <w:szCs w:val="26"/>
        </w:rPr>
        <w:t>6.7.6.</w:t>
      </w:r>
      <w:r>
        <w:rPr>
          <w:rFonts w:eastAsia="Arial Unicode MS"/>
          <w:color w:val="000000"/>
          <w:kern w:val="2"/>
          <w:sz w:val="26"/>
          <w:szCs w:val="26"/>
        </w:rPr>
        <w:t> </w:t>
      </w:r>
      <w:r>
        <w:rPr>
          <w:sz w:val="26"/>
          <w:szCs w:val="26"/>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915CB0" w:rsidRDefault="00915CB0" w:rsidP="00611A6D">
      <w:pPr>
        <w:ind w:firstLine="709"/>
        <w:jc w:val="both"/>
        <w:rPr>
          <w:sz w:val="26"/>
          <w:szCs w:val="26"/>
        </w:rPr>
      </w:pPr>
      <w:r>
        <w:rPr>
          <w:sz w:val="26"/>
          <w:szCs w:val="26"/>
        </w:rPr>
        <w:t>6.7.7.</w:t>
      </w:r>
      <w:r>
        <w:rPr>
          <w:rFonts w:eastAsia="Arial Unicode MS"/>
          <w:color w:val="000000"/>
          <w:kern w:val="2"/>
          <w:sz w:val="26"/>
          <w:szCs w:val="26"/>
        </w:rPr>
        <w:t> </w:t>
      </w:r>
      <w:r>
        <w:rPr>
          <w:sz w:val="26"/>
          <w:szCs w:val="26"/>
        </w:rPr>
        <w:t xml:space="preserve">Принимать участие в рассмотрении трудовых споров, связанных с нарушением законодательства об охране труда, обязательств, предусмотренных </w:t>
      </w:r>
      <w:r>
        <w:rPr>
          <w:sz w:val="26"/>
          <w:szCs w:val="26"/>
        </w:rPr>
        <w:lastRenderedPageBreak/>
        <w:t>настоящим коллективным договором, представлять и защищать права и интересы работников в органах управления организацией, в суде.</w:t>
      </w:r>
    </w:p>
    <w:p w:rsidR="00915CB0" w:rsidRDefault="00915CB0" w:rsidP="00611A6D">
      <w:pPr>
        <w:ind w:firstLine="709"/>
        <w:jc w:val="both"/>
        <w:rPr>
          <w:sz w:val="26"/>
          <w:szCs w:val="26"/>
        </w:rPr>
      </w:pPr>
      <w:r>
        <w:rPr>
          <w:sz w:val="26"/>
          <w:szCs w:val="26"/>
        </w:rPr>
        <w:t>Обращаться к р</w:t>
      </w:r>
      <w:r>
        <w:rPr>
          <w:bCs/>
          <w:sz w:val="26"/>
          <w:szCs w:val="26"/>
        </w:rPr>
        <w:t>аботодателю</w:t>
      </w:r>
      <w:r>
        <w:rPr>
          <w:sz w:val="26"/>
          <w:szCs w:val="26"/>
        </w:rPr>
        <w:t xml:space="preserve"> с предложением о привлечении к ответственности лиц, допустивших нарушения требований охраны труда.</w:t>
      </w:r>
    </w:p>
    <w:p w:rsidR="00915CB0" w:rsidRDefault="00915CB0" w:rsidP="00611A6D">
      <w:pPr>
        <w:ind w:firstLine="709"/>
        <w:jc w:val="both"/>
        <w:rPr>
          <w:sz w:val="26"/>
          <w:szCs w:val="26"/>
        </w:rPr>
      </w:pPr>
      <w:r>
        <w:rPr>
          <w:sz w:val="26"/>
          <w:szCs w:val="26"/>
        </w:rPr>
        <w:t>6.7.8.</w:t>
      </w:r>
      <w:r>
        <w:rPr>
          <w:rFonts w:eastAsia="Arial Unicode MS"/>
          <w:color w:val="000000"/>
          <w:kern w:val="2"/>
          <w:sz w:val="26"/>
          <w:szCs w:val="26"/>
        </w:rPr>
        <w:t> </w:t>
      </w:r>
      <w:r>
        <w:rPr>
          <w:sz w:val="26"/>
          <w:szCs w:val="26"/>
        </w:rPr>
        <w:t>Обеспечивать участие уполномоченного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915CB0" w:rsidRPr="00C31225" w:rsidRDefault="00915CB0" w:rsidP="006A3096">
      <w:pPr>
        <w:pStyle w:val="a9"/>
        <w:ind w:left="122" w:firstLine="720"/>
        <w:jc w:val="both"/>
        <w:rPr>
          <w:rFonts w:ascii="Times New Roman" w:hAnsi="Times New Roman"/>
          <w:sz w:val="26"/>
          <w:szCs w:val="26"/>
        </w:rPr>
      </w:pPr>
      <w:r w:rsidRPr="00C31225">
        <w:rPr>
          <w:rFonts w:ascii="Times New Roman" w:hAnsi="Times New Roman"/>
          <w:sz w:val="26"/>
          <w:szCs w:val="26"/>
        </w:rPr>
        <w:t>6.8.В соответствии с Федеральным законом от 21.12.1994 № 69-ФЗ «О пожарной безопасности, Приказом МЧС Российской Федерации от 12.12.2007 № 645 «Об утверждении Норм пожарной безопасности «Обучение мерам пожарной безопасности работников организаций», Постановлением Правительства Российской Федерации от 25.04.2012 № 390 «О противопожарном режиме»:</w:t>
      </w:r>
    </w:p>
    <w:p w:rsidR="00915CB0" w:rsidRPr="00C31225" w:rsidRDefault="00915CB0" w:rsidP="006A3096">
      <w:pPr>
        <w:pStyle w:val="a9"/>
        <w:ind w:left="122" w:firstLine="720"/>
        <w:jc w:val="both"/>
        <w:rPr>
          <w:rFonts w:ascii="Times New Roman" w:hAnsi="Times New Roman"/>
          <w:sz w:val="26"/>
          <w:szCs w:val="26"/>
        </w:rPr>
      </w:pPr>
      <w:r w:rsidRPr="00C31225">
        <w:rPr>
          <w:rFonts w:ascii="Times New Roman" w:hAnsi="Times New Roman"/>
          <w:sz w:val="26"/>
          <w:szCs w:val="26"/>
        </w:rPr>
        <w:t xml:space="preserve">6.8.1.Работодатель имеет право: </w:t>
      </w:r>
    </w:p>
    <w:p w:rsidR="00915CB0" w:rsidRPr="00C31225" w:rsidRDefault="00915CB0" w:rsidP="006A3096">
      <w:pPr>
        <w:pStyle w:val="a9"/>
        <w:jc w:val="both"/>
        <w:rPr>
          <w:rFonts w:ascii="Times New Roman" w:hAnsi="Times New Roman"/>
          <w:sz w:val="26"/>
          <w:szCs w:val="26"/>
        </w:rPr>
      </w:pPr>
      <w:r w:rsidRPr="00C31225">
        <w:rPr>
          <w:rFonts w:ascii="Times New Roman" w:hAnsi="Times New Roman"/>
          <w:sz w:val="26"/>
          <w:szCs w:val="26"/>
        </w:rPr>
        <w:t xml:space="preserve">         - вносить в органы управления образования и органы местного самоуправления предложения по обеспечению пожарной безопасности; </w:t>
      </w:r>
    </w:p>
    <w:p w:rsidR="00915CB0" w:rsidRPr="00C31225" w:rsidRDefault="00915CB0" w:rsidP="006A3096">
      <w:pPr>
        <w:pStyle w:val="a9"/>
        <w:jc w:val="both"/>
        <w:rPr>
          <w:rFonts w:ascii="Times New Roman" w:hAnsi="Times New Roman"/>
          <w:sz w:val="26"/>
          <w:szCs w:val="26"/>
        </w:rPr>
      </w:pPr>
      <w:r w:rsidRPr="00C31225">
        <w:rPr>
          <w:rFonts w:ascii="Times New Roman" w:hAnsi="Times New Roman"/>
          <w:sz w:val="26"/>
          <w:szCs w:val="26"/>
        </w:rPr>
        <w:t xml:space="preserve"> </w:t>
      </w:r>
      <w:r w:rsidRPr="00C31225">
        <w:rPr>
          <w:rFonts w:ascii="Times New Roman" w:hAnsi="Times New Roman"/>
          <w:sz w:val="26"/>
          <w:szCs w:val="26"/>
        </w:rPr>
        <w:tab/>
        <w:t xml:space="preserve">- проводить работы по установлению причин и обстоятельств пожаров; </w:t>
      </w:r>
    </w:p>
    <w:p w:rsidR="00915CB0" w:rsidRPr="00C31225" w:rsidRDefault="00915CB0" w:rsidP="006A3096">
      <w:pPr>
        <w:pStyle w:val="a9"/>
        <w:ind w:firstLine="720"/>
        <w:jc w:val="both"/>
        <w:rPr>
          <w:rFonts w:ascii="Times New Roman" w:hAnsi="Times New Roman"/>
          <w:sz w:val="26"/>
          <w:szCs w:val="26"/>
        </w:rPr>
      </w:pPr>
      <w:r w:rsidRPr="00C31225">
        <w:rPr>
          <w:rFonts w:ascii="Times New Roman" w:hAnsi="Times New Roman"/>
          <w:sz w:val="26"/>
          <w:szCs w:val="26"/>
        </w:rPr>
        <w:t>- устанавливать меры социального и экономического стимулирования обеспечения пожарной безопасности;</w:t>
      </w:r>
    </w:p>
    <w:p w:rsidR="00915CB0" w:rsidRPr="00C31225" w:rsidRDefault="00915CB0" w:rsidP="006A3096">
      <w:pPr>
        <w:pStyle w:val="a9"/>
        <w:jc w:val="both"/>
        <w:rPr>
          <w:rFonts w:ascii="Times New Roman" w:hAnsi="Times New Roman"/>
          <w:sz w:val="26"/>
          <w:szCs w:val="26"/>
        </w:rPr>
      </w:pPr>
      <w:r w:rsidRPr="00C31225">
        <w:rPr>
          <w:rFonts w:ascii="Times New Roman" w:hAnsi="Times New Roman"/>
          <w:sz w:val="26"/>
          <w:szCs w:val="26"/>
        </w:rPr>
        <w:t xml:space="preserve"> </w:t>
      </w:r>
      <w:r w:rsidRPr="00C31225">
        <w:rPr>
          <w:rFonts w:ascii="Times New Roman" w:hAnsi="Times New Roman"/>
          <w:sz w:val="26"/>
          <w:szCs w:val="26"/>
        </w:rPr>
        <w:tab/>
        <w:t xml:space="preserve">- получать информацию по вопросам пожарной безопасности, в том числе в установленном порядке от органов управления и подразделений пожарной охраны. </w:t>
      </w:r>
    </w:p>
    <w:p w:rsidR="00915CB0" w:rsidRPr="00C31225" w:rsidRDefault="00915CB0" w:rsidP="006A3096">
      <w:pPr>
        <w:pStyle w:val="a9"/>
        <w:ind w:firstLine="720"/>
        <w:jc w:val="both"/>
        <w:rPr>
          <w:rFonts w:ascii="Times New Roman" w:hAnsi="Times New Roman"/>
          <w:sz w:val="26"/>
          <w:szCs w:val="26"/>
        </w:rPr>
      </w:pPr>
      <w:r w:rsidRPr="00C31225">
        <w:rPr>
          <w:rFonts w:ascii="Times New Roman" w:hAnsi="Times New Roman"/>
          <w:sz w:val="26"/>
          <w:szCs w:val="26"/>
        </w:rPr>
        <w:t>6.8.2.Работодатель обязан:</w:t>
      </w:r>
    </w:p>
    <w:p w:rsidR="00915CB0" w:rsidRPr="00C31225" w:rsidRDefault="00915CB0" w:rsidP="006A3096">
      <w:pPr>
        <w:pStyle w:val="a9"/>
        <w:ind w:firstLine="720"/>
        <w:jc w:val="both"/>
        <w:rPr>
          <w:rFonts w:ascii="Times New Roman" w:hAnsi="Times New Roman"/>
          <w:sz w:val="26"/>
          <w:szCs w:val="26"/>
        </w:rPr>
      </w:pPr>
      <w:r w:rsidRPr="00C31225">
        <w:rPr>
          <w:rFonts w:ascii="Times New Roman" w:hAnsi="Times New Roman"/>
          <w:sz w:val="26"/>
          <w:szCs w:val="26"/>
        </w:rPr>
        <w:t xml:space="preserve"> - соблюдать требования пожарной безопасности, а также выполнять предписания, постановления и иные законные требования должностных лиц пожарной охраны; </w:t>
      </w:r>
    </w:p>
    <w:p w:rsidR="00915CB0" w:rsidRPr="00C31225" w:rsidRDefault="00915CB0" w:rsidP="006A3096">
      <w:pPr>
        <w:pStyle w:val="a9"/>
        <w:ind w:firstLine="720"/>
        <w:jc w:val="both"/>
        <w:rPr>
          <w:rFonts w:ascii="Times New Roman" w:hAnsi="Times New Roman"/>
          <w:sz w:val="26"/>
          <w:szCs w:val="26"/>
        </w:rPr>
      </w:pPr>
      <w:r w:rsidRPr="00C31225">
        <w:rPr>
          <w:rFonts w:ascii="Times New Roman" w:hAnsi="Times New Roman"/>
          <w:sz w:val="26"/>
          <w:szCs w:val="26"/>
        </w:rPr>
        <w:t xml:space="preserve"> -разрабатывать и осуществлять меры пожарной безопасности; </w:t>
      </w:r>
    </w:p>
    <w:p w:rsidR="00915CB0" w:rsidRPr="00C31225" w:rsidRDefault="00915CB0" w:rsidP="006A3096">
      <w:pPr>
        <w:pStyle w:val="a9"/>
        <w:ind w:firstLine="720"/>
        <w:jc w:val="both"/>
        <w:rPr>
          <w:rFonts w:ascii="Times New Roman" w:hAnsi="Times New Roman"/>
          <w:sz w:val="26"/>
          <w:szCs w:val="26"/>
        </w:rPr>
      </w:pPr>
      <w:r w:rsidRPr="00C31225">
        <w:rPr>
          <w:rFonts w:ascii="Times New Roman" w:hAnsi="Times New Roman"/>
          <w:sz w:val="26"/>
          <w:szCs w:val="26"/>
        </w:rPr>
        <w:t xml:space="preserve"> - проводить противопожарную пропаганду, а также обучать своих Работников мерам пожарной безопасности;</w:t>
      </w:r>
    </w:p>
    <w:p w:rsidR="00915CB0" w:rsidRPr="00C31225" w:rsidRDefault="00915CB0" w:rsidP="006A3096">
      <w:pPr>
        <w:pStyle w:val="a9"/>
        <w:ind w:firstLine="720"/>
        <w:jc w:val="both"/>
        <w:rPr>
          <w:rFonts w:ascii="Times New Roman" w:hAnsi="Times New Roman"/>
          <w:sz w:val="26"/>
          <w:szCs w:val="26"/>
        </w:rPr>
      </w:pPr>
      <w:r w:rsidRPr="00C31225">
        <w:rPr>
          <w:rFonts w:ascii="Times New Roman" w:hAnsi="Times New Roman"/>
          <w:sz w:val="26"/>
          <w:szCs w:val="26"/>
        </w:rPr>
        <w:t xml:space="preserve"> -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 </w:t>
      </w:r>
    </w:p>
    <w:p w:rsidR="00915CB0" w:rsidRPr="00C31225" w:rsidRDefault="00915CB0" w:rsidP="006A3096">
      <w:pPr>
        <w:pStyle w:val="a9"/>
        <w:ind w:firstLine="720"/>
        <w:jc w:val="both"/>
        <w:rPr>
          <w:rFonts w:ascii="Times New Roman" w:hAnsi="Times New Roman"/>
          <w:sz w:val="26"/>
          <w:szCs w:val="26"/>
        </w:rPr>
      </w:pPr>
      <w:r w:rsidRPr="00C31225">
        <w:rPr>
          <w:rFonts w:ascii="Times New Roman" w:hAnsi="Times New Roman"/>
          <w:sz w:val="26"/>
          <w:szCs w:val="26"/>
        </w:rPr>
        <w:t xml:space="preserve"> -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p>
    <w:p w:rsidR="00915CB0" w:rsidRPr="00C31225" w:rsidRDefault="00915CB0" w:rsidP="006A3096">
      <w:pPr>
        <w:pStyle w:val="a9"/>
        <w:ind w:firstLine="720"/>
        <w:jc w:val="both"/>
        <w:rPr>
          <w:rFonts w:ascii="Times New Roman" w:hAnsi="Times New Roman"/>
          <w:sz w:val="26"/>
          <w:szCs w:val="26"/>
        </w:rPr>
      </w:pPr>
      <w:r w:rsidRPr="00C31225">
        <w:rPr>
          <w:rFonts w:ascii="Times New Roman" w:hAnsi="Times New Roman"/>
          <w:sz w:val="26"/>
          <w:szCs w:val="26"/>
        </w:rPr>
        <w:t xml:space="preserve"> - предоставлять в установленном порядке при тушении пожаров на территории учреждений необходимые силы и средства; </w:t>
      </w:r>
    </w:p>
    <w:p w:rsidR="00915CB0" w:rsidRPr="00C31225" w:rsidRDefault="00915CB0" w:rsidP="006A3096">
      <w:pPr>
        <w:pStyle w:val="a9"/>
        <w:ind w:firstLine="720"/>
        <w:jc w:val="both"/>
        <w:rPr>
          <w:rFonts w:ascii="Times New Roman" w:hAnsi="Times New Roman"/>
          <w:sz w:val="26"/>
          <w:szCs w:val="26"/>
        </w:rPr>
      </w:pPr>
      <w:r w:rsidRPr="00C31225">
        <w:rPr>
          <w:rFonts w:ascii="Times New Roman" w:hAnsi="Times New Roman"/>
          <w:sz w:val="26"/>
          <w:szCs w:val="26"/>
        </w:rPr>
        <w:t xml:space="preserve"> - 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учреждения; </w:t>
      </w:r>
    </w:p>
    <w:p w:rsidR="00915CB0" w:rsidRPr="00C31225" w:rsidRDefault="00915CB0" w:rsidP="006A3096">
      <w:pPr>
        <w:pStyle w:val="a9"/>
        <w:ind w:firstLine="720"/>
        <w:jc w:val="both"/>
        <w:rPr>
          <w:rFonts w:ascii="Times New Roman" w:hAnsi="Times New Roman"/>
          <w:sz w:val="26"/>
          <w:szCs w:val="26"/>
        </w:rPr>
      </w:pPr>
      <w:r w:rsidRPr="00C31225">
        <w:rPr>
          <w:rFonts w:ascii="Times New Roman" w:hAnsi="Times New Roman"/>
          <w:sz w:val="26"/>
          <w:szCs w:val="26"/>
        </w:rPr>
        <w:t xml:space="preserve"> - предоставлять по требованию должностных лиц государственного пожарного надзора сведения и документы о состоянии пожарной безопасности в учреждении, о происшедших на её территориях пожарах и их последствиях; </w:t>
      </w:r>
    </w:p>
    <w:p w:rsidR="00915CB0" w:rsidRPr="00C31225" w:rsidRDefault="00915CB0" w:rsidP="006A3096">
      <w:pPr>
        <w:pStyle w:val="a9"/>
        <w:jc w:val="both"/>
        <w:rPr>
          <w:rFonts w:ascii="Times New Roman" w:hAnsi="Times New Roman"/>
          <w:sz w:val="26"/>
          <w:szCs w:val="26"/>
        </w:rPr>
      </w:pPr>
      <w:r w:rsidRPr="00C31225">
        <w:rPr>
          <w:rFonts w:ascii="Times New Roman" w:hAnsi="Times New Roman"/>
          <w:sz w:val="26"/>
          <w:szCs w:val="26"/>
        </w:rPr>
        <w:t xml:space="preserve"> </w:t>
      </w:r>
      <w:r w:rsidRPr="00C31225">
        <w:rPr>
          <w:rFonts w:ascii="Times New Roman" w:hAnsi="Times New Roman"/>
          <w:sz w:val="26"/>
          <w:szCs w:val="26"/>
        </w:rPr>
        <w:tab/>
        <w:t xml:space="preserve"> - 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 </w:t>
      </w:r>
    </w:p>
    <w:p w:rsidR="00915CB0" w:rsidRPr="00C31225" w:rsidRDefault="00915CB0" w:rsidP="006A3096">
      <w:pPr>
        <w:pStyle w:val="a9"/>
        <w:ind w:firstLine="720"/>
        <w:jc w:val="both"/>
        <w:rPr>
          <w:rFonts w:ascii="Times New Roman" w:hAnsi="Times New Roman"/>
          <w:sz w:val="26"/>
          <w:szCs w:val="26"/>
        </w:rPr>
      </w:pPr>
      <w:r w:rsidRPr="00C31225">
        <w:rPr>
          <w:rFonts w:ascii="Times New Roman" w:hAnsi="Times New Roman"/>
          <w:sz w:val="26"/>
          <w:szCs w:val="26"/>
        </w:rPr>
        <w:t xml:space="preserve"> - содействовать деятельности добровольных пожарных. </w:t>
      </w:r>
    </w:p>
    <w:p w:rsidR="00915CB0" w:rsidRPr="00C31225" w:rsidRDefault="00915CB0" w:rsidP="006A3096">
      <w:pPr>
        <w:pStyle w:val="a9"/>
        <w:ind w:firstLine="720"/>
        <w:jc w:val="both"/>
        <w:rPr>
          <w:rFonts w:ascii="Times New Roman" w:hAnsi="Times New Roman"/>
          <w:sz w:val="26"/>
          <w:szCs w:val="26"/>
        </w:rPr>
      </w:pPr>
      <w:r w:rsidRPr="00C31225">
        <w:rPr>
          <w:rFonts w:ascii="Times New Roman" w:hAnsi="Times New Roman"/>
          <w:sz w:val="26"/>
          <w:szCs w:val="26"/>
        </w:rPr>
        <w:t>6.9.Работодатель осуществляет непосредственное руководство системой пожарной безопасности в пределах своей компетенции на подведомственных объектах и несёт персональную ответственность за соблюдение требований пожарной безопасности.</w:t>
      </w:r>
    </w:p>
    <w:p w:rsidR="00915CB0" w:rsidRPr="00C31225" w:rsidRDefault="00915CB0" w:rsidP="006A3096">
      <w:pPr>
        <w:pStyle w:val="a9"/>
        <w:ind w:firstLine="720"/>
        <w:jc w:val="both"/>
        <w:rPr>
          <w:rFonts w:ascii="Times New Roman" w:hAnsi="Times New Roman"/>
          <w:sz w:val="26"/>
          <w:szCs w:val="26"/>
        </w:rPr>
      </w:pPr>
      <w:r w:rsidRPr="00C31225">
        <w:rPr>
          <w:rFonts w:ascii="Times New Roman" w:hAnsi="Times New Roman"/>
          <w:sz w:val="26"/>
          <w:szCs w:val="26"/>
        </w:rPr>
        <w:t xml:space="preserve">6.10.Работодатель несет ответственность за организацию и своевременность обучения в области пожарной безопасности и проверку знаний правил пожарной </w:t>
      </w:r>
      <w:r w:rsidRPr="00C31225">
        <w:rPr>
          <w:rFonts w:ascii="Times New Roman" w:hAnsi="Times New Roman"/>
          <w:sz w:val="26"/>
          <w:szCs w:val="26"/>
        </w:rPr>
        <w:lastRenderedPageBreak/>
        <w:t>безопасности Работников, по организации обучения пожарнотехническому минимуму в порядке, установленном законодательством Российской Федерации».</w:t>
      </w:r>
    </w:p>
    <w:p w:rsidR="00915CB0" w:rsidRDefault="00915CB0" w:rsidP="00611A6D">
      <w:pPr>
        <w:ind w:firstLine="709"/>
        <w:jc w:val="both"/>
        <w:rPr>
          <w:sz w:val="26"/>
          <w:szCs w:val="26"/>
        </w:rPr>
      </w:pPr>
    </w:p>
    <w:p w:rsidR="00915CB0" w:rsidRDefault="00915CB0" w:rsidP="00611A6D">
      <w:pPr>
        <w:pStyle w:val="Default"/>
        <w:ind w:firstLine="709"/>
        <w:jc w:val="center"/>
        <w:rPr>
          <w:b/>
          <w:bCs/>
          <w:color w:val="auto"/>
        </w:rPr>
      </w:pPr>
      <w:r>
        <w:rPr>
          <w:b/>
          <w:bCs/>
          <w:color w:val="auto"/>
        </w:rPr>
        <w:t>VII. ПОДДЕРЖКА МОЛОДЫХ ПЕДАГОГОВ</w:t>
      </w:r>
    </w:p>
    <w:p w:rsidR="00915CB0" w:rsidRDefault="00915CB0" w:rsidP="00611A6D">
      <w:pPr>
        <w:pStyle w:val="Default"/>
        <w:ind w:firstLine="709"/>
        <w:jc w:val="center"/>
        <w:rPr>
          <w:color w:val="auto"/>
          <w:sz w:val="28"/>
          <w:szCs w:val="28"/>
        </w:rPr>
      </w:pPr>
    </w:p>
    <w:p w:rsidR="00915CB0" w:rsidRDefault="00915CB0" w:rsidP="00611A6D">
      <w:pPr>
        <w:pStyle w:val="Default"/>
        <w:ind w:firstLine="709"/>
        <w:jc w:val="both"/>
        <w:rPr>
          <w:color w:val="auto"/>
          <w:sz w:val="26"/>
          <w:szCs w:val="26"/>
        </w:rPr>
      </w:pPr>
      <w:r>
        <w:rPr>
          <w:color w:val="auto"/>
          <w:sz w:val="26"/>
          <w:szCs w:val="26"/>
        </w:rPr>
        <w:t>7.1.</w:t>
      </w:r>
      <w:r>
        <w:rPr>
          <w:rFonts w:eastAsia="Arial Unicode MS"/>
          <w:kern w:val="2"/>
          <w:sz w:val="26"/>
          <w:szCs w:val="26"/>
        </w:rPr>
        <w:t> </w:t>
      </w:r>
      <w:r>
        <w:rPr>
          <w:bCs/>
          <w:color w:val="auto"/>
          <w:sz w:val="26"/>
          <w:szCs w:val="26"/>
        </w:rPr>
        <w:t xml:space="preserve">Стороны определяют следующие приоритетные направления в совместной деятельности </w:t>
      </w:r>
      <w:r>
        <w:rPr>
          <w:color w:val="auto"/>
          <w:sz w:val="26"/>
          <w:szCs w:val="26"/>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r>
        <w:rPr>
          <w:sz w:val="26"/>
          <w:szCs w:val="26"/>
        </w:rPr>
        <w:t>Размер доплаты за работу с молодыми педагогами определяется в Положении об оплате труда работников.</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привлечение молодежи к профсоюзной деятельности и членству в Профсоюзе; </w:t>
      </w:r>
    </w:p>
    <w:p w:rsidR="00915CB0" w:rsidRDefault="00915CB0" w:rsidP="00611A6D">
      <w:pPr>
        <w:pStyle w:val="Default"/>
        <w:ind w:firstLine="709"/>
        <w:jc w:val="both"/>
        <w:rPr>
          <w:strike/>
          <w:color w:val="auto"/>
          <w:sz w:val="26"/>
          <w:szCs w:val="26"/>
        </w:rPr>
      </w:pPr>
      <w:r>
        <w:rPr>
          <w:color w:val="auto"/>
          <w:sz w:val="26"/>
          <w:szCs w:val="26"/>
        </w:rPr>
        <w:t>-</w:t>
      </w:r>
      <w:r>
        <w:rPr>
          <w:rFonts w:eastAsia="Arial Unicode MS"/>
          <w:kern w:val="2"/>
          <w:sz w:val="26"/>
          <w:szCs w:val="26"/>
        </w:rPr>
        <w:t> </w:t>
      </w:r>
      <w:r>
        <w:rPr>
          <w:color w:val="auto"/>
          <w:sz w:val="26"/>
          <w:szCs w:val="26"/>
        </w:rPr>
        <w:t>материальное и моральное поощрение молодых педагогов;</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проведение культурно-массовой, физкультурно-оздоровительной и спортивной работы;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активное обучение и молодежного профсоюзного актива;</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создание молодежной комиссии. </w:t>
      </w:r>
    </w:p>
    <w:p w:rsidR="00915CB0" w:rsidRDefault="00915CB0" w:rsidP="00611A6D">
      <w:pPr>
        <w:pStyle w:val="Default"/>
        <w:ind w:firstLine="709"/>
        <w:jc w:val="both"/>
        <w:rPr>
          <w:color w:val="auto"/>
          <w:sz w:val="26"/>
          <w:szCs w:val="26"/>
        </w:rPr>
      </w:pPr>
      <w:r>
        <w:rPr>
          <w:color w:val="auto"/>
          <w:sz w:val="26"/>
          <w:szCs w:val="26"/>
        </w:rPr>
        <w:t>7.2.</w:t>
      </w:r>
      <w:r>
        <w:rPr>
          <w:rFonts w:eastAsia="Arial Unicode MS"/>
          <w:kern w:val="2"/>
          <w:sz w:val="26"/>
          <w:szCs w:val="26"/>
        </w:rPr>
        <w:t> </w:t>
      </w:r>
      <w:r>
        <w:rPr>
          <w:bCs/>
          <w:color w:val="auto"/>
          <w:sz w:val="26"/>
          <w:szCs w:val="26"/>
        </w:rPr>
        <w:t xml:space="preserve">Выборный орган первичной профсоюзной организации совместно с работодателем осуществляет: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915CB0" w:rsidRDefault="00915CB0" w:rsidP="00611A6D">
      <w:pPr>
        <w:pStyle w:val="Default"/>
        <w:ind w:firstLine="709"/>
        <w:jc w:val="both"/>
        <w:rPr>
          <w:strike/>
          <w:color w:val="auto"/>
          <w:sz w:val="26"/>
          <w:szCs w:val="26"/>
        </w:rPr>
      </w:pPr>
      <w:r>
        <w:rPr>
          <w:color w:val="auto"/>
          <w:sz w:val="26"/>
          <w:szCs w:val="26"/>
        </w:rPr>
        <w:t>-</w:t>
      </w:r>
      <w:r>
        <w:rPr>
          <w:rFonts w:eastAsia="Arial Unicode MS"/>
          <w:kern w:val="2"/>
          <w:sz w:val="26"/>
          <w:szCs w:val="26"/>
        </w:rPr>
        <w:t> </w:t>
      </w:r>
      <w:r>
        <w:rPr>
          <w:color w:val="auto"/>
          <w:sz w:val="26"/>
          <w:szCs w:val="26"/>
        </w:rPr>
        <w:t>моральное поощрение молодых педагогов, в том числе награждение их в торжественной обстановке наградами образовательной организации.</w:t>
      </w:r>
    </w:p>
    <w:p w:rsidR="00915CB0" w:rsidRDefault="00915CB0" w:rsidP="00611A6D">
      <w:pPr>
        <w:pStyle w:val="Default"/>
        <w:ind w:firstLine="709"/>
        <w:jc w:val="both"/>
        <w:rPr>
          <w:color w:val="auto"/>
          <w:sz w:val="26"/>
          <w:szCs w:val="26"/>
        </w:rPr>
      </w:pPr>
      <w:r>
        <w:rPr>
          <w:color w:val="auto"/>
          <w:sz w:val="26"/>
          <w:szCs w:val="26"/>
        </w:rPr>
        <w:t>7.3.</w:t>
      </w:r>
      <w:r>
        <w:rPr>
          <w:rFonts w:eastAsia="Arial Unicode MS"/>
          <w:kern w:val="2"/>
          <w:sz w:val="26"/>
          <w:szCs w:val="26"/>
        </w:rPr>
        <w:t> </w:t>
      </w:r>
      <w:r>
        <w:rPr>
          <w:bCs/>
          <w:color w:val="auto"/>
          <w:sz w:val="26"/>
          <w:szCs w:val="26"/>
        </w:rPr>
        <w:t>Выборный орган первичной профсоюзной организации</w:t>
      </w:r>
      <w:r>
        <w:rPr>
          <w:color w:val="auto"/>
          <w:sz w:val="26"/>
          <w:szCs w:val="26"/>
        </w:rPr>
        <w:t xml:space="preserve"> утверждает программу работы молодежной комиссии, участвует в ее реализации, оказывает поддержку его деятельности, в том числе финансовую. </w:t>
      </w:r>
    </w:p>
    <w:p w:rsidR="00915CB0" w:rsidRDefault="00915CB0" w:rsidP="00611A6D">
      <w:pPr>
        <w:pStyle w:val="Default"/>
        <w:ind w:firstLine="709"/>
        <w:jc w:val="both"/>
        <w:rPr>
          <w:bCs/>
          <w:color w:val="auto"/>
          <w:sz w:val="26"/>
          <w:szCs w:val="26"/>
        </w:rPr>
      </w:pPr>
      <w:r>
        <w:rPr>
          <w:color w:val="auto"/>
          <w:sz w:val="26"/>
          <w:szCs w:val="26"/>
        </w:rPr>
        <w:t>7.4.</w:t>
      </w:r>
      <w:r>
        <w:rPr>
          <w:rFonts w:eastAsia="Arial Unicode MS"/>
          <w:kern w:val="2"/>
          <w:sz w:val="26"/>
          <w:szCs w:val="26"/>
        </w:rPr>
        <w:t> </w:t>
      </w:r>
      <w:r>
        <w:rPr>
          <w:bCs/>
          <w:color w:val="auto"/>
          <w:sz w:val="26"/>
          <w:szCs w:val="26"/>
        </w:rPr>
        <w:t xml:space="preserve">Работодатель обязуется: </w:t>
      </w:r>
    </w:p>
    <w:p w:rsidR="00915CB0" w:rsidRDefault="00915CB0" w:rsidP="00611A6D">
      <w:pPr>
        <w:ind w:firstLine="708"/>
        <w:jc w:val="both"/>
        <w:rPr>
          <w:sz w:val="26"/>
          <w:szCs w:val="26"/>
        </w:rPr>
      </w:pPr>
      <w:r>
        <w:rPr>
          <w:bCs/>
          <w:sz w:val="26"/>
          <w:szCs w:val="26"/>
        </w:rPr>
        <w:t xml:space="preserve">- </w:t>
      </w:r>
      <w:r>
        <w:rPr>
          <w:sz w:val="26"/>
          <w:szCs w:val="26"/>
        </w:rPr>
        <w:t>выплачивать ежемесячное пособие в размере 30% базового оклада в течение первого года работы педагогическим работникам, приступившим к трудовой деятельности в образовательной организации не позднее одного года после окончания образовательной организации высшего или профессионального образования;</w:t>
      </w:r>
    </w:p>
    <w:p w:rsidR="00915CB0" w:rsidRDefault="00915CB0" w:rsidP="00611A6D">
      <w:pPr>
        <w:pStyle w:val="Default"/>
        <w:ind w:firstLine="709"/>
        <w:jc w:val="both"/>
        <w:rPr>
          <w:sz w:val="26"/>
          <w:szCs w:val="26"/>
        </w:rPr>
      </w:pPr>
      <w:r>
        <w:rPr>
          <w:color w:val="auto"/>
          <w:sz w:val="26"/>
          <w:szCs w:val="26"/>
        </w:rPr>
        <w:t>-</w:t>
      </w:r>
      <w:r>
        <w:rPr>
          <w:rFonts w:eastAsia="Arial Unicode MS"/>
          <w:kern w:val="2"/>
          <w:sz w:val="26"/>
          <w:szCs w:val="26"/>
        </w:rPr>
        <w:t> </w:t>
      </w:r>
      <w:r>
        <w:rPr>
          <w:color w:val="auto"/>
          <w:sz w:val="26"/>
          <w:szCs w:val="26"/>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915CB0" w:rsidRDefault="00915CB0" w:rsidP="00611A6D">
      <w:pPr>
        <w:ind w:firstLine="708"/>
        <w:jc w:val="both"/>
        <w:rPr>
          <w:sz w:val="26"/>
          <w:szCs w:val="26"/>
        </w:rPr>
      </w:pPr>
      <w:r>
        <w:rPr>
          <w:sz w:val="26"/>
          <w:szCs w:val="26"/>
        </w:rPr>
        <w:t>- обеспечивать повышение квалификации молодых педагогических работников не реже одного раза в 3 года;</w:t>
      </w:r>
    </w:p>
    <w:p w:rsidR="00915CB0" w:rsidRDefault="00915CB0" w:rsidP="00611A6D">
      <w:pPr>
        <w:ind w:firstLine="708"/>
        <w:jc w:val="both"/>
        <w:rPr>
          <w:sz w:val="26"/>
          <w:szCs w:val="26"/>
        </w:rPr>
      </w:pPr>
      <w:r>
        <w:rPr>
          <w:sz w:val="26"/>
          <w:szCs w:val="26"/>
        </w:rPr>
        <w:t>- привлекать к участию в  конкурсах профессионального мастерства среди молодых педагогических работников, физкультурно-спортивные мероприятиях и спартакиадах;</w:t>
      </w:r>
    </w:p>
    <w:p w:rsidR="00915CB0" w:rsidRDefault="00915CB0" w:rsidP="00611A6D">
      <w:pPr>
        <w:ind w:firstLine="709"/>
        <w:jc w:val="both"/>
        <w:rPr>
          <w:sz w:val="26"/>
          <w:szCs w:val="26"/>
        </w:rPr>
      </w:pPr>
      <w:r>
        <w:rPr>
          <w:sz w:val="26"/>
          <w:szCs w:val="26"/>
        </w:rPr>
        <w:t xml:space="preserve">- проводить работу по становлению молодежного движения в Организации, направленную на осуществление механизма преемственности, формирование </w:t>
      </w:r>
      <w:r>
        <w:rPr>
          <w:sz w:val="26"/>
          <w:szCs w:val="26"/>
        </w:rPr>
        <w:lastRenderedPageBreak/>
        <w:t>квалифицированного кадрового потенциала, здорового образа жизни молодых работников, решение молодежных проблем;</w:t>
      </w:r>
    </w:p>
    <w:p w:rsidR="00915CB0" w:rsidRDefault="00915CB0" w:rsidP="00611A6D">
      <w:pPr>
        <w:ind w:firstLine="708"/>
        <w:jc w:val="both"/>
        <w:rPr>
          <w:sz w:val="26"/>
          <w:szCs w:val="26"/>
        </w:rPr>
      </w:pPr>
      <w:r>
        <w:rPr>
          <w:sz w:val="26"/>
          <w:szCs w:val="26"/>
        </w:rPr>
        <w:t xml:space="preserve">- предоставлять </w:t>
      </w:r>
      <w:r>
        <w:rPr>
          <w:iCs/>
          <w:sz w:val="26"/>
          <w:szCs w:val="26"/>
        </w:rPr>
        <w:t xml:space="preserve">оплачиваемый   отпуск </w:t>
      </w:r>
      <w:r>
        <w:rPr>
          <w:sz w:val="26"/>
          <w:szCs w:val="26"/>
        </w:rPr>
        <w:t>молодым работникам для обучения в учебных заведениях среднего или высшего профессионального образования, в соответствии с действующим законодательством РФ и настоящим коллективным договором;</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информировать молодых педагогов при трудоустройстве о преимуществах вступления в Профсоюз и участия в работе молодежной комиссии;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 </w:t>
      </w:r>
    </w:p>
    <w:p w:rsidR="00915CB0" w:rsidRDefault="00915CB0" w:rsidP="00611A6D">
      <w:pPr>
        <w:pStyle w:val="Default"/>
        <w:ind w:firstLine="709"/>
        <w:jc w:val="both"/>
        <w:rPr>
          <w:color w:val="auto"/>
          <w:sz w:val="26"/>
          <w:szCs w:val="26"/>
        </w:rPr>
      </w:pPr>
      <w:r>
        <w:rPr>
          <w:color w:val="auto"/>
          <w:sz w:val="26"/>
          <w:szCs w:val="26"/>
        </w:rPr>
        <w:t>7.5.</w:t>
      </w:r>
      <w:r>
        <w:rPr>
          <w:rFonts w:eastAsia="Arial Unicode MS"/>
          <w:kern w:val="2"/>
          <w:sz w:val="26"/>
          <w:szCs w:val="26"/>
        </w:rPr>
        <w:t> </w:t>
      </w:r>
      <w:r>
        <w:rPr>
          <w:color w:val="auto"/>
          <w:sz w:val="26"/>
          <w:szCs w:val="26"/>
        </w:rPr>
        <w:t xml:space="preserve">Председатель молодежной комиссии входит в состав и участвует в работе создаваемых в образовательной организации коллегиальных и рабочих органов (комиссий), в том числе: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комиссии по тарификации;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комиссии по распределению стимулирующей части фонда оплаты труда;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комиссии по охране труда;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 xml:space="preserve">комиссии по социальному страхованию; </w:t>
      </w:r>
    </w:p>
    <w:p w:rsidR="00915CB0" w:rsidRDefault="00915CB0" w:rsidP="00611A6D">
      <w:pPr>
        <w:pStyle w:val="Default"/>
        <w:ind w:firstLine="709"/>
        <w:jc w:val="both"/>
        <w:rPr>
          <w:color w:val="auto"/>
          <w:sz w:val="26"/>
          <w:szCs w:val="26"/>
        </w:rPr>
      </w:pPr>
      <w:r>
        <w:rPr>
          <w:color w:val="auto"/>
          <w:sz w:val="26"/>
          <w:szCs w:val="26"/>
        </w:rPr>
        <w:t>-</w:t>
      </w:r>
      <w:r>
        <w:rPr>
          <w:rFonts w:eastAsia="Arial Unicode MS"/>
          <w:kern w:val="2"/>
          <w:sz w:val="26"/>
          <w:szCs w:val="26"/>
        </w:rPr>
        <w:t> </w:t>
      </w:r>
      <w:r>
        <w:rPr>
          <w:color w:val="auto"/>
          <w:sz w:val="26"/>
          <w:szCs w:val="26"/>
        </w:rPr>
        <w:t>комиссии по урегулированию споров между участниками образовательных отношений.</w:t>
      </w:r>
    </w:p>
    <w:p w:rsidR="00915CB0" w:rsidRDefault="00915CB0" w:rsidP="00611A6D">
      <w:pPr>
        <w:pStyle w:val="Default"/>
        <w:ind w:firstLine="709"/>
        <w:jc w:val="center"/>
        <w:rPr>
          <w:color w:val="auto"/>
          <w:sz w:val="28"/>
          <w:szCs w:val="28"/>
        </w:rPr>
      </w:pPr>
    </w:p>
    <w:p w:rsidR="00915CB0" w:rsidRDefault="00915CB0" w:rsidP="00611A6D">
      <w:pPr>
        <w:pStyle w:val="Default"/>
        <w:ind w:firstLine="709"/>
        <w:jc w:val="center"/>
        <w:rPr>
          <w:b/>
          <w:color w:val="auto"/>
        </w:rPr>
      </w:pPr>
      <w:r w:rsidRPr="0029016E">
        <w:rPr>
          <w:rStyle w:val="A10"/>
          <w:bCs/>
          <w:color w:val="auto"/>
          <w:sz w:val="24"/>
          <w:lang w:val="en-US"/>
        </w:rPr>
        <w:t>VI</w:t>
      </w:r>
      <w:r w:rsidRPr="0029016E">
        <w:rPr>
          <w:rStyle w:val="A10"/>
          <w:bCs/>
          <w:color w:val="auto"/>
          <w:sz w:val="24"/>
        </w:rPr>
        <w:t>II.</w:t>
      </w:r>
      <w:r>
        <w:rPr>
          <w:rStyle w:val="A10"/>
          <w:bCs/>
          <w:color w:val="auto"/>
          <w:sz w:val="24"/>
        </w:rPr>
        <w:t xml:space="preserve"> </w:t>
      </w:r>
      <w:r>
        <w:rPr>
          <w:b/>
          <w:color w:val="auto"/>
        </w:rPr>
        <w:t>ДОПОЛНИТЕЛЬНОЕ ПРОФЕССИОНАЛЬНОЕ ОБРАЗОВАНИЕ РАБОТНИКОВ</w:t>
      </w:r>
    </w:p>
    <w:p w:rsidR="00915CB0" w:rsidRDefault="00915CB0" w:rsidP="00611A6D">
      <w:pPr>
        <w:pStyle w:val="Default"/>
        <w:ind w:firstLine="709"/>
        <w:jc w:val="center"/>
        <w:rPr>
          <w:color w:val="auto"/>
          <w:sz w:val="28"/>
          <w:szCs w:val="28"/>
        </w:rPr>
      </w:pPr>
    </w:p>
    <w:p w:rsidR="00915CB0" w:rsidRDefault="00915CB0" w:rsidP="00611A6D">
      <w:pPr>
        <w:pStyle w:val="Default"/>
        <w:ind w:firstLine="709"/>
        <w:jc w:val="both"/>
        <w:rPr>
          <w:color w:val="auto"/>
          <w:sz w:val="26"/>
          <w:szCs w:val="26"/>
        </w:rPr>
      </w:pPr>
      <w:r>
        <w:rPr>
          <w:color w:val="auto"/>
          <w:sz w:val="26"/>
          <w:szCs w:val="26"/>
        </w:rPr>
        <w:t>8.1. Стороны договорились о том, что:</w:t>
      </w:r>
    </w:p>
    <w:p w:rsidR="00915CB0" w:rsidRDefault="00915CB0" w:rsidP="00611A6D">
      <w:pPr>
        <w:ind w:firstLine="709"/>
        <w:jc w:val="both"/>
        <w:rPr>
          <w:sz w:val="26"/>
          <w:szCs w:val="26"/>
        </w:rPr>
      </w:pPr>
      <w:r>
        <w:rPr>
          <w:sz w:val="26"/>
          <w:szCs w:val="26"/>
        </w:rPr>
        <w:t>8.1.1.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 (Ст. 196-197 ТК РФ от 30.12.2001 № 197-ФЗ).</w:t>
      </w:r>
    </w:p>
    <w:p w:rsidR="00915CB0" w:rsidRDefault="00915CB0" w:rsidP="00611A6D">
      <w:pPr>
        <w:ind w:firstLine="709"/>
        <w:jc w:val="both"/>
        <w:rPr>
          <w:sz w:val="26"/>
          <w:szCs w:val="26"/>
          <w:lang w:eastAsia="en-US"/>
        </w:rPr>
      </w:pPr>
      <w:r>
        <w:rPr>
          <w:sz w:val="26"/>
          <w:szCs w:val="26"/>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 в соответствии с ч</w:t>
      </w:r>
      <w:r>
        <w:rPr>
          <w:sz w:val="26"/>
          <w:szCs w:val="26"/>
        </w:rPr>
        <w:t>астью 2 статьи 197 ТК РФ от 30.12.2001 № 197-ФЗ</w:t>
      </w:r>
      <w:r>
        <w:rPr>
          <w:sz w:val="26"/>
          <w:szCs w:val="26"/>
          <w:lang w:eastAsia="en-US"/>
        </w:rPr>
        <w:t>.</w:t>
      </w:r>
    </w:p>
    <w:p w:rsidR="00915CB0" w:rsidRDefault="00915CB0" w:rsidP="00611A6D">
      <w:pPr>
        <w:ind w:firstLine="709"/>
        <w:jc w:val="both"/>
        <w:rPr>
          <w:sz w:val="26"/>
          <w:szCs w:val="26"/>
          <w:lang w:eastAsia="en-US"/>
        </w:rPr>
      </w:pPr>
      <w:r>
        <w:rPr>
          <w:sz w:val="26"/>
          <w:szCs w:val="26"/>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 в соответствии с подпунктом 2 пункта 5 статьи 47 Федерального закона от 29 декабря 2012 г. № 273-ФЗ «Об образовании в Российской Федерации», статьи 196 и 197 ТК РФ</w:t>
      </w:r>
      <w:r>
        <w:rPr>
          <w:sz w:val="26"/>
          <w:szCs w:val="26"/>
          <w:lang w:eastAsia="en-US"/>
        </w:rPr>
        <w:t>.</w:t>
      </w:r>
    </w:p>
    <w:p w:rsidR="00915CB0" w:rsidRDefault="00915CB0" w:rsidP="00611A6D">
      <w:pPr>
        <w:pStyle w:val="Default"/>
        <w:ind w:firstLine="709"/>
        <w:jc w:val="both"/>
        <w:rPr>
          <w:color w:val="auto"/>
          <w:sz w:val="26"/>
          <w:szCs w:val="26"/>
        </w:rPr>
      </w:pPr>
      <w:r>
        <w:rPr>
          <w:color w:val="auto"/>
          <w:sz w:val="26"/>
          <w:szCs w:val="26"/>
        </w:rPr>
        <w:t xml:space="preserve">8.1.3. Работодатель не </w:t>
      </w:r>
      <w:r>
        <w:rPr>
          <w:sz w:val="26"/>
          <w:szCs w:val="26"/>
        </w:rPr>
        <w:t xml:space="preserve">вправе обязывать работников осуществлять </w:t>
      </w:r>
      <w:r>
        <w:rPr>
          <w:color w:val="auto"/>
          <w:sz w:val="26"/>
          <w:szCs w:val="26"/>
        </w:rPr>
        <w:t>дополнительное профессиональное образование за счет их собственных средств</w:t>
      </w:r>
      <w:r>
        <w:rPr>
          <w:sz w:val="26"/>
          <w:szCs w:val="26"/>
        </w:rPr>
        <w:t>, в том числе такие условия не могут быть включены в трудовые договоры</w:t>
      </w:r>
      <w:r>
        <w:rPr>
          <w:color w:val="auto"/>
          <w:sz w:val="26"/>
          <w:szCs w:val="26"/>
        </w:rPr>
        <w:t>.</w:t>
      </w:r>
    </w:p>
    <w:p w:rsidR="00915CB0" w:rsidRDefault="00915CB0" w:rsidP="00611A6D">
      <w:pPr>
        <w:pStyle w:val="Default"/>
        <w:ind w:firstLine="709"/>
        <w:jc w:val="both"/>
        <w:rPr>
          <w:color w:val="auto"/>
          <w:sz w:val="26"/>
          <w:szCs w:val="26"/>
        </w:rPr>
      </w:pPr>
      <w:r>
        <w:rPr>
          <w:color w:val="auto"/>
          <w:sz w:val="26"/>
          <w:szCs w:val="26"/>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w:t>
      </w:r>
      <w:r>
        <w:rPr>
          <w:color w:val="auto"/>
          <w:sz w:val="26"/>
          <w:szCs w:val="26"/>
        </w:rPr>
        <w:lastRenderedPageBreak/>
        <w:t xml:space="preserve">имеющими лицензии на образовательную деятельность и опыт реализации дополнительных профессиональных программ. </w:t>
      </w:r>
    </w:p>
    <w:p w:rsidR="00915CB0" w:rsidRDefault="00915CB0" w:rsidP="00611A6D">
      <w:pPr>
        <w:pStyle w:val="Default"/>
        <w:ind w:firstLine="709"/>
        <w:jc w:val="both"/>
        <w:rPr>
          <w:bCs/>
          <w:sz w:val="26"/>
          <w:szCs w:val="26"/>
        </w:rPr>
      </w:pPr>
      <w:r>
        <w:rPr>
          <w:color w:val="auto"/>
          <w:sz w:val="26"/>
          <w:szCs w:val="26"/>
        </w:rPr>
        <w:t xml:space="preserve">Содержание, объем и сроки дополнительного профессионального образования, рекомендуемого работнику, должны обеспечивать </w:t>
      </w:r>
      <w:r>
        <w:rPr>
          <w:sz w:val="26"/>
          <w:szCs w:val="26"/>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sz w:val="26"/>
          <w:szCs w:val="26"/>
        </w:rPr>
        <w:t xml:space="preserve">целенаправленного совершенствования (получения новой) компетенции (квалификации) работника с учетом норм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 При этом, </w:t>
      </w:r>
      <w:r>
        <w:rPr>
          <w:bCs/>
          <w:sz w:val="26"/>
          <w:szCs w:val="26"/>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sz w:val="26"/>
          <w:szCs w:val="26"/>
        </w:rPr>
        <w:t>м</w:t>
      </w:r>
      <w:r>
        <w:rPr>
          <w:bCs/>
          <w:sz w:val="26"/>
          <w:szCs w:val="26"/>
        </w:rPr>
        <w:t>инимальный объём не менее 36  часов для всех категорий работников (для молодых специалистов – не менее 72  часов)</w:t>
      </w:r>
      <w:r>
        <w:rPr>
          <w:color w:val="auto"/>
          <w:sz w:val="26"/>
          <w:szCs w:val="26"/>
        </w:rPr>
        <w:t>, а объём освоения программ профессиональной переподготовки – не менее 250  часов</w:t>
      </w:r>
      <w:r>
        <w:rPr>
          <w:bCs/>
          <w:sz w:val="26"/>
          <w:szCs w:val="26"/>
        </w:rPr>
        <w:t>.</w:t>
      </w:r>
    </w:p>
    <w:p w:rsidR="00915CB0" w:rsidRDefault="00915CB0" w:rsidP="00611A6D">
      <w:pPr>
        <w:pStyle w:val="Default"/>
        <w:ind w:firstLine="709"/>
        <w:jc w:val="both"/>
        <w:rPr>
          <w:sz w:val="26"/>
          <w:szCs w:val="26"/>
        </w:rPr>
      </w:pPr>
      <w:r>
        <w:rPr>
          <w:color w:val="auto"/>
          <w:sz w:val="26"/>
          <w:szCs w:val="26"/>
        </w:rPr>
        <w:t>8.1.5. </w:t>
      </w:r>
      <w:r>
        <w:rPr>
          <w:sz w:val="26"/>
          <w:szCs w:val="26"/>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915CB0" w:rsidRDefault="00915CB0" w:rsidP="00611A6D">
      <w:pPr>
        <w:pStyle w:val="Default"/>
        <w:ind w:firstLine="709"/>
        <w:jc w:val="both"/>
        <w:rPr>
          <w:color w:val="auto"/>
          <w:sz w:val="26"/>
          <w:szCs w:val="26"/>
        </w:rPr>
      </w:pPr>
      <w:r>
        <w:rPr>
          <w:color w:val="auto"/>
          <w:sz w:val="26"/>
          <w:szCs w:val="26"/>
        </w:rPr>
        <w:t xml:space="preserve">8.1.6. При направлении работника на дополнительное профессиональное образование </w:t>
      </w:r>
      <w:r>
        <w:rPr>
          <w:sz w:val="26"/>
          <w:szCs w:val="26"/>
          <w:lang w:eastAsia="en-US"/>
        </w:rPr>
        <w:t xml:space="preserve">с отрывом от работы </w:t>
      </w:r>
      <w:r>
        <w:rPr>
          <w:color w:val="auto"/>
          <w:sz w:val="26"/>
          <w:szCs w:val="26"/>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6"/>
          <w:szCs w:val="26"/>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 (Письмо Минобрнауки России № 08-415, Общероссийского Профсоюза образования № 124 от 23.03.2015 «О реализации права педагогических работников на дополнительное профессиональное образование» (вместе с «Разъяснениями по реализации права педагогических работников на дополнительное профессиональное образование»)</w:t>
      </w:r>
      <w:r>
        <w:rPr>
          <w:color w:val="auto"/>
          <w:sz w:val="26"/>
          <w:szCs w:val="26"/>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915CB0" w:rsidRDefault="00915CB0" w:rsidP="00611A6D">
      <w:pPr>
        <w:pStyle w:val="Default"/>
        <w:ind w:firstLine="709"/>
        <w:jc w:val="both"/>
        <w:rPr>
          <w:color w:val="auto"/>
          <w:sz w:val="26"/>
          <w:szCs w:val="26"/>
        </w:rPr>
      </w:pPr>
      <w:r>
        <w:rPr>
          <w:color w:val="auto"/>
          <w:sz w:val="26"/>
          <w:szCs w:val="26"/>
        </w:rPr>
        <w:t>8.1.7.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173-177 ТК РФ.</w:t>
      </w:r>
    </w:p>
    <w:p w:rsidR="00915CB0" w:rsidRDefault="00915CB0" w:rsidP="00611A6D">
      <w:pPr>
        <w:pStyle w:val="Default"/>
        <w:ind w:firstLine="709"/>
        <w:jc w:val="both"/>
        <w:rPr>
          <w:color w:val="auto"/>
          <w:sz w:val="26"/>
          <w:szCs w:val="26"/>
        </w:rPr>
      </w:pPr>
      <w:r>
        <w:rPr>
          <w:color w:val="auto"/>
          <w:sz w:val="26"/>
          <w:szCs w:val="26"/>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915CB0" w:rsidRDefault="00915CB0" w:rsidP="00611A6D">
      <w:pPr>
        <w:pStyle w:val="Default"/>
        <w:ind w:firstLine="709"/>
        <w:jc w:val="both"/>
        <w:rPr>
          <w:color w:val="auto"/>
          <w:sz w:val="26"/>
          <w:szCs w:val="26"/>
        </w:rPr>
      </w:pPr>
      <w:r>
        <w:rPr>
          <w:color w:val="auto"/>
          <w:sz w:val="26"/>
          <w:szCs w:val="26"/>
        </w:rPr>
        <w:t xml:space="preserve">8.1.9. Гарантии и компенсации, предусмотренные статьями </w:t>
      </w:r>
      <w:r>
        <w:rPr>
          <w:color w:val="auto"/>
          <w:sz w:val="26"/>
          <w:szCs w:val="26"/>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915CB0" w:rsidRDefault="00915CB0" w:rsidP="00611A6D">
      <w:pPr>
        <w:pStyle w:val="Default"/>
        <w:ind w:firstLine="709"/>
        <w:jc w:val="both"/>
        <w:rPr>
          <w:color w:val="auto"/>
          <w:sz w:val="26"/>
          <w:szCs w:val="26"/>
        </w:rPr>
      </w:pPr>
      <w:r>
        <w:rPr>
          <w:color w:val="auto"/>
          <w:sz w:val="26"/>
          <w:szCs w:val="26"/>
        </w:rPr>
        <w:t>Финансовое обеспечение данных гарантий осуществляется работодателем за счет бюджетных и/или внебюджетных средств организации.</w:t>
      </w:r>
    </w:p>
    <w:p w:rsidR="00915CB0" w:rsidRDefault="00915CB0" w:rsidP="00611A6D">
      <w:pPr>
        <w:pStyle w:val="Default"/>
        <w:ind w:firstLine="709"/>
        <w:jc w:val="both"/>
        <w:rPr>
          <w:color w:val="auto"/>
          <w:sz w:val="26"/>
          <w:szCs w:val="26"/>
        </w:rPr>
      </w:pPr>
      <w:r>
        <w:rPr>
          <w:color w:val="auto"/>
          <w:sz w:val="26"/>
          <w:szCs w:val="26"/>
        </w:rPr>
        <w:t xml:space="preserve">8.1.10.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w:t>
      </w:r>
      <w:r>
        <w:rPr>
          <w:color w:val="auto"/>
          <w:sz w:val="26"/>
          <w:szCs w:val="26"/>
        </w:rPr>
        <w:lastRenderedPageBreak/>
        <w:t xml:space="preserve">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 </w:t>
      </w:r>
      <w:r>
        <w:rPr>
          <w:sz w:val="26"/>
          <w:szCs w:val="26"/>
        </w:rPr>
        <w:t>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r>
        <w:rPr>
          <w:color w:val="auto"/>
          <w:sz w:val="26"/>
          <w:szCs w:val="26"/>
        </w:rPr>
        <w:t>.</w:t>
      </w:r>
    </w:p>
    <w:p w:rsidR="00915CB0" w:rsidRDefault="00915CB0" w:rsidP="00611A6D">
      <w:pPr>
        <w:pStyle w:val="Pa15"/>
        <w:spacing w:line="240" w:lineRule="auto"/>
        <w:ind w:firstLine="709"/>
        <w:jc w:val="center"/>
        <w:rPr>
          <w:rStyle w:val="A10"/>
          <w:bCs/>
          <w:sz w:val="28"/>
          <w:szCs w:val="28"/>
        </w:rPr>
      </w:pPr>
    </w:p>
    <w:p w:rsidR="00EE33E4" w:rsidRDefault="00EE33E4" w:rsidP="00611A6D">
      <w:pPr>
        <w:pStyle w:val="Pa15"/>
        <w:spacing w:line="240" w:lineRule="auto"/>
        <w:ind w:firstLine="709"/>
        <w:jc w:val="center"/>
        <w:rPr>
          <w:b/>
          <w:bCs/>
        </w:rPr>
      </w:pPr>
    </w:p>
    <w:p w:rsidR="00F263E9" w:rsidRDefault="00F263E9" w:rsidP="00F263E9">
      <w:pPr>
        <w:pStyle w:val="Default"/>
      </w:pPr>
    </w:p>
    <w:p w:rsidR="00F263E9" w:rsidRPr="00F263E9" w:rsidRDefault="00F263E9" w:rsidP="00F263E9">
      <w:pPr>
        <w:pStyle w:val="Default"/>
      </w:pPr>
    </w:p>
    <w:p w:rsidR="00EE33E4" w:rsidRDefault="00EE33E4" w:rsidP="00611A6D">
      <w:pPr>
        <w:pStyle w:val="Pa15"/>
        <w:spacing w:line="240" w:lineRule="auto"/>
        <w:ind w:firstLine="709"/>
        <w:jc w:val="center"/>
        <w:rPr>
          <w:b/>
          <w:bCs/>
        </w:rPr>
      </w:pPr>
    </w:p>
    <w:p w:rsidR="00915CB0" w:rsidRDefault="00915CB0" w:rsidP="00611A6D">
      <w:pPr>
        <w:pStyle w:val="Pa15"/>
        <w:spacing w:line="240" w:lineRule="auto"/>
        <w:ind w:firstLine="709"/>
        <w:jc w:val="center"/>
        <w:rPr>
          <w:rStyle w:val="A10"/>
          <w:bCs/>
          <w:szCs w:val="20"/>
        </w:rPr>
      </w:pPr>
      <w:r>
        <w:rPr>
          <w:b/>
          <w:bCs/>
        </w:rPr>
        <w:t>IХ</w:t>
      </w:r>
      <w:r>
        <w:rPr>
          <w:rStyle w:val="A10"/>
          <w:bCs/>
          <w:szCs w:val="20"/>
        </w:rPr>
        <w:t xml:space="preserve">. </w:t>
      </w:r>
      <w:r w:rsidRPr="0029016E">
        <w:rPr>
          <w:rStyle w:val="A10"/>
          <w:bCs/>
          <w:sz w:val="24"/>
        </w:rPr>
        <w:t>СОЦИАЛЬНОЕ ПАРТНЁРСТВО</w:t>
      </w:r>
    </w:p>
    <w:p w:rsidR="00915CB0" w:rsidRDefault="00915CB0" w:rsidP="00611A6D">
      <w:pPr>
        <w:pStyle w:val="Default"/>
        <w:ind w:firstLine="709"/>
        <w:jc w:val="center"/>
        <w:rPr>
          <w:sz w:val="28"/>
          <w:szCs w:val="28"/>
        </w:rPr>
      </w:pPr>
    </w:p>
    <w:p w:rsidR="00915CB0" w:rsidRPr="0029016E" w:rsidRDefault="00915CB0" w:rsidP="00611A6D">
      <w:pPr>
        <w:pStyle w:val="Pa9"/>
        <w:spacing w:line="240" w:lineRule="auto"/>
        <w:ind w:firstLine="709"/>
        <w:jc w:val="both"/>
        <w:rPr>
          <w:b/>
          <w:color w:val="000000"/>
          <w:sz w:val="26"/>
          <w:szCs w:val="26"/>
          <w:u w:val="single"/>
        </w:rPr>
      </w:pPr>
      <w:r w:rsidRPr="0029016E">
        <w:rPr>
          <w:rStyle w:val="A10"/>
          <w:b w:val="0"/>
          <w:bCs/>
          <w:sz w:val="26"/>
          <w:szCs w:val="26"/>
        </w:rPr>
        <w:t>9.1.</w:t>
      </w:r>
      <w:r>
        <w:rPr>
          <w:rStyle w:val="A10"/>
          <w:bCs/>
          <w:sz w:val="26"/>
          <w:szCs w:val="26"/>
        </w:rPr>
        <w:t> </w:t>
      </w:r>
      <w:r w:rsidRPr="0029016E">
        <w:rPr>
          <w:rStyle w:val="A10"/>
          <w:b w:val="0"/>
          <w:bCs/>
          <w:sz w:val="26"/>
          <w:szCs w:val="26"/>
        </w:rPr>
        <w:t>В целях развития социального партнёрства стороны обязуются:</w:t>
      </w:r>
    </w:p>
    <w:p w:rsidR="00915CB0" w:rsidRPr="00F32CD0" w:rsidRDefault="00915CB0" w:rsidP="00611A6D">
      <w:pPr>
        <w:pStyle w:val="Default"/>
        <w:ind w:firstLine="709"/>
        <w:jc w:val="both"/>
        <w:rPr>
          <w:rStyle w:val="A10"/>
          <w:b w:val="0"/>
          <w:sz w:val="26"/>
          <w:szCs w:val="26"/>
        </w:rPr>
      </w:pPr>
      <w:r w:rsidRPr="00F32CD0">
        <w:rPr>
          <w:rStyle w:val="A10"/>
          <w:b w:val="0"/>
          <w:bCs/>
          <w:sz w:val="26"/>
          <w:szCs w:val="26"/>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915CB0" w:rsidRPr="00F32CD0" w:rsidRDefault="00915CB0" w:rsidP="00611A6D">
      <w:pPr>
        <w:pStyle w:val="Default"/>
        <w:ind w:firstLine="709"/>
        <w:jc w:val="both"/>
        <w:rPr>
          <w:rStyle w:val="A10"/>
          <w:b w:val="0"/>
          <w:sz w:val="26"/>
          <w:szCs w:val="26"/>
        </w:rPr>
      </w:pPr>
      <w:r w:rsidRPr="00F32CD0">
        <w:rPr>
          <w:rStyle w:val="A10"/>
          <w:b w:val="0"/>
          <w:bCs/>
          <w:sz w:val="26"/>
          <w:szCs w:val="26"/>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915CB0" w:rsidRPr="00F32CD0" w:rsidRDefault="00915CB0" w:rsidP="00611A6D">
      <w:pPr>
        <w:pStyle w:val="Default"/>
        <w:ind w:firstLine="709"/>
        <w:jc w:val="both"/>
        <w:rPr>
          <w:rStyle w:val="A10"/>
          <w:b w:val="0"/>
          <w:sz w:val="26"/>
          <w:szCs w:val="26"/>
        </w:rPr>
      </w:pPr>
      <w:r w:rsidRPr="00F32CD0">
        <w:rPr>
          <w:rStyle w:val="A10"/>
          <w:b w:val="0"/>
          <w:bCs/>
          <w:sz w:val="26"/>
          <w:szCs w:val="26"/>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915CB0" w:rsidRPr="00F32CD0" w:rsidRDefault="00915CB0" w:rsidP="00611A6D">
      <w:pPr>
        <w:pStyle w:val="Default"/>
        <w:ind w:firstLine="709"/>
        <w:jc w:val="both"/>
        <w:rPr>
          <w:rStyle w:val="A10"/>
          <w:b w:val="0"/>
          <w:sz w:val="26"/>
          <w:szCs w:val="26"/>
        </w:rPr>
      </w:pPr>
      <w:r w:rsidRPr="00F32CD0">
        <w:rPr>
          <w:rStyle w:val="A10"/>
          <w:b w:val="0"/>
          <w:bCs/>
          <w:sz w:val="26"/>
          <w:szCs w:val="26"/>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915CB0" w:rsidRDefault="00915CB0" w:rsidP="00611A6D">
      <w:pPr>
        <w:pStyle w:val="33"/>
        <w:ind w:firstLine="709"/>
      </w:pPr>
      <w:r>
        <w:rPr>
          <w:sz w:val="26"/>
          <w:szCs w:val="26"/>
        </w:rPr>
        <w:t>9.2.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915CB0" w:rsidRDefault="00915CB0" w:rsidP="00611A6D">
      <w:pPr>
        <w:pStyle w:val="Default"/>
        <w:ind w:firstLine="709"/>
        <w:jc w:val="both"/>
        <w:rPr>
          <w:sz w:val="26"/>
          <w:szCs w:val="26"/>
        </w:rPr>
      </w:pPr>
      <w:r>
        <w:rPr>
          <w:sz w:val="26"/>
          <w:szCs w:val="26"/>
        </w:rPr>
        <w:t>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Pr>
          <w:i/>
          <w:iCs/>
          <w:sz w:val="26"/>
          <w:szCs w:val="26"/>
        </w:rPr>
        <w:t>.</w:t>
      </w:r>
    </w:p>
    <w:p w:rsidR="00915CB0" w:rsidRDefault="00915CB0" w:rsidP="00611A6D">
      <w:pPr>
        <w:pStyle w:val="Default"/>
        <w:ind w:firstLine="709"/>
        <w:jc w:val="both"/>
        <w:rPr>
          <w:sz w:val="26"/>
          <w:szCs w:val="26"/>
        </w:rPr>
      </w:pPr>
      <w:r>
        <w:rPr>
          <w:sz w:val="26"/>
          <w:szCs w:val="26"/>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915CB0" w:rsidRPr="00AA38D8" w:rsidRDefault="00915CB0" w:rsidP="00AA38D8">
      <w:pPr>
        <w:ind w:firstLine="709"/>
        <w:jc w:val="both"/>
        <w:rPr>
          <w:sz w:val="26"/>
          <w:szCs w:val="26"/>
        </w:rPr>
      </w:pPr>
      <w:r>
        <w:rPr>
          <w:sz w:val="26"/>
          <w:szCs w:val="26"/>
        </w:rPr>
        <w:t xml:space="preserve">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w:t>
      </w:r>
      <w:r>
        <w:rPr>
          <w:sz w:val="26"/>
          <w:szCs w:val="26"/>
        </w:rPr>
        <w:lastRenderedPageBreak/>
        <w:t>установленном выборным органом первичной профсоюзной организации, но не менее 1</w:t>
      </w:r>
      <w:r>
        <w:rPr>
          <w:spacing w:val="-6"/>
          <w:sz w:val="26"/>
          <w:szCs w:val="26"/>
        </w:rPr>
        <w:t xml:space="preserve">% </w:t>
      </w:r>
      <w:r>
        <w:rPr>
          <w:sz w:val="26"/>
          <w:szCs w:val="26"/>
        </w:rPr>
        <w:t>согласно пункту 2 статьи 44 Устава Профсоюза (</w:t>
      </w:r>
      <w:r>
        <w:rPr>
          <w:spacing w:val="-6"/>
          <w:sz w:val="26"/>
          <w:szCs w:val="26"/>
        </w:rPr>
        <w:t>часть шесть статьи 377 ТК</w:t>
      </w:r>
      <w:r>
        <w:rPr>
          <w:rFonts w:eastAsia="Arial Unicode MS"/>
          <w:color w:val="000000"/>
          <w:kern w:val="2"/>
          <w:sz w:val="26"/>
          <w:szCs w:val="26"/>
        </w:rPr>
        <w:t> </w:t>
      </w:r>
      <w:r>
        <w:rPr>
          <w:spacing w:val="-6"/>
          <w:sz w:val="26"/>
          <w:szCs w:val="26"/>
        </w:rPr>
        <w:t xml:space="preserve">РФ). </w:t>
      </w:r>
    </w:p>
    <w:p w:rsidR="00915CB0" w:rsidRDefault="00915CB0" w:rsidP="00611A6D">
      <w:pPr>
        <w:pStyle w:val="33"/>
        <w:ind w:firstLine="709"/>
        <w:rPr>
          <w:sz w:val="26"/>
          <w:szCs w:val="26"/>
        </w:rPr>
      </w:pPr>
      <w:r>
        <w:rPr>
          <w:sz w:val="26"/>
          <w:szCs w:val="26"/>
        </w:rP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915CB0" w:rsidRDefault="00915CB0" w:rsidP="00611A6D">
      <w:pPr>
        <w:pStyle w:val="33"/>
        <w:ind w:firstLine="709"/>
        <w:rPr>
          <w:sz w:val="26"/>
          <w:szCs w:val="26"/>
        </w:rPr>
      </w:pPr>
      <w:r>
        <w:rPr>
          <w:sz w:val="26"/>
          <w:szCs w:val="26"/>
        </w:rP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915CB0" w:rsidRPr="00F32CD0" w:rsidRDefault="00915CB0" w:rsidP="00611A6D">
      <w:pPr>
        <w:pStyle w:val="Pa9"/>
        <w:spacing w:line="240" w:lineRule="auto"/>
        <w:ind w:firstLine="709"/>
        <w:jc w:val="both"/>
        <w:rPr>
          <w:color w:val="000000"/>
          <w:sz w:val="26"/>
          <w:szCs w:val="26"/>
        </w:rPr>
      </w:pPr>
      <w:r w:rsidRPr="00F32CD0">
        <w:rPr>
          <w:rStyle w:val="A10"/>
          <w:b w:val="0"/>
          <w:bCs/>
          <w:sz w:val="26"/>
          <w:szCs w:val="26"/>
        </w:rPr>
        <w:t xml:space="preserve">9.2.4. Своевременно выполнять предписания надзорных и контрольных органов и представления </w:t>
      </w:r>
      <w:r w:rsidRPr="00F32CD0">
        <w:rPr>
          <w:sz w:val="26"/>
          <w:szCs w:val="26"/>
        </w:rPr>
        <w:t xml:space="preserve">выборных органов первичной профсоюзной организации </w:t>
      </w:r>
      <w:r w:rsidRPr="00F32CD0">
        <w:rPr>
          <w:rStyle w:val="A10"/>
          <w:b w:val="0"/>
          <w:bCs/>
          <w:sz w:val="26"/>
          <w:szCs w:val="26"/>
        </w:rPr>
        <w:t xml:space="preserve">по устранению нарушений трудового законодательства, иных нормативных правовых актов, содержащих нормы трудового права. </w:t>
      </w:r>
    </w:p>
    <w:p w:rsidR="00915CB0" w:rsidRPr="00F32CD0" w:rsidRDefault="00915CB0" w:rsidP="00611A6D">
      <w:pPr>
        <w:pStyle w:val="Pa9"/>
        <w:spacing w:line="240" w:lineRule="auto"/>
        <w:ind w:firstLine="709"/>
        <w:jc w:val="both"/>
        <w:rPr>
          <w:rStyle w:val="A10"/>
          <w:b w:val="0"/>
          <w:sz w:val="26"/>
          <w:szCs w:val="26"/>
        </w:rPr>
      </w:pPr>
      <w:r w:rsidRPr="00F32CD0">
        <w:rPr>
          <w:rStyle w:val="A10"/>
          <w:b w:val="0"/>
          <w:bCs/>
          <w:sz w:val="26"/>
          <w:szCs w:val="26"/>
        </w:rPr>
        <w:t xml:space="preserve">9.2.5. Решение о возможном расторжении трудового договора с работником, входящим в состав </w:t>
      </w:r>
      <w:r w:rsidRPr="00F32CD0">
        <w:rPr>
          <w:sz w:val="26"/>
          <w:szCs w:val="26"/>
        </w:rPr>
        <w:t>выборного органа первичной профсоюзной организации</w:t>
      </w:r>
      <w:r w:rsidRPr="00F32CD0">
        <w:rPr>
          <w:rStyle w:val="A10"/>
          <w:b w:val="0"/>
          <w:bCs/>
          <w:sz w:val="26"/>
          <w:szCs w:val="26"/>
        </w:rPr>
        <w:t xml:space="preserve"> и не освобожденным от основной работы по основаниям, предусмотренным пунктом вторым или третьим части первой статьи 81 ТК</w:t>
      </w:r>
      <w:r w:rsidRPr="00F32CD0">
        <w:rPr>
          <w:rFonts w:eastAsia="Arial Unicode MS"/>
          <w:color w:val="000000"/>
          <w:kern w:val="2"/>
          <w:sz w:val="26"/>
          <w:szCs w:val="26"/>
        </w:rPr>
        <w:t> </w:t>
      </w:r>
      <w:r w:rsidRPr="00F32CD0">
        <w:rPr>
          <w:rStyle w:val="A10"/>
          <w:b w:val="0"/>
          <w:bCs/>
          <w:sz w:val="26"/>
          <w:szCs w:val="26"/>
        </w:rPr>
        <w:t xml:space="preserve">РФ, принимать с предварительного согласия соответствующего вышестоящего выборного </w:t>
      </w:r>
      <w:r w:rsidRPr="00F32CD0">
        <w:rPr>
          <w:sz w:val="26"/>
          <w:szCs w:val="26"/>
        </w:rPr>
        <w:t>органа первичной профсоюзной организации</w:t>
      </w:r>
      <w:r w:rsidRPr="00F32CD0">
        <w:rPr>
          <w:rStyle w:val="A10"/>
          <w:b w:val="0"/>
          <w:bCs/>
          <w:sz w:val="26"/>
          <w:szCs w:val="26"/>
        </w:rPr>
        <w:t xml:space="preserve">. </w:t>
      </w:r>
    </w:p>
    <w:p w:rsidR="00915CB0" w:rsidRPr="00F32CD0" w:rsidRDefault="00915CB0" w:rsidP="00611A6D">
      <w:pPr>
        <w:pStyle w:val="Pa9"/>
        <w:spacing w:line="240" w:lineRule="auto"/>
        <w:ind w:firstLine="709"/>
        <w:jc w:val="both"/>
      </w:pPr>
      <w:r w:rsidRPr="00F32CD0">
        <w:rPr>
          <w:rStyle w:val="A10"/>
          <w:b w:val="0"/>
          <w:bCs/>
          <w:sz w:val="26"/>
          <w:szCs w:val="26"/>
        </w:rPr>
        <w:t>9.2.6.</w:t>
      </w:r>
      <w:r w:rsidRPr="00F32CD0">
        <w:rPr>
          <w:sz w:val="26"/>
          <w:szCs w:val="26"/>
        </w:rPr>
        <w:t> </w:t>
      </w:r>
      <w:r w:rsidRPr="00F32CD0">
        <w:rPr>
          <w:rStyle w:val="A10"/>
          <w:b w:val="0"/>
          <w:bCs/>
          <w:sz w:val="26"/>
          <w:szCs w:val="26"/>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F32CD0">
        <w:rPr>
          <w:sz w:val="26"/>
          <w:szCs w:val="26"/>
        </w:rPr>
        <w:t>выборного органа первичной профсоюзной организации</w:t>
      </w:r>
      <w:r w:rsidRPr="00F32CD0">
        <w:rPr>
          <w:rStyle w:val="A10"/>
          <w:b w:val="0"/>
          <w:bCs/>
          <w:sz w:val="26"/>
          <w:szCs w:val="26"/>
        </w:rPr>
        <w:t>) образовательной организации членом наблюдательного совета.</w:t>
      </w:r>
    </w:p>
    <w:p w:rsidR="00915CB0" w:rsidRPr="00F32CD0" w:rsidRDefault="00915CB0" w:rsidP="00611A6D">
      <w:pPr>
        <w:pStyle w:val="Pa9"/>
        <w:spacing w:line="240" w:lineRule="auto"/>
        <w:ind w:firstLine="709"/>
        <w:jc w:val="both"/>
        <w:rPr>
          <w:color w:val="000000"/>
          <w:sz w:val="26"/>
          <w:szCs w:val="26"/>
        </w:rPr>
      </w:pPr>
      <w:r w:rsidRPr="00F32CD0">
        <w:rPr>
          <w:rStyle w:val="A10"/>
          <w:b w:val="0"/>
          <w:bCs/>
          <w:sz w:val="26"/>
          <w:szCs w:val="26"/>
        </w:rPr>
        <w:t>9.3. Взаимодействие работодателя с выборным органом первичной профсоюзной организации осуществляется посредством:</w:t>
      </w:r>
    </w:p>
    <w:p w:rsidR="00915CB0" w:rsidRPr="00FE66C1" w:rsidRDefault="00915CB0" w:rsidP="00611A6D">
      <w:pPr>
        <w:pStyle w:val="Pa9"/>
        <w:spacing w:line="240" w:lineRule="auto"/>
        <w:ind w:firstLine="709"/>
        <w:jc w:val="both"/>
        <w:rPr>
          <w:rStyle w:val="A10"/>
          <w:b w:val="0"/>
          <w:sz w:val="26"/>
          <w:szCs w:val="26"/>
        </w:rPr>
      </w:pPr>
      <w:r w:rsidRPr="00FE66C1">
        <w:rPr>
          <w:rStyle w:val="A10"/>
          <w:b w:val="0"/>
          <w:bCs/>
          <w:sz w:val="26"/>
          <w:szCs w:val="26"/>
        </w:rPr>
        <w:t>- </w:t>
      </w:r>
      <w:r w:rsidRPr="00FE66C1">
        <w:rPr>
          <w:rStyle w:val="A70"/>
          <w:sz w:val="26"/>
          <w:szCs w:val="26"/>
          <w:u w:val="none"/>
        </w:rPr>
        <w:t xml:space="preserve">учёта мнения </w:t>
      </w:r>
      <w:r w:rsidRPr="00FE66C1">
        <w:rPr>
          <w:rStyle w:val="A10"/>
          <w:b w:val="0"/>
          <w:bCs/>
          <w:sz w:val="26"/>
          <w:szCs w:val="26"/>
        </w:rPr>
        <w:t>выборного органа первичной профсоюзной организации в порядке, установленном статьёй 372 ТК</w:t>
      </w:r>
      <w:r w:rsidRPr="00FE66C1">
        <w:rPr>
          <w:rFonts w:eastAsia="Arial Unicode MS"/>
          <w:color w:val="000000"/>
          <w:kern w:val="2"/>
          <w:sz w:val="26"/>
          <w:szCs w:val="26"/>
        </w:rPr>
        <w:t> </w:t>
      </w:r>
      <w:r w:rsidRPr="00FE66C1">
        <w:rPr>
          <w:rStyle w:val="A10"/>
          <w:b w:val="0"/>
          <w:bCs/>
          <w:sz w:val="26"/>
          <w:szCs w:val="26"/>
        </w:rPr>
        <w:t>РФ;</w:t>
      </w:r>
    </w:p>
    <w:p w:rsidR="00915CB0" w:rsidRPr="00FE66C1" w:rsidRDefault="00915CB0" w:rsidP="00611A6D">
      <w:pPr>
        <w:pStyle w:val="Pa9"/>
        <w:spacing w:line="240" w:lineRule="auto"/>
        <w:ind w:firstLine="709"/>
        <w:jc w:val="both"/>
        <w:rPr>
          <w:rStyle w:val="A10"/>
          <w:b w:val="0"/>
          <w:sz w:val="26"/>
          <w:szCs w:val="26"/>
        </w:rPr>
      </w:pPr>
      <w:r w:rsidRPr="00FE66C1">
        <w:rPr>
          <w:rStyle w:val="A10"/>
          <w:b w:val="0"/>
          <w:bCs/>
          <w:sz w:val="26"/>
          <w:szCs w:val="26"/>
        </w:rPr>
        <w:t>- </w:t>
      </w:r>
      <w:r w:rsidRPr="00FE66C1">
        <w:rPr>
          <w:rStyle w:val="A70"/>
          <w:sz w:val="26"/>
          <w:szCs w:val="26"/>
          <w:u w:val="none"/>
        </w:rPr>
        <w:t xml:space="preserve">учёта мотивированного мнения </w:t>
      </w:r>
      <w:r w:rsidRPr="00FE66C1">
        <w:rPr>
          <w:rStyle w:val="A10"/>
          <w:b w:val="0"/>
          <w:bCs/>
          <w:sz w:val="26"/>
          <w:szCs w:val="26"/>
        </w:rPr>
        <w:t>выборного органа первичной профсоюзной организации в порядке, установленном статьёй 373 ТК РФ;</w:t>
      </w:r>
    </w:p>
    <w:p w:rsidR="00915CB0" w:rsidRPr="00FE66C1" w:rsidRDefault="00915CB0" w:rsidP="00611A6D">
      <w:pPr>
        <w:pStyle w:val="Pa9"/>
        <w:spacing w:line="240" w:lineRule="auto"/>
        <w:ind w:firstLine="709"/>
        <w:jc w:val="both"/>
        <w:rPr>
          <w:rStyle w:val="A70"/>
          <w:sz w:val="26"/>
          <w:szCs w:val="26"/>
          <w:u w:val="none"/>
        </w:rPr>
      </w:pPr>
      <w:r w:rsidRPr="00FE66C1">
        <w:rPr>
          <w:rStyle w:val="A10"/>
          <w:b w:val="0"/>
          <w:bCs/>
          <w:sz w:val="26"/>
          <w:szCs w:val="26"/>
        </w:rPr>
        <w:t>- </w:t>
      </w:r>
      <w:r w:rsidRPr="00FE66C1">
        <w:rPr>
          <w:rStyle w:val="A70"/>
          <w:sz w:val="26"/>
          <w:szCs w:val="26"/>
          <w:u w:val="none"/>
        </w:rPr>
        <w:t xml:space="preserve">согласование </w:t>
      </w:r>
      <w:r w:rsidRPr="00FE66C1">
        <w:rPr>
          <w:rStyle w:val="A10"/>
          <w:b w:val="0"/>
          <w:bCs/>
          <w:sz w:val="26"/>
          <w:szCs w:val="26"/>
        </w:rPr>
        <w:t>выборным органом первичной профсоюзной организации</w:t>
      </w:r>
      <w:r w:rsidRPr="00FE66C1">
        <w:rPr>
          <w:rStyle w:val="A70"/>
          <w:sz w:val="26"/>
          <w:szCs w:val="26"/>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915CB0" w:rsidRPr="00F32CD0" w:rsidRDefault="00915CB0" w:rsidP="00611A6D">
      <w:pPr>
        <w:pStyle w:val="Pa9"/>
        <w:spacing w:line="240" w:lineRule="auto"/>
        <w:ind w:firstLine="709"/>
        <w:jc w:val="both"/>
      </w:pPr>
      <w:r w:rsidRPr="00F32CD0">
        <w:rPr>
          <w:rStyle w:val="A10"/>
          <w:b w:val="0"/>
          <w:bCs/>
          <w:sz w:val="26"/>
          <w:szCs w:val="26"/>
        </w:rPr>
        <w:t xml:space="preserve">9.3.1. Работодатель по согласованию с выборным органом первичной профсоюзной организации: </w:t>
      </w:r>
    </w:p>
    <w:p w:rsidR="00915CB0" w:rsidRPr="00F32CD0" w:rsidRDefault="00915CB0" w:rsidP="00611A6D">
      <w:pPr>
        <w:autoSpaceDE w:val="0"/>
        <w:autoSpaceDN w:val="0"/>
        <w:adjustRightInd w:val="0"/>
        <w:ind w:firstLine="709"/>
        <w:jc w:val="both"/>
        <w:rPr>
          <w:sz w:val="26"/>
          <w:szCs w:val="26"/>
        </w:rPr>
      </w:pPr>
      <w:r w:rsidRPr="00F32CD0">
        <w:rPr>
          <w:iCs/>
          <w:sz w:val="26"/>
          <w:szCs w:val="26"/>
        </w:rPr>
        <w:t xml:space="preserve"> - привлекает к работе в выходные и нерабочие праздничные дни (статья 113 ТК РФ); </w:t>
      </w:r>
    </w:p>
    <w:p w:rsidR="00915CB0" w:rsidRPr="00F32CD0" w:rsidRDefault="00915CB0" w:rsidP="00611A6D">
      <w:pPr>
        <w:pStyle w:val="Default"/>
        <w:ind w:firstLine="709"/>
        <w:jc w:val="both"/>
        <w:rPr>
          <w:iCs/>
          <w:color w:val="auto"/>
          <w:sz w:val="26"/>
          <w:szCs w:val="26"/>
        </w:rPr>
      </w:pPr>
      <w:r w:rsidRPr="00F32CD0">
        <w:rPr>
          <w:iCs/>
          <w:color w:val="auto"/>
          <w:sz w:val="26"/>
          <w:szCs w:val="26"/>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915CB0" w:rsidRDefault="00915CB0" w:rsidP="00611A6D">
      <w:pPr>
        <w:pStyle w:val="Default"/>
        <w:ind w:firstLine="709"/>
        <w:jc w:val="both"/>
        <w:rPr>
          <w:iCs/>
          <w:color w:val="auto"/>
          <w:sz w:val="26"/>
          <w:szCs w:val="26"/>
        </w:rPr>
      </w:pPr>
      <w:r w:rsidRPr="00F32CD0">
        <w:rPr>
          <w:iCs/>
          <w:color w:val="auto"/>
          <w:sz w:val="26"/>
          <w:szCs w:val="26"/>
        </w:rPr>
        <w:t>- вводит, а также</w:t>
      </w:r>
      <w:r>
        <w:rPr>
          <w:iCs/>
          <w:color w:val="auto"/>
          <w:sz w:val="26"/>
          <w:szCs w:val="26"/>
        </w:rPr>
        <w:t xml:space="preserve"> отменяет режим неполного рабочего дня (смены) и (или) неполной рабочей недели ранее срока, на который они были установлены (статья 74 ТК РФ);</w:t>
      </w:r>
    </w:p>
    <w:p w:rsidR="00915CB0" w:rsidRDefault="00915CB0" w:rsidP="00611A6D">
      <w:pPr>
        <w:pStyle w:val="Default"/>
        <w:ind w:firstLine="709"/>
        <w:jc w:val="both"/>
        <w:rPr>
          <w:color w:val="auto"/>
          <w:sz w:val="26"/>
          <w:szCs w:val="26"/>
        </w:rPr>
      </w:pPr>
      <w:r>
        <w:rPr>
          <w:iCs/>
          <w:color w:val="auto"/>
          <w:sz w:val="26"/>
          <w:szCs w:val="26"/>
        </w:rPr>
        <w:t>- привлекает работника к сверхурочной работе (статья 99 ТК РФ);</w:t>
      </w:r>
    </w:p>
    <w:p w:rsidR="00915CB0" w:rsidRDefault="00915CB0" w:rsidP="00611A6D">
      <w:pPr>
        <w:pStyle w:val="Default"/>
        <w:ind w:firstLine="709"/>
        <w:jc w:val="both"/>
        <w:rPr>
          <w:color w:val="auto"/>
          <w:sz w:val="26"/>
          <w:szCs w:val="26"/>
        </w:rPr>
      </w:pPr>
      <w:r>
        <w:rPr>
          <w:iCs/>
          <w:color w:val="auto"/>
          <w:sz w:val="26"/>
          <w:szCs w:val="26"/>
        </w:rPr>
        <w:t xml:space="preserve">- утверждает формы расчетного листка (статья 136 ТК РФ); </w:t>
      </w:r>
    </w:p>
    <w:p w:rsidR="00915CB0" w:rsidRDefault="00915CB0" w:rsidP="00611A6D">
      <w:pPr>
        <w:pStyle w:val="Default"/>
        <w:ind w:firstLine="709"/>
        <w:jc w:val="both"/>
        <w:rPr>
          <w:iCs/>
          <w:color w:val="auto"/>
          <w:sz w:val="26"/>
          <w:szCs w:val="26"/>
        </w:rPr>
      </w:pPr>
      <w:r>
        <w:rPr>
          <w:iCs/>
          <w:color w:val="auto"/>
          <w:sz w:val="26"/>
          <w:szCs w:val="26"/>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915CB0" w:rsidRDefault="00915CB0" w:rsidP="00611A6D">
      <w:pPr>
        <w:pStyle w:val="Default"/>
        <w:ind w:firstLine="709"/>
        <w:jc w:val="both"/>
        <w:rPr>
          <w:iCs/>
          <w:color w:val="auto"/>
          <w:sz w:val="26"/>
          <w:szCs w:val="26"/>
        </w:rPr>
      </w:pPr>
      <w:r>
        <w:rPr>
          <w:iCs/>
          <w:color w:val="auto"/>
          <w:sz w:val="26"/>
          <w:szCs w:val="26"/>
        </w:rPr>
        <w:t xml:space="preserve">- определяет форму подготовки и дополнительного профессионального образования работников, перечень необходимых для подготовки профессий и </w:t>
      </w:r>
      <w:r>
        <w:rPr>
          <w:iCs/>
          <w:color w:val="auto"/>
          <w:sz w:val="26"/>
          <w:szCs w:val="26"/>
        </w:rPr>
        <w:lastRenderedPageBreak/>
        <w:t>специальностей, в том числе для направления работников на прохождение независимой оценки квалификации (статья 196 ТК РФ);</w:t>
      </w:r>
    </w:p>
    <w:p w:rsidR="00915CB0" w:rsidRDefault="00915CB0" w:rsidP="00611A6D">
      <w:pPr>
        <w:pStyle w:val="Default"/>
        <w:ind w:firstLine="709"/>
        <w:jc w:val="both"/>
        <w:rPr>
          <w:iCs/>
          <w:color w:val="auto"/>
          <w:sz w:val="26"/>
          <w:szCs w:val="26"/>
        </w:rPr>
      </w:pPr>
      <w:r>
        <w:rPr>
          <w:iCs/>
          <w:color w:val="auto"/>
          <w:sz w:val="26"/>
          <w:szCs w:val="26"/>
        </w:rPr>
        <w:t>- формирует комиссии по урегулированию споров между участниками образовательных отношений;</w:t>
      </w:r>
    </w:p>
    <w:p w:rsidR="00915CB0" w:rsidRDefault="00915CB0" w:rsidP="00611A6D">
      <w:pPr>
        <w:pStyle w:val="Default"/>
        <w:ind w:firstLine="709"/>
        <w:jc w:val="both"/>
        <w:rPr>
          <w:color w:val="auto"/>
          <w:sz w:val="26"/>
          <w:szCs w:val="26"/>
        </w:rPr>
      </w:pPr>
      <w:r>
        <w:rPr>
          <w:iCs/>
          <w:color w:val="auto"/>
          <w:sz w:val="26"/>
          <w:szCs w:val="26"/>
        </w:rPr>
        <w:t>- представляет к награждению отраслевыми и иными наградами;</w:t>
      </w:r>
    </w:p>
    <w:p w:rsidR="00915CB0" w:rsidRPr="00F32CD0" w:rsidRDefault="00915CB0" w:rsidP="00611A6D">
      <w:pPr>
        <w:pStyle w:val="Default"/>
        <w:ind w:firstLine="709"/>
        <w:jc w:val="both"/>
        <w:rPr>
          <w:iCs/>
          <w:color w:val="auto"/>
          <w:sz w:val="26"/>
          <w:szCs w:val="26"/>
        </w:rPr>
      </w:pPr>
      <w:r>
        <w:rPr>
          <w:iCs/>
          <w:color w:val="auto"/>
          <w:sz w:val="26"/>
          <w:szCs w:val="26"/>
        </w:rPr>
        <w:t xml:space="preserve">- принимает (утверждает) локальные нормативные акты </w:t>
      </w:r>
      <w:r w:rsidRPr="00F32CD0">
        <w:rPr>
          <w:rStyle w:val="A10"/>
          <w:b w:val="0"/>
          <w:bCs/>
          <w:sz w:val="26"/>
          <w:szCs w:val="26"/>
        </w:rPr>
        <w:t>образовательной организации</w:t>
      </w:r>
      <w:r w:rsidRPr="00F32CD0">
        <w:rPr>
          <w:iCs/>
          <w:color w:val="auto"/>
          <w:sz w:val="26"/>
          <w:szCs w:val="26"/>
        </w:rPr>
        <w:t>, содержащие нормы трудового права (статьи 8, 371, 372 ТК РФ).</w:t>
      </w:r>
    </w:p>
    <w:p w:rsidR="00915CB0" w:rsidRPr="00F32CD0" w:rsidRDefault="00915CB0" w:rsidP="00611A6D">
      <w:pPr>
        <w:pStyle w:val="Default"/>
        <w:ind w:firstLine="709"/>
        <w:jc w:val="both"/>
        <w:rPr>
          <w:color w:val="auto"/>
          <w:sz w:val="26"/>
          <w:szCs w:val="26"/>
        </w:rPr>
      </w:pPr>
      <w:r w:rsidRPr="00F32CD0">
        <w:rPr>
          <w:color w:val="auto"/>
          <w:sz w:val="26"/>
          <w:szCs w:val="26"/>
        </w:rPr>
        <w:t xml:space="preserve"> 9.3.2. </w:t>
      </w:r>
      <w:r w:rsidRPr="00F32CD0">
        <w:rPr>
          <w:bCs/>
          <w:iCs/>
          <w:color w:val="auto"/>
          <w:sz w:val="26"/>
          <w:szCs w:val="26"/>
        </w:rPr>
        <w:t xml:space="preserve">По согласованию с выборным </w:t>
      </w:r>
      <w:r w:rsidRPr="00F32CD0">
        <w:rPr>
          <w:rStyle w:val="A10"/>
          <w:b w:val="0"/>
          <w:bCs/>
          <w:sz w:val="26"/>
          <w:szCs w:val="26"/>
        </w:rPr>
        <w:t xml:space="preserve"> органом первичной профсоюзной организации </w:t>
      </w:r>
      <w:r w:rsidRPr="00F32CD0">
        <w:rPr>
          <w:bCs/>
          <w:iCs/>
          <w:color w:val="auto"/>
          <w:sz w:val="26"/>
          <w:szCs w:val="26"/>
        </w:rPr>
        <w:t xml:space="preserve">производится расторжение трудового договора с работниками, являющимися членами Профсоюза, по следующим основаниям: </w:t>
      </w:r>
    </w:p>
    <w:p w:rsidR="00915CB0" w:rsidRDefault="00915CB0" w:rsidP="00611A6D">
      <w:pPr>
        <w:pStyle w:val="Default"/>
        <w:ind w:firstLine="709"/>
        <w:jc w:val="both"/>
        <w:rPr>
          <w:color w:val="auto"/>
          <w:sz w:val="26"/>
          <w:szCs w:val="26"/>
        </w:rPr>
      </w:pPr>
      <w:r>
        <w:rPr>
          <w:iCs/>
          <w:color w:val="auto"/>
          <w:sz w:val="26"/>
          <w:szCs w:val="26"/>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915CB0" w:rsidRDefault="00915CB0" w:rsidP="00611A6D">
      <w:pPr>
        <w:pStyle w:val="Default"/>
        <w:ind w:firstLine="709"/>
        <w:jc w:val="both"/>
        <w:rPr>
          <w:color w:val="auto"/>
          <w:sz w:val="26"/>
          <w:szCs w:val="26"/>
        </w:rPr>
      </w:pPr>
      <w:r>
        <w:rPr>
          <w:color w:val="auto"/>
          <w:sz w:val="26"/>
          <w:szCs w:val="26"/>
        </w:rPr>
        <w:t>- </w:t>
      </w:r>
      <w:r>
        <w:rPr>
          <w:iCs/>
          <w:color w:val="auto"/>
          <w:sz w:val="26"/>
          <w:szCs w:val="26"/>
        </w:rPr>
        <w:t>другие основания (</w:t>
      </w:r>
      <w:r>
        <w:rPr>
          <w:sz w:val="26"/>
          <w:szCs w:val="26"/>
        </w:rPr>
        <w:t>пункты первый и второй статьи 336 ТК РФ и др.).</w:t>
      </w:r>
    </w:p>
    <w:p w:rsidR="00915CB0" w:rsidRPr="00F32CD0" w:rsidRDefault="00915CB0" w:rsidP="00611A6D">
      <w:pPr>
        <w:pStyle w:val="Default"/>
        <w:ind w:firstLine="709"/>
        <w:jc w:val="both"/>
        <w:rPr>
          <w:rStyle w:val="A10"/>
          <w:b w:val="0"/>
          <w:sz w:val="26"/>
          <w:szCs w:val="26"/>
        </w:rPr>
      </w:pPr>
      <w:r w:rsidRPr="00F32CD0">
        <w:rPr>
          <w:color w:val="auto"/>
          <w:sz w:val="26"/>
          <w:szCs w:val="26"/>
        </w:rPr>
        <w:t>9.3.3.</w:t>
      </w:r>
      <w:r w:rsidRPr="00F32CD0">
        <w:rPr>
          <w:b/>
          <w:color w:val="auto"/>
          <w:sz w:val="26"/>
          <w:szCs w:val="26"/>
        </w:rPr>
        <w:t> </w:t>
      </w:r>
      <w:r w:rsidRPr="00F32CD0">
        <w:rPr>
          <w:rStyle w:val="A10"/>
          <w:b w:val="0"/>
          <w:bCs/>
          <w:sz w:val="26"/>
          <w:szCs w:val="26"/>
        </w:rPr>
        <w:t>Работодатель по согласованию с выборным органом первичной профсоюзной организации   принимает (утверждает) локальные нормативные акты образовательной организации, определяющие:</w:t>
      </w:r>
    </w:p>
    <w:p w:rsidR="00915CB0" w:rsidRDefault="00915CB0" w:rsidP="00611A6D">
      <w:pPr>
        <w:pStyle w:val="Default"/>
        <w:ind w:firstLine="709"/>
        <w:jc w:val="both"/>
        <w:rPr>
          <w:color w:val="auto"/>
        </w:rPr>
      </w:pPr>
      <w:r>
        <w:rPr>
          <w:iCs/>
          <w:color w:val="auto"/>
          <w:sz w:val="26"/>
          <w:szCs w:val="26"/>
        </w:rPr>
        <w:t xml:space="preserve">- установление и распределение учебной нагрузки педагогических и других работников; </w:t>
      </w:r>
    </w:p>
    <w:p w:rsidR="00915CB0" w:rsidRDefault="00915CB0" w:rsidP="00611A6D">
      <w:pPr>
        <w:pStyle w:val="Default"/>
        <w:ind w:firstLine="709"/>
        <w:jc w:val="both"/>
        <w:rPr>
          <w:iCs/>
          <w:color w:val="auto"/>
          <w:sz w:val="26"/>
          <w:szCs w:val="26"/>
        </w:rPr>
      </w:pPr>
      <w:r>
        <w:rPr>
          <w:iCs/>
          <w:color w:val="auto"/>
          <w:sz w:val="26"/>
          <w:szCs w:val="26"/>
        </w:rPr>
        <w:t xml:space="preserve">- установление дополнительных гарантий работникам, совмещающим работу с обучением; </w:t>
      </w:r>
    </w:p>
    <w:p w:rsidR="00915CB0" w:rsidRDefault="00915CB0" w:rsidP="00611A6D">
      <w:pPr>
        <w:pStyle w:val="Default"/>
        <w:ind w:firstLine="709"/>
        <w:jc w:val="both"/>
        <w:rPr>
          <w:iCs/>
          <w:color w:val="auto"/>
          <w:sz w:val="26"/>
          <w:szCs w:val="26"/>
        </w:rPr>
      </w:pPr>
      <w:r>
        <w:rPr>
          <w:iCs/>
          <w:color w:val="auto"/>
          <w:sz w:val="26"/>
          <w:szCs w:val="26"/>
        </w:rPr>
        <w:t>- перечень должностей работников с ненормированным рабочим днем (статья 101 ТК РФ);</w:t>
      </w:r>
    </w:p>
    <w:p w:rsidR="00915CB0" w:rsidRDefault="00915CB0" w:rsidP="00611A6D">
      <w:pPr>
        <w:pStyle w:val="Default"/>
        <w:ind w:firstLine="709"/>
        <w:jc w:val="both"/>
        <w:rPr>
          <w:color w:val="auto"/>
          <w:sz w:val="26"/>
          <w:szCs w:val="26"/>
        </w:rPr>
      </w:pPr>
      <w:r>
        <w:rPr>
          <w:color w:val="auto"/>
          <w:sz w:val="26"/>
          <w:szCs w:val="26"/>
        </w:rPr>
        <w:t>- </w:t>
      </w:r>
      <w:r>
        <w:rPr>
          <w:iCs/>
          <w:color w:val="auto"/>
          <w:sz w:val="26"/>
          <w:szCs w:val="26"/>
        </w:rPr>
        <w:t xml:space="preserve">утверждение расписания занятий, годового календарного учебного графика; </w:t>
      </w:r>
    </w:p>
    <w:p w:rsidR="00915CB0" w:rsidRDefault="00915CB0" w:rsidP="00611A6D">
      <w:pPr>
        <w:pStyle w:val="Default"/>
        <w:ind w:firstLine="709"/>
        <w:jc w:val="both"/>
        <w:rPr>
          <w:color w:val="auto"/>
          <w:sz w:val="26"/>
          <w:szCs w:val="26"/>
        </w:rPr>
      </w:pPr>
      <w:r>
        <w:rPr>
          <w:iCs/>
          <w:color w:val="auto"/>
          <w:sz w:val="26"/>
          <w:szCs w:val="26"/>
        </w:rPr>
        <w:t xml:space="preserve">- составление графика сменности (статья 103 ТК РФ); </w:t>
      </w:r>
    </w:p>
    <w:p w:rsidR="00915CB0" w:rsidRDefault="00915CB0" w:rsidP="00611A6D">
      <w:pPr>
        <w:pStyle w:val="Default"/>
        <w:ind w:firstLine="709"/>
        <w:jc w:val="both"/>
        <w:rPr>
          <w:color w:val="auto"/>
          <w:sz w:val="26"/>
          <w:szCs w:val="26"/>
        </w:rPr>
      </w:pPr>
      <w:r>
        <w:rPr>
          <w:iCs/>
          <w:color w:val="auto"/>
          <w:sz w:val="26"/>
          <w:szCs w:val="26"/>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Pr>
          <w:rFonts w:eastAsia="Arial Unicode MS"/>
          <w:kern w:val="2"/>
          <w:sz w:val="26"/>
          <w:szCs w:val="26"/>
        </w:rPr>
        <w:t> </w:t>
      </w:r>
      <w:r>
        <w:rPr>
          <w:iCs/>
          <w:color w:val="auto"/>
          <w:sz w:val="26"/>
          <w:szCs w:val="26"/>
        </w:rPr>
        <w:t>100 ТК</w:t>
      </w:r>
      <w:r>
        <w:rPr>
          <w:rFonts w:eastAsia="Arial Unicode MS"/>
          <w:kern w:val="2"/>
          <w:sz w:val="26"/>
          <w:szCs w:val="26"/>
        </w:rPr>
        <w:t> </w:t>
      </w:r>
      <w:r>
        <w:rPr>
          <w:iCs/>
          <w:color w:val="auto"/>
          <w:sz w:val="26"/>
          <w:szCs w:val="26"/>
        </w:rPr>
        <w:t xml:space="preserve">РФ); </w:t>
      </w:r>
    </w:p>
    <w:p w:rsidR="00915CB0" w:rsidRDefault="00915CB0" w:rsidP="00611A6D">
      <w:pPr>
        <w:pStyle w:val="Default"/>
        <w:ind w:firstLine="709"/>
        <w:jc w:val="both"/>
        <w:rPr>
          <w:color w:val="auto"/>
          <w:sz w:val="26"/>
          <w:szCs w:val="26"/>
        </w:rPr>
      </w:pPr>
      <w:r>
        <w:rPr>
          <w:iCs/>
          <w:color w:val="auto"/>
          <w:sz w:val="26"/>
          <w:szCs w:val="26"/>
        </w:rPr>
        <w:t>- утверждение графика отпусков (статья 123 ТК</w:t>
      </w:r>
      <w:r>
        <w:rPr>
          <w:rFonts w:eastAsia="Arial Unicode MS"/>
          <w:kern w:val="2"/>
          <w:sz w:val="26"/>
          <w:szCs w:val="26"/>
        </w:rPr>
        <w:t> </w:t>
      </w:r>
      <w:r>
        <w:rPr>
          <w:iCs/>
          <w:color w:val="auto"/>
          <w:sz w:val="26"/>
          <w:szCs w:val="26"/>
        </w:rPr>
        <w:t xml:space="preserve">РФ); </w:t>
      </w:r>
    </w:p>
    <w:p w:rsidR="00915CB0" w:rsidRDefault="00915CB0" w:rsidP="00611A6D">
      <w:pPr>
        <w:pStyle w:val="Default"/>
        <w:ind w:firstLine="709"/>
        <w:jc w:val="both"/>
        <w:rPr>
          <w:iCs/>
          <w:color w:val="auto"/>
          <w:sz w:val="26"/>
          <w:szCs w:val="26"/>
        </w:rPr>
      </w:pPr>
      <w:r>
        <w:rPr>
          <w:iCs/>
          <w:color w:val="auto"/>
          <w:sz w:val="26"/>
          <w:szCs w:val="26"/>
        </w:rPr>
        <w:t xml:space="preserve">- утверждение графика длительных отпусков; </w:t>
      </w:r>
    </w:p>
    <w:p w:rsidR="00915CB0" w:rsidRDefault="00915CB0" w:rsidP="00611A6D">
      <w:pPr>
        <w:pStyle w:val="Default"/>
        <w:ind w:firstLine="709"/>
        <w:jc w:val="both"/>
        <w:rPr>
          <w:iCs/>
          <w:color w:val="auto"/>
          <w:sz w:val="26"/>
          <w:szCs w:val="26"/>
        </w:rPr>
      </w:pPr>
      <w:r>
        <w:rPr>
          <w:iCs/>
          <w:color w:val="auto"/>
          <w:sz w:val="26"/>
          <w:szCs w:val="26"/>
        </w:rPr>
        <w:t>- правила и инструкции по охране труда для работников (статья 212 ТК РФ);</w:t>
      </w:r>
    </w:p>
    <w:p w:rsidR="00915CB0" w:rsidRDefault="00915CB0" w:rsidP="00611A6D">
      <w:pPr>
        <w:pStyle w:val="Default"/>
        <w:ind w:firstLine="709"/>
        <w:jc w:val="both"/>
        <w:rPr>
          <w:iCs/>
          <w:color w:val="auto"/>
          <w:sz w:val="26"/>
          <w:szCs w:val="26"/>
        </w:rPr>
      </w:pPr>
      <w:r>
        <w:rPr>
          <w:iCs/>
          <w:color w:val="auto"/>
          <w:sz w:val="26"/>
          <w:szCs w:val="26"/>
        </w:rPr>
        <w:t>- конкретные размеры оплаты за работу в выходной или нерабочий праздничный день (статья 153 ТК</w:t>
      </w:r>
      <w:r>
        <w:rPr>
          <w:rFonts w:eastAsia="Arial Unicode MS"/>
          <w:kern w:val="2"/>
          <w:sz w:val="26"/>
          <w:szCs w:val="26"/>
        </w:rPr>
        <w:t> </w:t>
      </w:r>
      <w:r>
        <w:rPr>
          <w:iCs/>
          <w:color w:val="auto"/>
          <w:sz w:val="26"/>
          <w:szCs w:val="26"/>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915CB0" w:rsidRDefault="00915CB0" w:rsidP="00611A6D">
      <w:pPr>
        <w:pStyle w:val="Default"/>
        <w:ind w:firstLine="709"/>
        <w:jc w:val="both"/>
        <w:rPr>
          <w:iCs/>
          <w:color w:val="auto"/>
          <w:sz w:val="26"/>
          <w:szCs w:val="26"/>
        </w:rPr>
      </w:pPr>
      <w:r>
        <w:rPr>
          <w:iCs/>
          <w:color w:val="auto"/>
          <w:sz w:val="26"/>
          <w:szCs w:val="26"/>
        </w:rPr>
        <w:t>- введение, замену и пересмотр норм труда (статья 162 ТК РФ);</w:t>
      </w:r>
    </w:p>
    <w:p w:rsidR="00915CB0" w:rsidRDefault="00915CB0" w:rsidP="00611A6D">
      <w:pPr>
        <w:pStyle w:val="Default"/>
        <w:ind w:firstLine="709"/>
        <w:jc w:val="both"/>
        <w:rPr>
          <w:color w:val="auto"/>
          <w:sz w:val="26"/>
          <w:szCs w:val="26"/>
        </w:rPr>
      </w:pPr>
      <w:r>
        <w:rPr>
          <w:iCs/>
          <w:color w:val="auto"/>
          <w:sz w:val="26"/>
          <w:szCs w:val="26"/>
        </w:rPr>
        <w:t>- определение сроков проведения специальной оценки условий труда (статья 22 ТК РФ);</w:t>
      </w:r>
    </w:p>
    <w:p w:rsidR="00915CB0" w:rsidRDefault="00915CB0" w:rsidP="00611A6D">
      <w:pPr>
        <w:pStyle w:val="Default"/>
        <w:ind w:firstLine="709"/>
        <w:jc w:val="both"/>
        <w:rPr>
          <w:iCs/>
          <w:color w:val="auto"/>
          <w:sz w:val="26"/>
          <w:szCs w:val="26"/>
        </w:rPr>
      </w:pPr>
      <w:r>
        <w:rPr>
          <w:iCs/>
          <w:color w:val="auto"/>
          <w:sz w:val="26"/>
          <w:szCs w:val="26"/>
        </w:rPr>
        <w:t>- принятие работодателем локальных нормативных актов и решений в иных случаях, предусмотренных настоящим коллективным договором.</w:t>
      </w:r>
    </w:p>
    <w:p w:rsidR="00915CB0" w:rsidRPr="00F32CD0" w:rsidRDefault="00915CB0" w:rsidP="00611A6D">
      <w:pPr>
        <w:pStyle w:val="Default"/>
        <w:ind w:firstLine="709"/>
        <w:jc w:val="both"/>
        <w:rPr>
          <w:color w:val="auto"/>
          <w:sz w:val="26"/>
          <w:szCs w:val="26"/>
        </w:rPr>
      </w:pPr>
      <w:r>
        <w:rPr>
          <w:color w:val="auto"/>
          <w:sz w:val="26"/>
          <w:szCs w:val="26"/>
        </w:rPr>
        <w:t xml:space="preserve"> 9.3.4. </w:t>
      </w:r>
      <w:r w:rsidRPr="00F32CD0">
        <w:rPr>
          <w:rStyle w:val="A10"/>
          <w:b w:val="0"/>
          <w:bCs/>
          <w:sz w:val="26"/>
          <w:szCs w:val="26"/>
        </w:rPr>
        <w:t xml:space="preserve">Работодатель с </w:t>
      </w:r>
      <w:r w:rsidRPr="00F32CD0">
        <w:rPr>
          <w:bCs/>
          <w:color w:val="auto"/>
          <w:sz w:val="26"/>
          <w:szCs w:val="26"/>
        </w:rPr>
        <w:t xml:space="preserve">предварительного согласия </w:t>
      </w:r>
      <w:r w:rsidRPr="00F32CD0">
        <w:rPr>
          <w:rStyle w:val="A10"/>
          <w:b w:val="0"/>
          <w:bCs/>
          <w:sz w:val="26"/>
          <w:szCs w:val="26"/>
        </w:rPr>
        <w:t xml:space="preserve">выборного органа первичной профсоюзной организации </w:t>
      </w:r>
      <w:r w:rsidRPr="00F32CD0">
        <w:rPr>
          <w:bCs/>
          <w:color w:val="auto"/>
          <w:sz w:val="26"/>
          <w:szCs w:val="26"/>
        </w:rPr>
        <w:t xml:space="preserve">осуществляет: </w:t>
      </w:r>
    </w:p>
    <w:p w:rsidR="00915CB0" w:rsidRDefault="00915CB0" w:rsidP="00611A6D">
      <w:pPr>
        <w:pStyle w:val="Default"/>
        <w:ind w:firstLine="709"/>
        <w:jc w:val="both"/>
        <w:rPr>
          <w:color w:val="auto"/>
          <w:sz w:val="26"/>
          <w:szCs w:val="26"/>
        </w:rPr>
      </w:pPr>
      <w:r w:rsidRPr="00F32CD0">
        <w:rPr>
          <w:iCs/>
          <w:color w:val="auto"/>
          <w:sz w:val="26"/>
          <w:szCs w:val="26"/>
        </w:rPr>
        <w:t>- применение дисциплинарного взыскания в виде замечания, выговора или увольнения в отношении работников,</w:t>
      </w:r>
      <w:r>
        <w:rPr>
          <w:iCs/>
          <w:color w:val="auto"/>
          <w:sz w:val="26"/>
          <w:szCs w:val="26"/>
        </w:rPr>
        <w:t xml:space="preserve"> являющихся членами Профсоюза;</w:t>
      </w:r>
    </w:p>
    <w:p w:rsidR="00915CB0" w:rsidRDefault="00915CB0" w:rsidP="00611A6D">
      <w:pPr>
        <w:pStyle w:val="Default"/>
        <w:ind w:firstLine="709"/>
        <w:jc w:val="both"/>
        <w:rPr>
          <w:color w:val="auto"/>
          <w:sz w:val="26"/>
          <w:szCs w:val="26"/>
        </w:rPr>
      </w:pPr>
      <w:r>
        <w:rPr>
          <w:iCs/>
          <w:color w:val="auto"/>
          <w:sz w:val="26"/>
          <w:szCs w:val="26"/>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915CB0" w:rsidRDefault="00915CB0" w:rsidP="00611A6D">
      <w:pPr>
        <w:pStyle w:val="Default"/>
        <w:ind w:firstLine="709"/>
        <w:jc w:val="both"/>
        <w:rPr>
          <w:iCs/>
          <w:color w:val="auto"/>
          <w:sz w:val="26"/>
          <w:szCs w:val="26"/>
        </w:rPr>
      </w:pPr>
      <w:r>
        <w:rPr>
          <w:iCs/>
          <w:color w:val="auto"/>
          <w:sz w:val="26"/>
          <w:szCs w:val="26"/>
        </w:rPr>
        <w:t>- расторжение трудового договора по инициативе работодателя в соответствии с пунктами вторым, третьим и пятым части первой статьи 81</w:t>
      </w:r>
      <w:r>
        <w:rPr>
          <w:rFonts w:eastAsia="Arial Unicode MS"/>
          <w:kern w:val="2"/>
          <w:sz w:val="26"/>
          <w:szCs w:val="26"/>
        </w:rPr>
        <w:t> </w:t>
      </w:r>
      <w:r>
        <w:rPr>
          <w:iCs/>
          <w:color w:val="auto"/>
          <w:sz w:val="26"/>
          <w:szCs w:val="26"/>
        </w:rPr>
        <w:t>ТК РФ с работниками, являющимися членами Профсоюза.</w:t>
      </w:r>
    </w:p>
    <w:p w:rsidR="00915CB0" w:rsidRDefault="00915CB0" w:rsidP="00611A6D">
      <w:pPr>
        <w:pStyle w:val="33"/>
        <w:ind w:firstLine="709"/>
        <w:rPr>
          <w:sz w:val="26"/>
          <w:szCs w:val="26"/>
        </w:rPr>
      </w:pPr>
      <w:r>
        <w:rPr>
          <w:sz w:val="26"/>
          <w:szCs w:val="26"/>
        </w:rPr>
        <w:t>9.4. Выборный орган первичной профсоюзной организации обязуется:</w:t>
      </w:r>
    </w:p>
    <w:p w:rsidR="00915CB0" w:rsidRPr="00F32CD0" w:rsidRDefault="00915CB0" w:rsidP="00611A6D">
      <w:pPr>
        <w:pStyle w:val="Pa9"/>
        <w:spacing w:line="240" w:lineRule="auto"/>
        <w:ind w:firstLine="709"/>
        <w:jc w:val="both"/>
        <w:rPr>
          <w:b/>
          <w:color w:val="000000"/>
          <w:sz w:val="26"/>
          <w:szCs w:val="26"/>
        </w:rPr>
      </w:pPr>
      <w:r>
        <w:rPr>
          <w:sz w:val="26"/>
          <w:szCs w:val="26"/>
        </w:rPr>
        <w:lastRenderedPageBreak/>
        <w:t>9.4.1. </w:t>
      </w:r>
      <w:r w:rsidRPr="00F32CD0">
        <w:rPr>
          <w:rStyle w:val="A10"/>
          <w:b w:val="0"/>
          <w:bCs/>
          <w:sz w:val="26"/>
          <w:szCs w:val="26"/>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915CB0" w:rsidRPr="00F32CD0" w:rsidRDefault="00915CB0" w:rsidP="00611A6D">
      <w:pPr>
        <w:pStyle w:val="Pa9"/>
        <w:spacing w:line="240" w:lineRule="auto"/>
        <w:ind w:firstLine="709"/>
        <w:jc w:val="both"/>
        <w:rPr>
          <w:b/>
          <w:color w:val="000000"/>
          <w:sz w:val="26"/>
          <w:szCs w:val="26"/>
        </w:rPr>
      </w:pPr>
      <w:r w:rsidRPr="00F32CD0">
        <w:rPr>
          <w:rStyle w:val="A10"/>
          <w:b w:val="0"/>
          <w:bCs/>
          <w:sz w:val="26"/>
          <w:szCs w:val="26"/>
        </w:rPr>
        <w:t xml:space="preserve">9.4.2. Разъяснять работникам положения коллективного договора и приложений к нему. </w:t>
      </w:r>
    </w:p>
    <w:p w:rsidR="00915CB0" w:rsidRDefault="00915CB0" w:rsidP="00611A6D">
      <w:pPr>
        <w:pStyle w:val="33"/>
        <w:ind w:firstLine="709"/>
        <w:rPr>
          <w:sz w:val="26"/>
          <w:szCs w:val="26"/>
        </w:rPr>
      </w:pPr>
      <w:r>
        <w:rPr>
          <w:sz w:val="26"/>
          <w:szCs w:val="26"/>
        </w:rPr>
        <w:t>9.4.3.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915CB0" w:rsidRDefault="00915CB0" w:rsidP="00611A6D">
      <w:pPr>
        <w:pStyle w:val="33"/>
        <w:ind w:firstLine="709"/>
        <w:rPr>
          <w:sz w:val="26"/>
          <w:szCs w:val="26"/>
        </w:rPr>
      </w:pPr>
      <w:r>
        <w:rPr>
          <w:sz w:val="26"/>
          <w:szCs w:val="26"/>
        </w:rP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915CB0" w:rsidRDefault="00915CB0" w:rsidP="00611A6D">
      <w:pPr>
        <w:pStyle w:val="33"/>
        <w:ind w:firstLine="709"/>
        <w:rPr>
          <w:sz w:val="26"/>
          <w:szCs w:val="26"/>
        </w:rPr>
      </w:pPr>
      <w:r>
        <w:rPr>
          <w:sz w:val="26"/>
          <w:szCs w:val="26"/>
        </w:rPr>
        <w:t>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915CB0" w:rsidRDefault="00915CB0" w:rsidP="00611A6D">
      <w:pPr>
        <w:pStyle w:val="33"/>
        <w:ind w:firstLine="709"/>
        <w:rPr>
          <w:sz w:val="26"/>
          <w:szCs w:val="26"/>
        </w:rPr>
      </w:pPr>
      <w:r>
        <w:rPr>
          <w:sz w:val="26"/>
          <w:szCs w:val="26"/>
        </w:rPr>
        <w:t>правильностью расходования фонда оплаты труда, в том числе экономии фонда оплаты труда, а также внебюджетных средств;</w:t>
      </w:r>
    </w:p>
    <w:p w:rsidR="00915CB0" w:rsidRDefault="00915CB0" w:rsidP="00611A6D">
      <w:pPr>
        <w:pStyle w:val="33"/>
        <w:ind w:firstLine="709"/>
        <w:rPr>
          <w:color w:val="000000"/>
          <w:sz w:val="26"/>
          <w:szCs w:val="26"/>
        </w:rPr>
      </w:pPr>
      <w:r>
        <w:rPr>
          <w:color w:val="000000"/>
          <w:sz w:val="26"/>
          <w:szCs w:val="26"/>
        </w:rPr>
        <w:t>правильностью ведения и хранения трудовых книжек работников (сведений о трудовой деятельности</w:t>
      </w:r>
      <w:r>
        <w:rPr>
          <w:b/>
          <w:sz w:val="26"/>
          <w:szCs w:val="26"/>
        </w:rPr>
        <w:t xml:space="preserve">) </w:t>
      </w:r>
      <w:r>
        <w:rPr>
          <w:color w:val="000000"/>
          <w:sz w:val="26"/>
          <w:szCs w:val="26"/>
        </w:rPr>
        <w:t>своевременностью внесения в них записей, в том числе при присвоении квалификационных категорий по результатам аттестации работников;</w:t>
      </w:r>
    </w:p>
    <w:p w:rsidR="00915CB0" w:rsidRDefault="00915CB0" w:rsidP="00611A6D">
      <w:pPr>
        <w:pStyle w:val="33"/>
        <w:ind w:firstLine="709"/>
        <w:rPr>
          <w:sz w:val="26"/>
          <w:szCs w:val="26"/>
        </w:rPr>
      </w:pPr>
      <w:r>
        <w:rPr>
          <w:color w:val="000000"/>
          <w:sz w:val="26"/>
          <w:szCs w:val="26"/>
        </w:rPr>
        <w:t xml:space="preserve">своевременным предоставлением </w:t>
      </w:r>
      <w:r>
        <w:rPr>
          <w:sz w:val="26"/>
          <w:szCs w:val="26"/>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 в соответствии со статьей 66.1. ТК РФ</w:t>
      </w:r>
      <w:r>
        <w:rPr>
          <w:color w:val="000000"/>
          <w:sz w:val="26"/>
          <w:szCs w:val="26"/>
        </w:rPr>
        <w:t>)</w:t>
      </w:r>
      <w:r>
        <w:rPr>
          <w:sz w:val="26"/>
          <w:szCs w:val="26"/>
        </w:rPr>
        <w:t>;</w:t>
      </w:r>
    </w:p>
    <w:p w:rsidR="00915CB0" w:rsidRDefault="00915CB0" w:rsidP="00611A6D">
      <w:pPr>
        <w:pStyle w:val="Default"/>
        <w:ind w:firstLine="709"/>
        <w:jc w:val="both"/>
        <w:rPr>
          <w:sz w:val="26"/>
          <w:szCs w:val="26"/>
        </w:rPr>
      </w:pPr>
      <w:r>
        <w:rPr>
          <w:sz w:val="26"/>
          <w:szCs w:val="26"/>
        </w:rPr>
        <w:t xml:space="preserve">охраной труда в образовательной организации; </w:t>
      </w:r>
    </w:p>
    <w:p w:rsidR="00915CB0" w:rsidRDefault="00915CB0" w:rsidP="00611A6D">
      <w:pPr>
        <w:pStyle w:val="Default"/>
        <w:ind w:firstLine="709"/>
        <w:jc w:val="both"/>
        <w:rPr>
          <w:sz w:val="26"/>
          <w:szCs w:val="26"/>
        </w:rPr>
      </w:pPr>
      <w:r>
        <w:rPr>
          <w:sz w:val="26"/>
          <w:szCs w:val="26"/>
        </w:rPr>
        <w:t xml:space="preserve">правильностью и своевременностью предоставления работникам отпусков и их оплаты; </w:t>
      </w:r>
    </w:p>
    <w:p w:rsidR="00915CB0" w:rsidRDefault="00915CB0" w:rsidP="00611A6D">
      <w:pPr>
        <w:pStyle w:val="Default"/>
        <w:ind w:firstLine="709"/>
        <w:jc w:val="both"/>
        <w:rPr>
          <w:sz w:val="26"/>
          <w:szCs w:val="26"/>
        </w:rPr>
      </w:pPr>
      <w:r>
        <w:rPr>
          <w:sz w:val="26"/>
          <w:szCs w:val="26"/>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915CB0" w:rsidRDefault="00915CB0" w:rsidP="00611A6D">
      <w:pPr>
        <w:pStyle w:val="Default"/>
        <w:ind w:firstLine="709"/>
        <w:jc w:val="both"/>
        <w:rPr>
          <w:sz w:val="26"/>
          <w:szCs w:val="26"/>
        </w:rPr>
      </w:pPr>
      <w:r>
        <w:rPr>
          <w:sz w:val="26"/>
          <w:szCs w:val="26"/>
        </w:rPr>
        <w:t xml:space="preserve">соблюдением порядка аттестации педагогических работников образовательной организации. </w:t>
      </w:r>
    </w:p>
    <w:p w:rsidR="00915CB0" w:rsidRDefault="00915CB0" w:rsidP="00611A6D">
      <w:pPr>
        <w:pStyle w:val="Default"/>
        <w:ind w:firstLine="709"/>
        <w:jc w:val="both"/>
        <w:rPr>
          <w:sz w:val="26"/>
          <w:szCs w:val="26"/>
        </w:rPr>
      </w:pPr>
      <w:r>
        <w:rPr>
          <w:sz w:val="26"/>
          <w:szCs w:val="26"/>
        </w:rPr>
        <w:t xml:space="preserve">9.4.6. Обеспечивать выполнение условий настоящего коллективного договора. </w:t>
      </w:r>
    </w:p>
    <w:p w:rsidR="00915CB0" w:rsidRDefault="00915CB0" w:rsidP="00611A6D">
      <w:pPr>
        <w:pStyle w:val="Default"/>
        <w:ind w:firstLine="709"/>
        <w:jc w:val="both"/>
        <w:rPr>
          <w:sz w:val="26"/>
          <w:szCs w:val="26"/>
        </w:rPr>
      </w:pPr>
      <w:r>
        <w:rPr>
          <w:sz w:val="26"/>
          <w:szCs w:val="26"/>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915CB0" w:rsidRPr="00F32CD0" w:rsidRDefault="00915CB0" w:rsidP="00611A6D">
      <w:pPr>
        <w:pStyle w:val="Pa9"/>
        <w:spacing w:line="240" w:lineRule="auto"/>
        <w:ind w:firstLine="709"/>
        <w:jc w:val="both"/>
        <w:rPr>
          <w:b/>
          <w:color w:val="000000"/>
          <w:sz w:val="26"/>
          <w:szCs w:val="26"/>
        </w:rPr>
      </w:pPr>
      <w:r>
        <w:rPr>
          <w:sz w:val="26"/>
          <w:szCs w:val="26"/>
        </w:rPr>
        <w:t>9.4.8. </w:t>
      </w:r>
      <w:r w:rsidRPr="00F32CD0">
        <w:rPr>
          <w:rStyle w:val="A10"/>
          <w:b w:val="0"/>
          <w:bCs/>
          <w:sz w:val="26"/>
          <w:szCs w:val="26"/>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915CB0" w:rsidRDefault="00915CB0" w:rsidP="00611A6D">
      <w:pPr>
        <w:pStyle w:val="Pa9"/>
        <w:spacing w:line="240" w:lineRule="auto"/>
        <w:ind w:firstLine="709"/>
        <w:jc w:val="both"/>
        <w:rPr>
          <w:color w:val="000000"/>
          <w:sz w:val="26"/>
          <w:szCs w:val="26"/>
        </w:rPr>
      </w:pPr>
      <w:r>
        <w:rPr>
          <w:sz w:val="26"/>
          <w:szCs w:val="26"/>
        </w:rPr>
        <w:t>9.4.9. Принимать участие в аттестации работников образовательной организации на соответствие занимаемой должности</w:t>
      </w:r>
      <w:r>
        <w:rPr>
          <w:rStyle w:val="A10"/>
          <w:bCs/>
          <w:sz w:val="26"/>
          <w:szCs w:val="26"/>
        </w:rPr>
        <w:t>.</w:t>
      </w:r>
    </w:p>
    <w:p w:rsidR="00915CB0" w:rsidRDefault="00915CB0" w:rsidP="00611A6D">
      <w:pPr>
        <w:pStyle w:val="Default"/>
        <w:ind w:firstLine="709"/>
        <w:jc w:val="both"/>
        <w:rPr>
          <w:sz w:val="26"/>
          <w:szCs w:val="26"/>
        </w:rPr>
      </w:pPr>
      <w:r>
        <w:rPr>
          <w:sz w:val="26"/>
          <w:szCs w:val="26"/>
        </w:rPr>
        <w:t xml:space="preserve">9.4.10. Осуществлять проверку уплаты и перечисления членских профсоюзных взносов в соответствии с законодательством Российской Федерации. </w:t>
      </w:r>
    </w:p>
    <w:p w:rsidR="00915CB0" w:rsidRDefault="00915CB0" w:rsidP="00611A6D">
      <w:pPr>
        <w:pStyle w:val="Default"/>
        <w:ind w:firstLine="709"/>
        <w:jc w:val="both"/>
        <w:rPr>
          <w:sz w:val="26"/>
          <w:szCs w:val="26"/>
        </w:rPr>
      </w:pPr>
      <w:r>
        <w:rPr>
          <w:sz w:val="26"/>
          <w:szCs w:val="26"/>
        </w:rPr>
        <w:t xml:space="preserve">9.4.11. Информировать ежегодно членов Профсоюза о своей работе, о деятельности выборных профсоюзных органов. </w:t>
      </w:r>
    </w:p>
    <w:p w:rsidR="00915CB0" w:rsidRDefault="00915CB0" w:rsidP="00611A6D">
      <w:pPr>
        <w:pStyle w:val="Default"/>
        <w:ind w:firstLine="709"/>
        <w:jc w:val="both"/>
        <w:rPr>
          <w:sz w:val="26"/>
          <w:szCs w:val="26"/>
        </w:rPr>
      </w:pPr>
      <w:r>
        <w:rPr>
          <w:iCs/>
          <w:sz w:val="26"/>
          <w:szCs w:val="26"/>
        </w:rPr>
        <w:t xml:space="preserve">9.4.12. Содействовать оздоровлению детей работников образовательной организации. </w:t>
      </w:r>
    </w:p>
    <w:p w:rsidR="00915CB0" w:rsidRDefault="00915CB0" w:rsidP="00611A6D">
      <w:pPr>
        <w:pStyle w:val="Default"/>
        <w:ind w:firstLine="709"/>
        <w:jc w:val="both"/>
        <w:rPr>
          <w:sz w:val="26"/>
          <w:szCs w:val="26"/>
        </w:rPr>
      </w:pPr>
      <w:r>
        <w:rPr>
          <w:iCs/>
          <w:sz w:val="26"/>
          <w:szCs w:val="26"/>
        </w:rPr>
        <w:lastRenderedPageBreak/>
        <w:t xml:space="preserve">9.4.13. Ходатайствовать о представлении к наградам работников образовательной организации. </w:t>
      </w:r>
    </w:p>
    <w:p w:rsidR="00915CB0" w:rsidRDefault="00915CB0" w:rsidP="00611A6D">
      <w:pPr>
        <w:pStyle w:val="Default"/>
        <w:ind w:firstLine="709"/>
        <w:jc w:val="both"/>
        <w:rPr>
          <w:iCs/>
          <w:sz w:val="26"/>
          <w:szCs w:val="26"/>
        </w:rPr>
      </w:pPr>
      <w:r>
        <w:rPr>
          <w:iCs/>
          <w:sz w:val="26"/>
          <w:szCs w:val="26"/>
        </w:rPr>
        <w:t xml:space="preserve">9.4.14.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915CB0" w:rsidRPr="00F32CD0" w:rsidRDefault="00915CB0" w:rsidP="00611A6D">
      <w:pPr>
        <w:pStyle w:val="Pa9"/>
        <w:spacing w:line="240" w:lineRule="auto"/>
        <w:ind w:firstLine="709"/>
        <w:jc w:val="both"/>
        <w:rPr>
          <w:rStyle w:val="A10"/>
          <w:b w:val="0"/>
          <w:sz w:val="26"/>
          <w:szCs w:val="26"/>
        </w:rPr>
      </w:pPr>
      <w:r w:rsidRPr="00F32CD0">
        <w:rPr>
          <w:rStyle w:val="A10"/>
          <w:b w:val="0"/>
          <w:bCs/>
          <w:sz w:val="26"/>
          <w:szCs w:val="26"/>
        </w:rPr>
        <w:t xml:space="preserve">9.4.15.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F32CD0">
        <w:rPr>
          <w:sz w:val="26"/>
          <w:szCs w:val="26"/>
        </w:rPr>
        <w:t>выборным органом первичной профсоюзной организации</w:t>
      </w:r>
      <w:r>
        <w:rPr>
          <w:sz w:val="26"/>
          <w:szCs w:val="26"/>
        </w:rPr>
        <w:t xml:space="preserve"> </w:t>
      </w:r>
      <w:r w:rsidRPr="00F32CD0">
        <w:rPr>
          <w:rStyle w:val="A10"/>
          <w:b w:val="0"/>
          <w:bCs/>
          <w:sz w:val="26"/>
          <w:szCs w:val="26"/>
        </w:rPr>
        <w:t>(без учёта мотивированного мнения).</w:t>
      </w:r>
    </w:p>
    <w:p w:rsidR="00915CB0" w:rsidRPr="00F32CD0" w:rsidRDefault="00915CB0" w:rsidP="00611A6D">
      <w:pPr>
        <w:pStyle w:val="Pa9"/>
        <w:spacing w:line="240" w:lineRule="auto"/>
        <w:ind w:firstLine="709"/>
        <w:jc w:val="both"/>
      </w:pPr>
      <w:r w:rsidRPr="00F32CD0">
        <w:rPr>
          <w:rStyle w:val="A10"/>
          <w:b w:val="0"/>
          <w:bCs/>
          <w:sz w:val="26"/>
          <w:szCs w:val="26"/>
        </w:rPr>
        <w:t>9.4.16. Выступать инициатором начала переговоров по заключению коллективного договора на новый срок за три месяца до окончания срока его действия.</w:t>
      </w:r>
    </w:p>
    <w:p w:rsidR="00915CB0" w:rsidRPr="00F32CD0" w:rsidRDefault="00915CB0" w:rsidP="00611A6D">
      <w:pPr>
        <w:pStyle w:val="Default"/>
        <w:ind w:firstLine="709"/>
        <w:jc w:val="both"/>
        <w:rPr>
          <w:i/>
          <w:iCs/>
          <w:sz w:val="26"/>
          <w:szCs w:val="26"/>
        </w:rPr>
      </w:pPr>
    </w:p>
    <w:p w:rsidR="00915CB0" w:rsidRDefault="00915CB0" w:rsidP="00611A6D">
      <w:pPr>
        <w:pStyle w:val="Default"/>
        <w:ind w:firstLine="709"/>
        <w:jc w:val="center"/>
        <w:rPr>
          <w:b/>
          <w:bCs/>
        </w:rPr>
      </w:pPr>
      <w:r>
        <w:rPr>
          <w:b/>
          <w:bCs/>
        </w:rPr>
        <w:t>Х. ГАРАНТИИ ПРОФСОЮЗНОЙ ДЕЯТЕЛЬНОСТИ</w:t>
      </w:r>
    </w:p>
    <w:p w:rsidR="00915CB0" w:rsidRDefault="00915CB0" w:rsidP="00611A6D">
      <w:pPr>
        <w:pStyle w:val="Default"/>
        <w:ind w:firstLine="709"/>
        <w:jc w:val="center"/>
        <w:rPr>
          <w:sz w:val="28"/>
          <w:szCs w:val="28"/>
        </w:rPr>
      </w:pPr>
    </w:p>
    <w:p w:rsidR="00915CB0" w:rsidRPr="0029016E" w:rsidRDefault="00915CB0" w:rsidP="00611A6D">
      <w:pPr>
        <w:pStyle w:val="Pa9"/>
        <w:spacing w:line="240" w:lineRule="auto"/>
        <w:ind w:firstLine="709"/>
        <w:jc w:val="both"/>
        <w:rPr>
          <w:rStyle w:val="A10"/>
          <w:b w:val="0"/>
          <w:bCs/>
          <w:sz w:val="26"/>
          <w:szCs w:val="26"/>
        </w:rPr>
      </w:pPr>
      <w:r w:rsidRPr="0029016E">
        <w:rPr>
          <w:rStyle w:val="A10"/>
          <w:b w:val="0"/>
          <w:bCs/>
          <w:sz w:val="26"/>
          <w:szCs w:val="26"/>
        </w:rPr>
        <w:t xml:space="preserve">10.1. Работодатель: </w:t>
      </w:r>
    </w:p>
    <w:p w:rsidR="00915CB0" w:rsidRDefault="00915CB0" w:rsidP="00611A6D">
      <w:pPr>
        <w:pStyle w:val="Pa9"/>
        <w:spacing w:line="240" w:lineRule="auto"/>
        <w:ind w:firstLine="709"/>
        <w:jc w:val="both"/>
      </w:pPr>
      <w:r w:rsidRPr="0029016E">
        <w:rPr>
          <w:rStyle w:val="A10"/>
          <w:b w:val="0"/>
          <w:bCs/>
          <w:sz w:val="26"/>
          <w:szCs w:val="26"/>
        </w:rPr>
        <w:t>10.1.1.</w:t>
      </w:r>
      <w:r>
        <w:rPr>
          <w:rStyle w:val="A10"/>
          <w:bCs/>
          <w:sz w:val="26"/>
          <w:szCs w:val="26"/>
        </w:rPr>
        <w:t> </w:t>
      </w:r>
      <w:r>
        <w:rPr>
          <w:rStyle w:val="A10"/>
          <w:b w:val="0"/>
          <w:bCs/>
          <w:sz w:val="26"/>
          <w:szCs w:val="26"/>
        </w:rPr>
        <w:t>п</w:t>
      </w:r>
      <w:r>
        <w:rPr>
          <w:sz w:val="26"/>
          <w:szCs w:val="26"/>
        </w:rPr>
        <w:t>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915CB0" w:rsidRDefault="00915CB0" w:rsidP="00611A6D">
      <w:pPr>
        <w:pStyle w:val="33"/>
        <w:ind w:firstLine="709"/>
        <w:rPr>
          <w:sz w:val="26"/>
          <w:szCs w:val="26"/>
        </w:rPr>
      </w:pPr>
      <w:r>
        <w:rPr>
          <w:sz w:val="26"/>
          <w:szCs w:val="26"/>
        </w:rPr>
        <w:t>10.1.2. </w:t>
      </w:r>
      <w:r>
        <w:rPr>
          <w:spacing w:val="-6"/>
          <w:sz w:val="26"/>
          <w:szCs w:val="26"/>
        </w:rPr>
        <w:t>предоставляет первичной профсоюзной организации в бесплатное пользование здания, помещения,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915CB0" w:rsidRDefault="00915CB0" w:rsidP="00611A6D">
      <w:pPr>
        <w:pStyle w:val="Default"/>
        <w:ind w:firstLine="709"/>
        <w:jc w:val="both"/>
        <w:rPr>
          <w:color w:val="auto"/>
          <w:sz w:val="26"/>
          <w:szCs w:val="26"/>
        </w:rPr>
      </w:pPr>
      <w:r>
        <w:rPr>
          <w:color w:val="auto"/>
          <w:sz w:val="26"/>
          <w:szCs w:val="26"/>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rFonts w:eastAsia="Arial Unicode MS"/>
          <w:kern w:val="2"/>
          <w:sz w:val="26"/>
          <w:szCs w:val="26"/>
        </w:rPr>
        <w:t> </w:t>
      </w:r>
      <w:r>
        <w:rPr>
          <w:color w:val="auto"/>
          <w:sz w:val="26"/>
          <w:szCs w:val="26"/>
        </w:rPr>
        <w:t>января 1996 г. № 10-ФЗ «О профессиональных союзах, их правах и гарантиях деятельности»;</w:t>
      </w:r>
    </w:p>
    <w:p w:rsidR="00915CB0" w:rsidRDefault="00915CB0" w:rsidP="00611A6D">
      <w:pPr>
        <w:pStyle w:val="33"/>
        <w:ind w:firstLine="709"/>
        <w:rPr>
          <w:spacing w:val="-6"/>
          <w:sz w:val="26"/>
          <w:szCs w:val="26"/>
        </w:rPr>
      </w:pPr>
      <w:r>
        <w:rPr>
          <w:spacing w:val="-6"/>
          <w:sz w:val="26"/>
          <w:szCs w:val="26"/>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915CB0" w:rsidRDefault="00915CB0" w:rsidP="00611A6D">
      <w:pPr>
        <w:pStyle w:val="33"/>
        <w:ind w:firstLine="709"/>
        <w:rPr>
          <w:spacing w:val="-6"/>
          <w:sz w:val="26"/>
          <w:szCs w:val="26"/>
        </w:rPr>
      </w:pPr>
      <w:r>
        <w:rPr>
          <w:spacing w:val="-6"/>
          <w:sz w:val="26"/>
          <w:szCs w:val="26"/>
        </w:rPr>
        <w:t>10.1.5.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915CB0" w:rsidRPr="00F32CD0" w:rsidRDefault="00915CB0" w:rsidP="00611A6D">
      <w:pPr>
        <w:pStyle w:val="Pa9"/>
        <w:spacing w:line="240" w:lineRule="auto"/>
        <w:ind w:firstLine="709"/>
        <w:jc w:val="both"/>
        <w:rPr>
          <w:b/>
          <w:color w:val="000000"/>
          <w:sz w:val="26"/>
          <w:szCs w:val="26"/>
        </w:rPr>
      </w:pPr>
      <w:r w:rsidRPr="00F32CD0">
        <w:rPr>
          <w:rStyle w:val="A10"/>
          <w:b w:val="0"/>
          <w:bCs/>
          <w:sz w:val="26"/>
          <w:szCs w:val="26"/>
        </w:rPr>
        <w:t xml:space="preserve">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w:t>
      </w:r>
      <w:r w:rsidRPr="00F32CD0">
        <w:rPr>
          <w:rStyle w:val="A10"/>
          <w:b w:val="0"/>
          <w:bCs/>
          <w:sz w:val="26"/>
          <w:szCs w:val="26"/>
        </w:rPr>
        <w:lastRenderedPageBreak/>
        <w:t>(штата) работников (увольнение 10 и более процентов работников в течение 90 календарных дней), квалификации, дополнительном профессиональном образовании, результатах аттестации и наградах работников и другую</w:t>
      </w:r>
      <w:r>
        <w:rPr>
          <w:rStyle w:val="A10"/>
          <w:b w:val="0"/>
          <w:bCs/>
          <w:sz w:val="26"/>
          <w:szCs w:val="26"/>
        </w:rPr>
        <w:t xml:space="preserve"> </w:t>
      </w:r>
      <w:r w:rsidRPr="00F32CD0">
        <w:rPr>
          <w:color w:val="000000"/>
          <w:sz w:val="26"/>
          <w:szCs w:val="26"/>
        </w:rPr>
        <w:t xml:space="preserve">необходимую </w:t>
      </w:r>
      <w:r w:rsidRPr="00F32CD0">
        <w:rPr>
          <w:rStyle w:val="A10"/>
          <w:b w:val="0"/>
          <w:bCs/>
          <w:sz w:val="26"/>
          <w:szCs w:val="26"/>
        </w:rPr>
        <w:t>информацию;</w:t>
      </w:r>
    </w:p>
    <w:p w:rsidR="00915CB0" w:rsidRPr="00F32CD0" w:rsidRDefault="00915CB0" w:rsidP="00611A6D">
      <w:pPr>
        <w:pStyle w:val="Pa9"/>
        <w:spacing w:line="240" w:lineRule="auto"/>
        <w:ind w:firstLine="709"/>
        <w:jc w:val="both"/>
        <w:rPr>
          <w:rStyle w:val="A10"/>
          <w:b w:val="0"/>
          <w:sz w:val="26"/>
          <w:szCs w:val="26"/>
        </w:rPr>
      </w:pPr>
      <w:r w:rsidRPr="00F32CD0">
        <w:rPr>
          <w:rStyle w:val="A10"/>
          <w:b w:val="0"/>
          <w:bCs/>
          <w:sz w:val="26"/>
          <w:szCs w:val="26"/>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915CB0" w:rsidRPr="00977265" w:rsidRDefault="00915CB0" w:rsidP="00611A6D">
      <w:pPr>
        <w:pStyle w:val="Default"/>
        <w:ind w:firstLine="709"/>
        <w:jc w:val="both"/>
        <w:rPr>
          <w:color w:val="auto"/>
        </w:rPr>
      </w:pPr>
      <w:r>
        <w:rPr>
          <w:sz w:val="26"/>
          <w:szCs w:val="26"/>
        </w:rPr>
        <w:t>10.1.8. </w:t>
      </w:r>
      <w:r w:rsidRPr="00977265">
        <w:rPr>
          <w:color w:val="auto"/>
          <w:sz w:val="26"/>
          <w:szCs w:val="26"/>
        </w:rPr>
        <w:t xml:space="preserve">предоставляет председателю (заместителю председателя) первичной профсоюзной организации, </w:t>
      </w:r>
      <w:r w:rsidRPr="00FE66C1">
        <w:rPr>
          <w:color w:val="auto"/>
          <w:sz w:val="26"/>
          <w:szCs w:val="26"/>
        </w:rPr>
        <w:t>работникам, являющимся уполномоченным по охране труда Профсоюза, 2 раза в год</w:t>
      </w:r>
      <w:r w:rsidRPr="00977265">
        <w:rPr>
          <w:color w:val="auto"/>
          <w:sz w:val="26"/>
          <w:szCs w:val="26"/>
        </w:rPr>
        <w:t xml:space="preserve"> </w:t>
      </w:r>
      <w:r>
        <w:rPr>
          <w:color w:val="FF0000"/>
          <w:sz w:val="26"/>
          <w:szCs w:val="26"/>
        </w:rPr>
        <w:t xml:space="preserve"> </w:t>
      </w:r>
      <w:r w:rsidRPr="00FE66C1">
        <w:rPr>
          <w:color w:val="auto"/>
          <w:sz w:val="26"/>
          <w:szCs w:val="26"/>
        </w:rPr>
        <w:t>(с</w:t>
      </w:r>
      <w:r>
        <w:rPr>
          <w:color w:val="auto"/>
          <w:sz w:val="26"/>
          <w:szCs w:val="26"/>
        </w:rPr>
        <w:t xml:space="preserve"> </w:t>
      </w:r>
      <w:r w:rsidRPr="00977265">
        <w:rPr>
          <w:color w:val="auto"/>
          <w:sz w:val="26"/>
          <w:szCs w:val="26"/>
        </w:rPr>
        <w:t xml:space="preserve">обеспечением замены </w:t>
      </w:r>
      <w:r w:rsidRPr="00FE66C1">
        <w:rPr>
          <w:color w:val="auto"/>
          <w:sz w:val="26"/>
          <w:szCs w:val="26"/>
        </w:rPr>
        <w:t>в рабочее</w:t>
      </w:r>
      <w:r>
        <w:rPr>
          <w:color w:val="FF0000"/>
          <w:sz w:val="26"/>
          <w:szCs w:val="26"/>
        </w:rPr>
        <w:t xml:space="preserve"> </w:t>
      </w:r>
      <w:r w:rsidRPr="00977265">
        <w:rPr>
          <w:color w:val="auto"/>
          <w:sz w:val="26"/>
          <w:szCs w:val="26"/>
        </w:rPr>
        <w:t xml:space="preserve">время при сохранении среднего заработка) возможность пройти обучение с отрывом от производства в течение одного дня по вопросам трудового права, пенсионного и социального обеспечения, охраны труда и другим социально-трудовым вопросам; </w:t>
      </w:r>
    </w:p>
    <w:p w:rsidR="00915CB0" w:rsidRDefault="00915CB0" w:rsidP="00611A6D">
      <w:pPr>
        <w:pStyle w:val="Default"/>
        <w:ind w:firstLine="709"/>
        <w:jc w:val="both"/>
        <w:rPr>
          <w:color w:val="auto"/>
          <w:sz w:val="26"/>
          <w:szCs w:val="26"/>
        </w:rPr>
      </w:pPr>
      <w:r>
        <w:rPr>
          <w:sz w:val="26"/>
          <w:szCs w:val="26"/>
        </w:rPr>
        <w:t>10.1.9. предоставляет возможность уполномоченным по охране труда, членам совместной комиссии по охране труда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2 раза в год в течение   одного дня с сохранением средней заработной платы по основному месту работы;</w:t>
      </w:r>
    </w:p>
    <w:p w:rsidR="00915CB0" w:rsidRPr="00FE66C1" w:rsidRDefault="00915CB0" w:rsidP="00611A6D">
      <w:pPr>
        <w:pStyle w:val="Default"/>
        <w:ind w:firstLine="709"/>
        <w:jc w:val="both"/>
        <w:rPr>
          <w:b/>
          <w:iCs/>
          <w:color w:val="auto"/>
          <w:sz w:val="26"/>
          <w:szCs w:val="26"/>
        </w:rPr>
      </w:pPr>
      <w:r w:rsidRPr="00FE66C1">
        <w:rPr>
          <w:color w:val="auto"/>
          <w:sz w:val="26"/>
          <w:szCs w:val="26"/>
        </w:rPr>
        <w:t>10.1.10. </w:t>
      </w:r>
      <w:r>
        <w:rPr>
          <w:iCs/>
          <w:color w:val="auto"/>
          <w:sz w:val="26"/>
          <w:szCs w:val="26"/>
        </w:rPr>
        <w:t>п</w:t>
      </w:r>
      <w:r w:rsidRPr="00FE66C1">
        <w:rPr>
          <w:iCs/>
          <w:color w:val="auto"/>
          <w:sz w:val="26"/>
          <w:szCs w:val="26"/>
        </w:rPr>
        <w:t>редоставляет ежегодно дополнительный оплачиваемый отпуск председателю первичной профсоюзной организации в количестве 3 календарных дней (по возможности)</w:t>
      </w:r>
      <w:r>
        <w:rPr>
          <w:iCs/>
          <w:color w:val="auto"/>
          <w:sz w:val="26"/>
          <w:szCs w:val="26"/>
        </w:rPr>
        <w:t>;</w:t>
      </w:r>
    </w:p>
    <w:p w:rsidR="00915CB0" w:rsidRDefault="00915CB0" w:rsidP="00611A6D">
      <w:pPr>
        <w:pStyle w:val="Default"/>
        <w:ind w:firstLine="709"/>
        <w:jc w:val="both"/>
        <w:rPr>
          <w:color w:val="auto"/>
          <w:sz w:val="26"/>
          <w:szCs w:val="26"/>
        </w:rPr>
      </w:pPr>
      <w:r>
        <w:rPr>
          <w:color w:val="auto"/>
          <w:sz w:val="26"/>
          <w:szCs w:val="26"/>
        </w:rPr>
        <w:t>10.1.11. в</w:t>
      </w:r>
      <w:r>
        <w:rPr>
          <w:iCs/>
          <w:color w:val="auto"/>
          <w:sz w:val="26"/>
          <w:szCs w:val="26"/>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уполномоченному по охране труда устанавливает доплаты за счёт средств стимулирующей части фонда оплаты труда образовательной организации. </w:t>
      </w:r>
      <w:r>
        <w:rPr>
          <w:color w:val="auto"/>
          <w:sz w:val="26"/>
          <w:szCs w:val="26"/>
        </w:rPr>
        <w:t>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определяются Положением о стимулировании</w:t>
      </w:r>
      <w:r>
        <w:rPr>
          <w:iCs/>
          <w:color w:val="auto"/>
          <w:sz w:val="26"/>
          <w:szCs w:val="26"/>
        </w:rPr>
        <w:t>;</w:t>
      </w:r>
    </w:p>
    <w:p w:rsidR="00915CB0" w:rsidRDefault="00915CB0" w:rsidP="00611A6D">
      <w:pPr>
        <w:pStyle w:val="Default"/>
        <w:ind w:firstLine="709"/>
        <w:jc w:val="both"/>
        <w:rPr>
          <w:sz w:val="26"/>
          <w:szCs w:val="26"/>
        </w:rPr>
      </w:pPr>
      <w:r>
        <w:rPr>
          <w:sz w:val="26"/>
          <w:szCs w:val="26"/>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915CB0" w:rsidRDefault="00915CB0" w:rsidP="00611A6D">
      <w:pPr>
        <w:autoSpaceDE w:val="0"/>
        <w:autoSpaceDN w:val="0"/>
        <w:adjustRightInd w:val="0"/>
        <w:ind w:firstLine="709"/>
        <w:jc w:val="both"/>
        <w:rPr>
          <w:strike/>
          <w:color w:val="000000"/>
          <w:sz w:val="26"/>
          <w:szCs w:val="26"/>
          <w:lang w:eastAsia="en-US"/>
        </w:rPr>
      </w:pPr>
      <w:r>
        <w:rPr>
          <w:sz w:val="26"/>
          <w:szCs w:val="26"/>
        </w:rPr>
        <w:t>10.2.1. </w:t>
      </w:r>
      <w:r>
        <w:rPr>
          <w:color w:val="000000"/>
          <w:sz w:val="26"/>
          <w:szCs w:val="26"/>
          <w:lang w:eastAsia="en-US"/>
        </w:rPr>
        <w:t xml:space="preserve">Члены </w:t>
      </w:r>
      <w:r>
        <w:rPr>
          <w:sz w:val="26"/>
          <w:szCs w:val="26"/>
        </w:rPr>
        <w:t>выборного органа первичной профсоюзной организации</w:t>
      </w:r>
      <w:r>
        <w:rPr>
          <w:color w:val="000000"/>
          <w:sz w:val="26"/>
          <w:szCs w:val="26"/>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конференций, пленумов, президиумов, собраний, кратковременной профсоюзной учебы, а также для ведения коллективных переговоров</w:t>
      </w:r>
      <w:r>
        <w:rPr>
          <w:color w:val="000000"/>
          <w:sz w:val="26"/>
          <w:szCs w:val="26"/>
          <w:shd w:val="clear" w:color="auto" w:fill="FFFFFF"/>
        </w:rPr>
        <w:t>, подготовки проекта коллективного договора и заключения коллективного договора</w:t>
      </w:r>
      <w:r>
        <w:rPr>
          <w:color w:val="000000"/>
          <w:sz w:val="26"/>
          <w:szCs w:val="26"/>
          <w:lang w:eastAsia="en-US"/>
        </w:rPr>
        <w:t>.</w:t>
      </w:r>
    </w:p>
    <w:p w:rsidR="00915CB0" w:rsidRDefault="00915CB0" w:rsidP="00611A6D">
      <w:pPr>
        <w:autoSpaceDE w:val="0"/>
        <w:autoSpaceDN w:val="0"/>
        <w:adjustRightInd w:val="0"/>
        <w:ind w:firstLine="709"/>
        <w:jc w:val="both"/>
        <w:rPr>
          <w:color w:val="000000"/>
          <w:sz w:val="26"/>
          <w:szCs w:val="26"/>
        </w:rPr>
      </w:pPr>
      <w:r>
        <w:rPr>
          <w:color w:val="000000"/>
          <w:sz w:val="26"/>
          <w:szCs w:val="26"/>
          <w:lang w:eastAsia="en-US"/>
        </w:rPr>
        <w:t>10.2.2. </w:t>
      </w:r>
      <w:r>
        <w:rPr>
          <w:color w:val="000000"/>
          <w:sz w:val="26"/>
          <w:szCs w:val="26"/>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915CB0" w:rsidRDefault="00915CB0" w:rsidP="00611A6D">
      <w:pPr>
        <w:autoSpaceDE w:val="0"/>
        <w:autoSpaceDN w:val="0"/>
        <w:adjustRightInd w:val="0"/>
        <w:ind w:firstLine="709"/>
        <w:jc w:val="both"/>
        <w:rPr>
          <w:color w:val="000000"/>
          <w:sz w:val="26"/>
          <w:szCs w:val="26"/>
        </w:rPr>
      </w:pPr>
      <w:r>
        <w:rPr>
          <w:color w:val="000000"/>
          <w:sz w:val="26"/>
          <w:szCs w:val="26"/>
        </w:rPr>
        <w:t xml:space="preserve">10.2.3.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w:t>
      </w:r>
      <w:r>
        <w:rPr>
          <w:color w:val="000000"/>
          <w:sz w:val="26"/>
          <w:szCs w:val="26"/>
        </w:rPr>
        <w:lastRenderedPageBreak/>
        <w:t>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третья статьи 39 ТК РФ).</w:t>
      </w:r>
    </w:p>
    <w:p w:rsidR="00915CB0" w:rsidRDefault="00915CB0" w:rsidP="00611A6D">
      <w:pPr>
        <w:autoSpaceDE w:val="0"/>
        <w:autoSpaceDN w:val="0"/>
        <w:adjustRightInd w:val="0"/>
        <w:ind w:firstLine="709"/>
        <w:jc w:val="both"/>
        <w:rPr>
          <w:color w:val="000000"/>
          <w:sz w:val="26"/>
          <w:szCs w:val="26"/>
        </w:rPr>
      </w:pPr>
      <w:r>
        <w:rPr>
          <w:color w:val="000000"/>
          <w:sz w:val="26"/>
          <w:szCs w:val="26"/>
        </w:rPr>
        <w:t xml:space="preserve">10.2.4. Члены выборного органа первичной профсоюзной организации включаются в состав аттестационной комиссии </w:t>
      </w:r>
      <w:r>
        <w:rPr>
          <w:iCs/>
          <w:sz w:val="26"/>
          <w:szCs w:val="26"/>
        </w:rPr>
        <w:t xml:space="preserve">образовательной организации </w:t>
      </w:r>
      <w:r>
        <w:rPr>
          <w:color w:val="000000"/>
          <w:sz w:val="26"/>
          <w:szCs w:val="26"/>
        </w:rPr>
        <w:t xml:space="preserve">комиссий </w:t>
      </w:r>
      <w:r>
        <w:rPr>
          <w:iCs/>
          <w:sz w:val="26"/>
          <w:szCs w:val="26"/>
        </w:rPr>
        <w:t xml:space="preserve">образовательной организации </w:t>
      </w:r>
      <w:r>
        <w:rPr>
          <w:color w:val="000000"/>
          <w:sz w:val="26"/>
          <w:szCs w:val="26"/>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915CB0" w:rsidRDefault="00915CB0" w:rsidP="00611A6D">
      <w:pPr>
        <w:autoSpaceDE w:val="0"/>
        <w:autoSpaceDN w:val="0"/>
        <w:adjustRightInd w:val="0"/>
        <w:ind w:firstLine="709"/>
        <w:jc w:val="both"/>
        <w:rPr>
          <w:color w:val="000000"/>
          <w:sz w:val="26"/>
          <w:szCs w:val="26"/>
        </w:rPr>
      </w:pPr>
      <w:r>
        <w:rPr>
          <w:color w:val="000000"/>
          <w:sz w:val="26"/>
          <w:szCs w:val="26"/>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915CB0" w:rsidRDefault="00915CB0" w:rsidP="00611A6D">
      <w:pPr>
        <w:pStyle w:val="Pa16"/>
        <w:spacing w:line="240" w:lineRule="auto"/>
        <w:ind w:firstLine="709"/>
        <w:jc w:val="both"/>
        <w:rPr>
          <w:color w:val="000000"/>
          <w:sz w:val="26"/>
          <w:szCs w:val="26"/>
        </w:rPr>
      </w:pPr>
      <w:r>
        <w:rPr>
          <w:color w:val="000000"/>
          <w:sz w:val="26"/>
          <w:szCs w:val="26"/>
        </w:rPr>
        <w:t>10.3. Стороны совместно:</w:t>
      </w:r>
    </w:p>
    <w:p w:rsidR="00915CB0" w:rsidRDefault="00915CB0" w:rsidP="00611A6D">
      <w:pPr>
        <w:pStyle w:val="Pa16"/>
        <w:spacing w:line="240" w:lineRule="auto"/>
        <w:ind w:firstLine="709"/>
        <w:jc w:val="both"/>
        <w:rPr>
          <w:iCs/>
          <w:sz w:val="26"/>
          <w:szCs w:val="26"/>
        </w:rPr>
      </w:pPr>
      <w:r>
        <w:rPr>
          <w:iCs/>
          <w:sz w:val="26"/>
          <w:szCs w:val="26"/>
        </w:rPr>
        <w:t>10.3.1.</w:t>
      </w:r>
      <w:r>
        <w:rPr>
          <w:color w:val="000000"/>
          <w:sz w:val="26"/>
          <w:szCs w:val="26"/>
        </w:rPr>
        <w:t> </w:t>
      </w:r>
      <w:r>
        <w:rPr>
          <w:iCs/>
          <w:sz w:val="26"/>
          <w:szCs w:val="26"/>
        </w:rPr>
        <w:t xml:space="preserve">представляют работников к награждению отраслевыми и иными наградами, ходатайствуют о представлении к наградам, </w:t>
      </w:r>
      <w:r>
        <w:rPr>
          <w:sz w:val="26"/>
          <w:szCs w:val="26"/>
        </w:rPr>
        <w:t xml:space="preserve">присвоении почетных званий </w:t>
      </w:r>
      <w:r>
        <w:rPr>
          <w:iCs/>
          <w:sz w:val="26"/>
          <w:szCs w:val="26"/>
        </w:rPr>
        <w:t>работникам образовательной организации;</w:t>
      </w:r>
    </w:p>
    <w:p w:rsidR="00915CB0" w:rsidRDefault="00915CB0" w:rsidP="00611A6D">
      <w:pPr>
        <w:pStyle w:val="Default"/>
        <w:ind w:firstLine="709"/>
        <w:jc w:val="both"/>
        <w:rPr>
          <w:sz w:val="26"/>
          <w:szCs w:val="26"/>
        </w:rPr>
      </w:pPr>
      <w:r>
        <w:rPr>
          <w:sz w:val="26"/>
          <w:szCs w:val="26"/>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915CB0" w:rsidRDefault="00915CB0" w:rsidP="00611A6D">
      <w:pPr>
        <w:autoSpaceDE w:val="0"/>
        <w:autoSpaceDN w:val="0"/>
        <w:adjustRightInd w:val="0"/>
        <w:ind w:firstLine="709"/>
        <w:jc w:val="both"/>
        <w:rPr>
          <w:color w:val="000000"/>
          <w:sz w:val="26"/>
          <w:szCs w:val="26"/>
        </w:rPr>
      </w:pPr>
      <w:r>
        <w:rPr>
          <w:color w:val="000000"/>
          <w:sz w:val="26"/>
          <w:szCs w:val="26"/>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915CB0" w:rsidRDefault="00915CB0" w:rsidP="00611A6D">
      <w:pPr>
        <w:autoSpaceDE w:val="0"/>
        <w:autoSpaceDN w:val="0"/>
        <w:adjustRightInd w:val="0"/>
        <w:ind w:firstLine="709"/>
        <w:jc w:val="both"/>
        <w:rPr>
          <w:color w:val="000000"/>
          <w:sz w:val="28"/>
          <w:szCs w:val="28"/>
        </w:rPr>
      </w:pPr>
    </w:p>
    <w:p w:rsidR="00915CB0" w:rsidRDefault="00915CB0" w:rsidP="002F5D6E">
      <w:pPr>
        <w:pStyle w:val="Pa6"/>
        <w:spacing w:line="240" w:lineRule="auto"/>
        <w:ind w:left="709"/>
        <w:jc w:val="center"/>
        <w:rPr>
          <w:b/>
        </w:rPr>
      </w:pPr>
      <w:r>
        <w:rPr>
          <w:b/>
          <w:color w:val="000000"/>
          <w:lang w:eastAsia="en-US"/>
        </w:rPr>
        <w:t>X</w:t>
      </w:r>
      <w:r>
        <w:rPr>
          <w:b/>
          <w:bCs/>
        </w:rPr>
        <w:t>I</w:t>
      </w:r>
      <w:r>
        <w:rPr>
          <w:b/>
          <w:color w:val="000000"/>
          <w:lang w:eastAsia="en-US"/>
        </w:rPr>
        <w:t>.</w:t>
      </w:r>
      <w:r>
        <w:rPr>
          <w:b/>
          <w:color w:val="000000"/>
        </w:rPr>
        <w:t xml:space="preserve"> КОНТРОЛЬ ЗА ВЫПОЛНЕНИЕМ КОЛЛЕКТИВНОГО ДОГОВОРА. </w:t>
      </w:r>
      <w:r>
        <w:rPr>
          <w:b/>
        </w:rPr>
        <w:t>ОТВЕТСТВЕННОСТЬ СТОРОН КОЛЛЕКТИВНОГО ДОГОВОРА</w:t>
      </w:r>
    </w:p>
    <w:p w:rsidR="00915CB0" w:rsidRDefault="00915CB0" w:rsidP="00611A6D">
      <w:pPr>
        <w:pStyle w:val="Pa16"/>
        <w:spacing w:line="240" w:lineRule="auto"/>
        <w:ind w:firstLine="709"/>
        <w:jc w:val="center"/>
        <w:rPr>
          <w:color w:val="000000"/>
          <w:sz w:val="28"/>
          <w:szCs w:val="28"/>
        </w:rPr>
      </w:pPr>
    </w:p>
    <w:p w:rsidR="00915CB0" w:rsidRDefault="00915CB0" w:rsidP="00611A6D">
      <w:pPr>
        <w:pStyle w:val="Pa16"/>
        <w:spacing w:line="240" w:lineRule="auto"/>
        <w:ind w:firstLine="709"/>
        <w:jc w:val="both"/>
        <w:rPr>
          <w:color w:val="000000"/>
          <w:sz w:val="26"/>
          <w:szCs w:val="26"/>
        </w:rPr>
      </w:pPr>
      <w:r>
        <w:rPr>
          <w:color w:val="000000"/>
          <w:sz w:val="26"/>
          <w:szCs w:val="26"/>
        </w:rPr>
        <w:t xml:space="preserve">11.1. Контроль, за выполнением настоящего коллективного договора осуществляется сторонами и их представителями, комиссией </w:t>
      </w:r>
      <w:r>
        <w:rPr>
          <w:color w:val="000000"/>
          <w:sz w:val="26"/>
          <w:szCs w:val="26"/>
          <w:lang w:eastAsia="en-US"/>
        </w:rPr>
        <w:t>для ведения коллективных переговоров</w:t>
      </w:r>
      <w:r>
        <w:rPr>
          <w:color w:val="000000"/>
          <w:sz w:val="26"/>
          <w:szCs w:val="26"/>
          <w:shd w:val="clear" w:color="auto" w:fill="FFFFFF"/>
        </w:rPr>
        <w:t xml:space="preserve">, подготовки проекта коллективного договора и заключения коллективного договора Муниципального бюджетного дошкольного образовательного учреждения «Советский детский сад» Алексеевского городского округа. </w:t>
      </w:r>
    </w:p>
    <w:p w:rsidR="00915CB0" w:rsidRDefault="00915CB0" w:rsidP="00611A6D">
      <w:pPr>
        <w:pStyle w:val="Default"/>
        <w:ind w:firstLine="709"/>
        <w:jc w:val="both"/>
        <w:rPr>
          <w:sz w:val="26"/>
          <w:szCs w:val="26"/>
        </w:rPr>
      </w:pPr>
      <w:r>
        <w:rPr>
          <w:sz w:val="26"/>
          <w:szCs w:val="26"/>
        </w:rPr>
        <w:t>11.2. </w:t>
      </w:r>
      <w:r>
        <w:rPr>
          <w:bCs/>
          <w:sz w:val="26"/>
          <w:szCs w:val="26"/>
        </w:rPr>
        <w:t xml:space="preserve">Стороны договорились и обязуются: </w:t>
      </w:r>
    </w:p>
    <w:p w:rsidR="00915CB0" w:rsidRDefault="00915CB0" w:rsidP="00611A6D">
      <w:pPr>
        <w:pStyle w:val="Default"/>
        <w:ind w:firstLine="709"/>
        <w:jc w:val="both"/>
        <w:rPr>
          <w:sz w:val="26"/>
          <w:szCs w:val="26"/>
        </w:rPr>
      </w:pPr>
      <w:r>
        <w:rPr>
          <w:sz w:val="26"/>
          <w:szCs w:val="26"/>
        </w:rPr>
        <w:t xml:space="preserve">11.2.1.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915CB0" w:rsidRDefault="00915CB0" w:rsidP="00611A6D">
      <w:pPr>
        <w:pStyle w:val="Default"/>
        <w:ind w:firstLine="709"/>
        <w:jc w:val="both"/>
        <w:rPr>
          <w:sz w:val="26"/>
          <w:szCs w:val="26"/>
        </w:rPr>
      </w:pPr>
      <w:r>
        <w:rPr>
          <w:sz w:val="26"/>
          <w:szCs w:val="26"/>
        </w:rPr>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915CB0" w:rsidRDefault="00915CB0" w:rsidP="00611A6D">
      <w:pPr>
        <w:pStyle w:val="Default"/>
        <w:ind w:firstLine="709"/>
        <w:jc w:val="both"/>
        <w:rPr>
          <w:sz w:val="26"/>
          <w:szCs w:val="26"/>
        </w:rPr>
      </w:pPr>
      <w:r>
        <w:rPr>
          <w:sz w:val="26"/>
          <w:szCs w:val="26"/>
        </w:rPr>
        <w:t xml:space="preserve">11.2.3.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915CB0" w:rsidRDefault="00915CB0" w:rsidP="00611A6D">
      <w:pPr>
        <w:pStyle w:val="Default"/>
        <w:ind w:firstLine="709"/>
        <w:jc w:val="both"/>
        <w:rPr>
          <w:sz w:val="26"/>
          <w:szCs w:val="26"/>
        </w:rPr>
      </w:pPr>
      <w:r>
        <w:rPr>
          <w:sz w:val="26"/>
          <w:szCs w:val="26"/>
        </w:rPr>
        <w:t xml:space="preserve">11.2.4. Разъяснять положения и обязательства сторон коллективного договора работникам образовательной организации. </w:t>
      </w:r>
    </w:p>
    <w:p w:rsidR="00915CB0" w:rsidRDefault="00915CB0" w:rsidP="00611A6D">
      <w:pPr>
        <w:pStyle w:val="Default"/>
        <w:ind w:firstLine="709"/>
        <w:jc w:val="both"/>
        <w:rPr>
          <w:sz w:val="26"/>
          <w:szCs w:val="26"/>
        </w:rPr>
      </w:pPr>
      <w:r>
        <w:rPr>
          <w:sz w:val="26"/>
          <w:szCs w:val="26"/>
        </w:rPr>
        <w:t xml:space="preserve">11.2.5. Представлять другой стороне необходимую информацию в рамках осуществления контроля за выполнением условий коллективного договора </w:t>
      </w:r>
      <w:r>
        <w:rPr>
          <w:iCs/>
          <w:sz w:val="26"/>
          <w:szCs w:val="26"/>
        </w:rPr>
        <w:t xml:space="preserve">в течение 10 </w:t>
      </w:r>
      <w:r>
        <w:rPr>
          <w:iCs/>
          <w:sz w:val="26"/>
          <w:szCs w:val="26"/>
        </w:rPr>
        <w:lastRenderedPageBreak/>
        <w:t xml:space="preserve">дней </w:t>
      </w:r>
      <w:r>
        <w:rPr>
          <w:sz w:val="26"/>
          <w:szCs w:val="26"/>
        </w:rPr>
        <w:t xml:space="preserve"> со дня получения соответствующего письменного запроса в соответствии с частью второй статьи 51 ТК РФ.</w:t>
      </w:r>
    </w:p>
    <w:p w:rsidR="00915CB0" w:rsidRDefault="00915CB0" w:rsidP="00611A6D">
      <w:pPr>
        <w:pStyle w:val="Default"/>
        <w:ind w:firstLine="709"/>
        <w:jc w:val="both"/>
        <w:rPr>
          <w:sz w:val="26"/>
          <w:szCs w:val="26"/>
        </w:rPr>
      </w:pPr>
      <w:r>
        <w:rPr>
          <w:sz w:val="26"/>
          <w:szCs w:val="26"/>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6"/>
          <w:szCs w:val="26"/>
        </w:rPr>
        <w:t>выборного органа первичной профсоюзной организации</w:t>
      </w:r>
      <w:r>
        <w:rPr>
          <w:sz w:val="26"/>
          <w:szCs w:val="26"/>
        </w:rPr>
        <w:t xml:space="preserve">. </w:t>
      </w:r>
    </w:p>
    <w:p w:rsidR="00915CB0" w:rsidRDefault="00915CB0" w:rsidP="00611A6D">
      <w:pPr>
        <w:pStyle w:val="Default"/>
        <w:ind w:firstLine="709"/>
        <w:jc w:val="both"/>
        <w:rPr>
          <w:sz w:val="26"/>
          <w:szCs w:val="26"/>
        </w:rPr>
      </w:pPr>
      <w:r>
        <w:rPr>
          <w:sz w:val="26"/>
          <w:szCs w:val="26"/>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915CB0" w:rsidRDefault="00915CB0" w:rsidP="002F5D6E">
      <w:pPr>
        <w:pStyle w:val="Default"/>
        <w:rPr>
          <w:b/>
          <w:bCs/>
          <w:sz w:val="28"/>
          <w:szCs w:val="28"/>
        </w:rPr>
      </w:pPr>
    </w:p>
    <w:p w:rsidR="00915CB0" w:rsidRDefault="00915CB0" w:rsidP="00611A6D">
      <w:pPr>
        <w:pStyle w:val="Default"/>
        <w:ind w:firstLine="709"/>
        <w:jc w:val="center"/>
        <w:rPr>
          <w:b/>
          <w:bCs/>
        </w:rPr>
      </w:pPr>
      <w:r>
        <w:rPr>
          <w:b/>
          <w:bCs/>
        </w:rPr>
        <w:t>ХII. ЗАКЛЮЧИТЕЛЬНЫЕ ПОЛОЖЕНИЯ</w:t>
      </w:r>
    </w:p>
    <w:p w:rsidR="00915CB0" w:rsidRDefault="00915CB0" w:rsidP="00611A6D">
      <w:pPr>
        <w:pStyle w:val="Default"/>
        <w:ind w:firstLine="709"/>
        <w:jc w:val="center"/>
        <w:rPr>
          <w:sz w:val="28"/>
          <w:szCs w:val="28"/>
        </w:rPr>
      </w:pPr>
    </w:p>
    <w:p w:rsidR="00915CB0" w:rsidRDefault="00915CB0" w:rsidP="00611A6D">
      <w:pPr>
        <w:pStyle w:val="Default"/>
        <w:ind w:firstLine="709"/>
        <w:jc w:val="both"/>
        <w:rPr>
          <w:sz w:val="26"/>
          <w:szCs w:val="26"/>
        </w:rPr>
      </w:pPr>
      <w:r>
        <w:rPr>
          <w:sz w:val="26"/>
          <w:szCs w:val="26"/>
        </w:rPr>
        <w:t>12.1. </w:t>
      </w:r>
      <w:r>
        <w:rPr>
          <w:color w:val="auto"/>
          <w:sz w:val="26"/>
          <w:szCs w:val="26"/>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Pr>
          <w:sz w:val="26"/>
          <w:szCs w:val="26"/>
        </w:rPr>
        <w:t>локальными нормативными актами образовательной организации, содержащие нормы трудового права, являющиеся</w:t>
      </w:r>
      <w:r>
        <w:rPr>
          <w:color w:val="auto"/>
          <w:sz w:val="26"/>
          <w:szCs w:val="26"/>
        </w:rPr>
        <w:t xml:space="preserve"> приложениями к коллективному договору, всех работников образовательной организации в течение 5 дней после его подписания,</w:t>
      </w:r>
      <w:r>
        <w:rPr>
          <w:sz w:val="26"/>
          <w:szCs w:val="26"/>
        </w:rPr>
        <w:t xml:space="preserve"> обеспечивать </w:t>
      </w:r>
      <w:r>
        <w:rPr>
          <w:color w:val="auto"/>
          <w:sz w:val="26"/>
          <w:szCs w:val="26"/>
        </w:rPr>
        <w:t>гласность содержания и выполнения условий коллективного договора</w:t>
      </w:r>
      <w:r>
        <w:rPr>
          <w:sz w:val="26"/>
          <w:szCs w:val="26"/>
        </w:rPr>
        <w:t>, а также предоставлять работникам полную и достоверную информацию, связанную с их трудовыми правами и интересами.</w:t>
      </w:r>
    </w:p>
    <w:p w:rsidR="00915CB0" w:rsidRDefault="00915CB0" w:rsidP="00611A6D">
      <w:pPr>
        <w:pStyle w:val="Default"/>
        <w:ind w:firstLine="709"/>
        <w:jc w:val="both"/>
        <w:rPr>
          <w:sz w:val="26"/>
          <w:szCs w:val="26"/>
        </w:rPr>
      </w:pPr>
      <w:r>
        <w:rPr>
          <w:sz w:val="26"/>
          <w:szCs w:val="26"/>
        </w:rPr>
        <w:t xml:space="preserve">12.2. В месячный срок со дня подписания коллективного договора </w:t>
      </w:r>
      <w:r>
        <w:rPr>
          <w:color w:val="auto"/>
          <w:sz w:val="26"/>
          <w:szCs w:val="26"/>
        </w:rPr>
        <w:t xml:space="preserve">выборный орган первичной профсоюзной организации </w:t>
      </w:r>
      <w:r>
        <w:rPr>
          <w:sz w:val="26"/>
          <w:szCs w:val="26"/>
        </w:rPr>
        <w:t>доводит содержание коллективного договора до сведения всех членов Профсоюза.</w:t>
      </w:r>
    </w:p>
    <w:p w:rsidR="00915CB0" w:rsidRDefault="00915CB0" w:rsidP="00611A6D">
      <w:pPr>
        <w:pStyle w:val="Default"/>
        <w:ind w:firstLine="709"/>
        <w:jc w:val="both"/>
        <w:rPr>
          <w:color w:val="auto"/>
          <w:sz w:val="26"/>
          <w:szCs w:val="26"/>
        </w:rPr>
      </w:pPr>
      <w:r>
        <w:rPr>
          <w:sz w:val="26"/>
          <w:szCs w:val="26"/>
        </w:rPr>
        <w:t xml:space="preserve">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w:t>
      </w:r>
      <w:r w:rsidRPr="00780290">
        <w:rPr>
          <w:color w:val="auto"/>
          <w:sz w:val="26"/>
          <w:szCs w:val="26"/>
        </w:rPr>
        <w:t>на официальном сайте</w:t>
      </w:r>
      <w:r>
        <w:rPr>
          <w:color w:val="FF0000"/>
          <w:sz w:val="26"/>
          <w:szCs w:val="26"/>
        </w:rPr>
        <w:t xml:space="preserve"> </w:t>
      </w:r>
      <w:r>
        <w:rPr>
          <w:sz w:val="26"/>
          <w:szCs w:val="26"/>
        </w:rPr>
        <w:t>о</w:t>
      </w:r>
      <w:r>
        <w:rPr>
          <w:color w:val="auto"/>
          <w:sz w:val="26"/>
          <w:szCs w:val="26"/>
        </w:rPr>
        <w:t xml:space="preserve">бразовательной организации в информационно-телекоммуникационной сети «Интернет». </w:t>
      </w:r>
    </w:p>
    <w:p w:rsidR="00915CB0" w:rsidRDefault="00915CB0" w:rsidP="00611A6D">
      <w:pPr>
        <w:pStyle w:val="Default"/>
        <w:ind w:firstLine="709"/>
        <w:jc w:val="both"/>
        <w:rPr>
          <w:color w:val="auto"/>
          <w:sz w:val="26"/>
          <w:szCs w:val="26"/>
        </w:rPr>
      </w:pPr>
      <w:r>
        <w:rPr>
          <w:color w:val="auto"/>
          <w:sz w:val="26"/>
          <w:szCs w:val="26"/>
        </w:rPr>
        <w:t xml:space="preserve">12.4. Каждый принимаемый на работу в </w:t>
      </w:r>
      <w:r>
        <w:rPr>
          <w:iCs/>
          <w:color w:val="auto"/>
          <w:sz w:val="26"/>
          <w:szCs w:val="26"/>
        </w:rPr>
        <w:t>образовательную организацию</w:t>
      </w:r>
      <w:r>
        <w:rPr>
          <w:color w:val="auto"/>
          <w:sz w:val="26"/>
          <w:szCs w:val="26"/>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915CB0" w:rsidRDefault="00915CB0" w:rsidP="00611A6D">
      <w:pPr>
        <w:pStyle w:val="Default"/>
        <w:ind w:firstLine="709"/>
        <w:jc w:val="both"/>
        <w:rPr>
          <w:sz w:val="26"/>
          <w:szCs w:val="26"/>
        </w:rPr>
      </w:pPr>
      <w:r>
        <w:rPr>
          <w:color w:val="auto"/>
          <w:sz w:val="26"/>
          <w:szCs w:val="26"/>
        </w:rPr>
        <w:t>12.5. </w:t>
      </w:r>
      <w:r>
        <w:rPr>
          <w:sz w:val="26"/>
          <w:szCs w:val="26"/>
        </w:rPr>
        <w:t>Настоящий коллективный договор вступает в силу с момента его подписания сторонами и действует по 20 ноября 2025 года.</w:t>
      </w:r>
    </w:p>
    <w:p w:rsidR="00915CB0" w:rsidRDefault="00915CB0" w:rsidP="00611A6D">
      <w:pPr>
        <w:pStyle w:val="Default"/>
        <w:ind w:firstLine="709"/>
        <w:jc w:val="both"/>
        <w:rPr>
          <w:color w:val="auto"/>
          <w:sz w:val="26"/>
          <w:szCs w:val="26"/>
        </w:rPr>
      </w:pPr>
      <w:r>
        <w:rPr>
          <w:color w:val="auto"/>
          <w:sz w:val="26"/>
          <w:szCs w:val="26"/>
        </w:rPr>
        <w:t>12.6. До истечения указанного срока стороны вправе продлевать действие коллективного договора</w:t>
      </w:r>
      <w:r>
        <w:rPr>
          <w:sz w:val="26"/>
          <w:szCs w:val="26"/>
        </w:rPr>
        <w:t xml:space="preserve"> на срок до трех лет</w:t>
      </w:r>
      <w:r>
        <w:rPr>
          <w:color w:val="auto"/>
          <w:sz w:val="26"/>
          <w:szCs w:val="26"/>
        </w:rPr>
        <w:t xml:space="preserve">, продлевать коллективный договор с изменениями и дополнениями или заключить новый коллективный договор. </w:t>
      </w:r>
    </w:p>
    <w:p w:rsidR="00915CB0" w:rsidRDefault="00915CB0" w:rsidP="00611A6D">
      <w:pPr>
        <w:ind w:firstLine="709"/>
        <w:jc w:val="both"/>
        <w:rPr>
          <w:sz w:val="26"/>
          <w:szCs w:val="26"/>
        </w:rPr>
      </w:pPr>
      <w:r>
        <w:rPr>
          <w:sz w:val="26"/>
          <w:szCs w:val="26"/>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915CB0" w:rsidRDefault="00915CB0" w:rsidP="00611A6D">
      <w:pPr>
        <w:ind w:firstLine="709"/>
        <w:jc w:val="both"/>
        <w:rPr>
          <w:sz w:val="26"/>
          <w:szCs w:val="26"/>
        </w:rPr>
      </w:pPr>
      <w:r>
        <w:rPr>
          <w:sz w:val="26"/>
          <w:szCs w:val="26"/>
        </w:rPr>
        <w:t xml:space="preserve">12.7.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в соответствии со статьёй 44 ТК РФ. </w:t>
      </w:r>
    </w:p>
    <w:p w:rsidR="00915CB0" w:rsidRDefault="00915CB0" w:rsidP="00611A6D">
      <w:pPr>
        <w:ind w:firstLine="709"/>
        <w:jc w:val="both"/>
        <w:rPr>
          <w:sz w:val="26"/>
          <w:szCs w:val="26"/>
        </w:rPr>
      </w:pPr>
      <w:r>
        <w:rPr>
          <w:sz w:val="26"/>
          <w:szCs w:val="26"/>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915CB0" w:rsidRDefault="00915CB0" w:rsidP="00611A6D">
      <w:pPr>
        <w:ind w:firstLine="709"/>
        <w:jc w:val="both"/>
        <w:rPr>
          <w:sz w:val="26"/>
          <w:szCs w:val="26"/>
        </w:rPr>
      </w:pPr>
      <w:r>
        <w:rPr>
          <w:sz w:val="26"/>
          <w:szCs w:val="26"/>
        </w:rPr>
        <w:lastRenderedPageBreak/>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915CB0" w:rsidRDefault="00915CB0" w:rsidP="00611A6D">
      <w:pPr>
        <w:pStyle w:val="Default"/>
        <w:ind w:firstLine="709"/>
        <w:jc w:val="both"/>
        <w:rPr>
          <w:color w:val="auto"/>
          <w:sz w:val="26"/>
          <w:szCs w:val="26"/>
        </w:rPr>
      </w:pPr>
      <w:r>
        <w:rPr>
          <w:color w:val="auto"/>
          <w:sz w:val="26"/>
          <w:szCs w:val="26"/>
        </w:rPr>
        <w:t xml:space="preserve">12.8.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915CB0" w:rsidRDefault="00915CB0" w:rsidP="00611A6D">
      <w:pPr>
        <w:pStyle w:val="Default"/>
        <w:ind w:firstLine="709"/>
        <w:jc w:val="both"/>
        <w:rPr>
          <w:color w:val="auto"/>
          <w:sz w:val="26"/>
          <w:szCs w:val="26"/>
        </w:rPr>
      </w:pPr>
      <w:r>
        <w:rPr>
          <w:color w:val="auto"/>
          <w:sz w:val="26"/>
          <w:szCs w:val="26"/>
        </w:rPr>
        <w:t xml:space="preserve">12.9.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915CB0" w:rsidRDefault="00915CB0" w:rsidP="00611A6D">
      <w:pPr>
        <w:pStyle w:val="Default"/>
        <w:ind w:firstLine="709"/>
        <w:jc w:val="both"/>
        <w:rPr>
          <w:color w:val="auto"/>
          <w:sz w:val="26"/>
          <w:szCs w:val="26"/>
        </w:rPr>
      </w:pPr>
      <w:r>
        <w:rPr>
          <w:color w:val="auto"/>
          <w:sz w:val="26"/>
          <w:szCs w:val="26"/>
        </w:rPr>
        <w:t>12.10.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915CB0" w:rsidRDefault="00915CB0" w:rsidP="00611A6D">
      <w:pPr>
        <w:pStyle w:val="Default"/>
        <w:ind w:firstLine="709"/>
        <w:jc w:val="both"/>
        <w:rPr>
          <w:color w:val="auto"/>
          <w:sz w:val="26"/>
          <w:szCs w:val="26"/>
        </w:rPr>
      </w:pPr>
      <w:r>
        <w:rPr>
          <w:color w:val="auto"/>
          <w:sz w:val="26"/>
          <w:szCs w:val="26"/>
        </w:rPr>
        <w:t>12.11. При ликвидации образовательной организации коллективный договор сохраняет свое действие в течение всего срока проведения ликвидации.</w:t>
      </w:r>
    </w:p>
    <w:p w:rsidR="00915CB0" w:rsidRPr="00F32CD0" w:rsidRDefault="00915CB0" w:rsidP="00611A6D">
      <w:pPr>
        <w:ind w:firstLine="708"/>
        <w:jc w:val="both"/>
        <w:rPr>
          <w:sz w:val="26"/>
          <w:szCs w:val="26"/>
        </w:rPr>
      </w:pPr>
      <w:r w:rsidRPr="005C5BCD">
        <w:rPr>
          <w:sz w:val="26"/>
          <w:szCs w:val="26"/>
        </w:rPr>
        <w:t>12.12.</w:t>
      </w:r>
      <w:r>
        <w:rPr>
          <w:sz w:val="28"/>
          <w:szCs w:val="28"/>
        </w:rPr>
        <w:t> </w:t>
      </w:r>
      <w:r w:rsidRPr="00F32CD0">
        <w:rPr>
          <w:sz w:val="26"/>
          <w:szCs w:val="26"/>
        </w:rPr>
        <w:t>Коллективный договор  в течение семи дней со дня подписания сторонами направляется работодателем на уведомительну</w:t>
      </w:r>
      <w:r>
        <w:rPr>
          <w:sz w:val="26"/>
          <w:szCs w:val="26"/>
        </w:rPr>
        <w:t xml:space="preserve">ю регистрацию в отдел </w:t>
      </w:r>
      <w:r w:rsidR="00573207">
        <w:rPr>
          <w:sz w:val="26"/>
          <w:szCs w:val="26"/>
        </w:rPr>
        <w:t xml:space="preserve"> экономического развития и трудовых отношений</w:t>
      </w:r>
      <w:r w:rsidRPr="00F32CD0">
        <w:rPr>
          <w:sz w:val="26"/>
          <w:szCs w:val="26"/>
        </w:rPr>
        <w:t xml:space="preserve"> администрации Алексеевского городского округа Белгородской области. Вступление коллективного договора в силу не зависит от факта его уведомительной регистрации. </w:t>
      </w:r>
    </w:p>
    <w:p w:rsidR="00915CB0" w:rsidRDefault="00915CB0" w:rsidP="002230A2">
      <w:pPr>
        <w:pStyle w:val="Default"/>
        <w:ind w:left="1429"/>
        <w:jc w:val="both"/>
        <w:rPr>
          <w:color w:val="auto"/>
          <w:sz w:val="26"/>
          <w:szCs w:val="26"/>
        </w:rPr>
      </w:pPr>
      <w:r>
        <w:rPr>
          <w:color w:val="auto"/>
          <w:sz w:val="26"/>
          <w:szCs w:val="26"/>
        </w:rPr>
        <w:t xml:space="preserve">  </w:t>
      </w: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D02AA2">
      <w:pPr>
        <w:pStyle w:val="Default"/>
        <w:jc w:val="both"/>
        <w:rPr>
          <w:color w:val="auto"/>
          <w:sz w:val="26"/>
          <w:szCs w:val="26"/>
        </w:rPr>
      </w:pPr>
    </w:p>
    <w:p w:rsidR="0023100C" w:rsidRDefault="0023100C" w:rsidP="002230A2">
      <w:pPr>
        <w:pStyle w:val="Default"/>
        <w:ind w:left="1429"/>
        <w:jc w:val="both"/>
        <w:rPr>
          <w:color w:val="auto"/>
          <w:sz w:val="26"/>
          <w:szCs w:val="26"/>
        </w:rPr>
      </w:pPr>
    </w:p>
    <w:tbl>
      <w:tblPr>
        <w:tblW w:w="10157" w:type="dxa"/>
        <w:tblInd w:w="-72" w:type="dxa"/>
        <w:tblLook w:val="00A0"/>
      </w:tblPr>
      <w:tblGrid>
        <w:gridCol w:w="5644"/>
        <w:gridCol w:w="4513"/>
      </w:tblGrid>
      <w:tr w:rsidR="0023100C" w:rsidRPr="00525968" w:rsidTr="0023100C">
        <w:trPr>
          <w:trHeight w:val="3660"/>
        </w:trPr>
        <w:tc>
          <w:tcPr>
            <w:tcW w:w="5644" w:type="dxa"/>
          </w:tcPr>
          <w:p w:rsidR="0023100C" w:rsidRPr="00BE54FE" w:rsidRDefault="00BE54FE" w:rsidP="00BE54FE">
            <w:pPr>
              <w:tabs>
                <w:tab w:val="left" w:pos="8647"/>
              </w:tabs>
              <w:autoSpaceDE w:val="0"/>
              <w:autoSpaceDN w:val="0"/>
              <w:adjustRightInd w:val="0"/>
              <w:ind w:right="-881"/>
              <w:jc w:val="center"/>
            </w:pPr>
            <w:r>
              <w:rPr>
                <w:b/>
              </w:rPr>
              <w:lastRenderedPageBreak/>
              <w:t xml:space="preserve">                                       </w:t>
            </w:r>
            <w:r>
              <w:rPr>
                <w:b/>
                <w:lang w:val="en-US"/>
              </w:rPr>
              <w:t>XII</w:t>
            </w:r>
            <w:r>
              <w:rPr>
                <w:b/>
              </w:rPr>
              <w:t>I. ПРИЛОЖЕНИЯ</w:t>
            </w:r>
          </w:p>
          <w:p w:rsidR="0023100C" w:rsidRDefault="0023100C" w:rsidP="0023100C">
            <w:pPr>
              <w:tabs>
                <w:tab w:val="left" w:pos="8647"/>
              </w:tabs>
              <w:autoSpaceDE w:val="0"/>
              <w:autoSpaceDN w:val="0"/>
              <w:adjustRightInd w:val="0"/>
              <w:ind w:right="424"/>
              <w:jc w:val="center"/>
            </w:pPr>
          </w:p>
          <w:p w:rsidR="0023100C" w:rsidRDefault="0023100C" w:rsidP="0023100C">
            <w:pPr>
              <w:tabs>
                <w:tab w:val="left" w:pos="8647"/>
              </w:tabs>
              <w:autoSpaceDE w:val="0"/>
              <w:autoSpaceDN w:val="0"/>
              <w:adjustRightInd w:val="0"/>
              <w:ind w:right="424"/>
              <w:jc w:val="center"/>
            </w:pPr>
          </w:p>
          <w:p w:rsidR="0023100C" w:rsidRDefault="0023100C" w:rsidP="0023100C">
            <w:pPr>
              <w:tabs>
                <w:tab w:val="left" w:pos="8647"/>
              </w:tabs>
              <w:autoSpaceDE w:val="0"/>
              <w:autoSpaceDN w:val="0"/>
              <w:adjustRightInd w:val="0"/>
              <w:ind w:right="424"/>
              <w:jc w:val="center"/>
            </w:pPr>
          </w:p>
          <w:p w:rsidR="0023100C" w:rsidRDefault="0023100C" w:rsidP="0023100C">
            <w:pPr>
              <w:tabs>
                <w:tab w:val="left" w:pos="8647"/>
              </w:tabs>
              <w:autoSpaceDE w:val="0"/>
              <w:autoSpaceDN w:val="0"/>
              <w:adjustRightInd w:val="0"/>
              <w:ind w:right="424"/>
              <w:jc w:val="center"/>
            </w:pPr>
          </w:p>
          <w:p w:rsidR="0023100C" w:rsidRDefault="0023100C" w:rsidP="0023100C">
            <w:pPr>
              <w:tabs>
                <w:tab w:val="left" w:pos="8647"/>
              </w:tabs>
              <w:autoSpaceDE w:val="0"/>
              <w:autoSpaceDN w:val="0"/>
              <w:adjustRightInd w:val="0"/>
              <w:ind w:right="424"/>
              <w:jc w:val="center"/>
            </w:pPr>
          </w:p>
          <w:p w:rsidR="0023100C" w:rsidRDefault="0023100C" w:rsidP="0023100C">
            <w:pPr>
              <w:tabs>
                <w:tab w:val="left" w:pos="8647"/>
              </w:tabs>
              <w:autoSpaceDE w:val="0"/>
              <w:autoSpaceDN w:val="0"/>
              <w:adjustRightInd w:val="0"/>
              <w:ind w:right="424"/>
              <w:jc w:val="center"/>
            </w:pPr>
          </w:p>
          <w:p w:rsidR="00D02AA2" w:rsidRDefault="00D02AA2" w:rsidP="0023100C">
            <w:pPr>
              <w:tabs>
                <w:tab w:val="left" w:pos="8647"/>
              </w:tabs>
              <w:autoSpaceDE w:val="0"/>
              <w:autoSpaceDN w:val="0"/>
              <w:adjustRightInd w:val="0"/>
              <w:ind w:right="424"/>
              <w:jc w:val="center"/>
            </w:pPr>
          </w:p>
          <w:p w:rsidR="0023100C" w:rsidRDefault="0023100C" w:rsidP="0023100C">
            <w:pPr>
              <w:tabs>
                <w:tab w:val="left" w:pos="8647"/>
              </w:tabs>
              <w:autoSpaceDE w:val="0"/>
              <w:autoSpaceDN w:val="0"/>
              <w:adjustRightInd w:val="0"/>
              <w:ind w:right="424"/>
              <w:jc w:val="center"/>
            </w:pPr>
          </w:p>
          <w:p w:rsidR="0023100C" w:rsidRPr="00525968" w:rsidRDefault="0023100C" w:rsidP="0023100C">
            <w:pPr>
              <w:tabs>
                <w:tab w:val="left" w:pos="8647"/>
              </w:tabs>
              <w:autoSpaceDE w:val="0"/>
              <w:autoSpaceDN w:val="0"/>
              <w:adjustRightInd w:val="0"/>
              <w:ind w:right="424"/>
              <w:jc w:val="center"/>
            </w:pPr>
            <w:r>
              <w:t>СОГЛАСОВАНО</w:t>
            </w:r>
            <w:r w:rsidRPr="00525968">
              <w:t>:</w:t>
            </w:r>
          </w:p>
          <w:p w:rsidR="0023100C" w:rsidRPr="00525968" w:rsidRDefault="0023100C" w:rsidP="0023100C">
            <w:pPr>
              <w:tabs>
                <w:tab w:val="left" w:pos="8647"/>
              </w:tabs>
              <w:ind w:right="424"/>
              <w:jc w:val="center"/>
            </w:pPr>
            <w:r w:rsidRPr="00525968">
              <w:t>Председатель</w:t>
            </w:r>
          </w:p>
          <w:p w:rsidR="0023100C" w:rsidRDefault="0023100C" w:rsidP="0023100C">
            <w:pPr>
              <w:tabs>
                <w:tab w:val="left" w:pos="8647"/>
              </w:tabs>
              <w:ind w:right="424"/>
              <w:jc w:val="center"/>
            </w:pPr>
            <w:r w:rsidRPr="00525968">
              <w:t xml:space="preserve">первичной профсоюзной организации </w:t>
            </w:r>
          </w:p>
          <w:p w:rsidR="0023100C" w:rsidRPr="00525968" w:rsidRDefault="0023100C" w:rsidP="0023100C">
            <w:pPr>
              <w:tabs>
                <w:tab w:val="left" w:pos="8647"/>
              </w:tabs>
              <w:ind w:right="424"/>
              <w:jc w:val="center"/>
            </w:pPr>
          </w:p>
          <w:p w:rsidR="0023100C" w:rsidRPr="00525968" w:rsidRDefault="0023100C" w:rsidP="0023100C">
            <w:pPr>
              <w:tabs>
                <w:tab w:val="left" w:pos="8647"/>
              </w:tabs>
              <w:ind w:right="424"/>
              <w:jc w:val="both"/>
            </w:pPr>
            <w:r w:rsidRPr="00525968">
              <w:t xml:space="preserve">_______________ </w:t>
            </w:r>
            <w:r w:rsidR="00D02AA2">
              <w:t xml:space="preserve">  </w:t>
            </w:r>
            <w:r w:rsidRPr="00525968">
              <w:t xml:space="preserve"> </w:t>
            </w:r>
            <w:r>
              <w:rPr>
                <w:u w:val="single"/>
              </w:rPr>
              <w:t xml:space="preserve"> Е.А. Сова</w:t>
            </w:r>
            <w:r>
              <w:rPr>
                <w:color w:val="FFFFFF"/>
                <w:u w:val="single"/>
              </w:rPr>
              <w:t>.</w:t>
            </w:r>
            <w:r>
              <w:t xml:space="preserve"> </w:t>
            </w:r>
          </w:p>
          <w:p w:rsidR="0023100C" w:rsidRPr="00FE6006" w:rsidRDefault="0023100C" w:rsidP="0023100C">
            <w:pPr>
              <w:tabs>
                <w:tab w:val="left" w:pos="8647"/>
              </w:tabs>
              <w:ind w:right="424"/>
              <w:rPr>
                <w:sz w:val="20"/>
                <w:szCs w:val="20"/>
              </w:rPr>
            </w:pPr>
            <w:r w:rsidRPr="00FE6006">
              <w:rPr>
                <w:sz w:val="20"/>
                <w:szCs w:val="20"/>
              </w:rPr>
              <w:t xml:space="preserve">     </w:t>
            </w:r>
            <w:r w:rsidR="00D02AA2">
              <w:rPr>
                <w:sz w:val="20"/>
                <w:szCs w:val="20"/>
              </w:rPr>
              <w:t xml:space="preserve">  </w:t>
            </w:r>
            <w:r w:rsidRPr="00FE6006">
              <w:rPr>
                <w:sz w:val="20"/>
                <w:szCs w:val="20"/>
              </w:rPr>
              <w:t xml:space="preserve">  (подпись) </w:t>
            </w:r>
            <w:r>
              <w:rPr>
                <w:sz w:val="20"/>
                <w:szCs w:val="20"/>
              </w:rPr>
              <w:t xml:space="preserve">                       </w:t>
            </w:r>
          </w:p>
          <w:p w:rsidR="0023100C" w:rsidRPr="00525968" w:rsidRDefault="0023100C" w:rsidP="0023100C">
            <w:pPr>
              <w:tabs>
                <w:tab w:val="left" w:pos="8647"/>
              </w:tabs>
              <w:ind w:right="424"/>
              <w:jc w:val="center"/>
            </w:pPr>
            <w:r>
              <w:t>П</w:t>
            </w:r>
            <w:r w:rsidRPr="00525968">
              <w:t>ротокол</w:t>
            </w:r>
            <w:r>
              <w:t xml:space="preserve">  ПК </w:t>
            </w:r>
            <w:r w:rsidRPr="00525968">
              <w:t xml:space="preserve">от  </w:t>
            </w:r>
            <w:r w:rsidRPr="009F55A8">
              <w:t>«</w:t>
            </w:r>
            <w:r w:rsidR="00D02AA2">
              <w:t>12</w:t>
            </w:r>
            <w:r w:rsidRPr="009F55A8">
              <w:t xml:space="preserve">» </w:t>
            </w:r>
            <w:r w:rsidR="00D02AA2">
              <w:t>дека</w:t>
            </w:r>
            <w:r>
              <w:t>бря</w:t>
            </w:r>
            <w:r w:rsidRPr="009F55A8">
              <w:t xml:space="preserve">  </w:t>
            </w:r>
            <w:smartTag w:uri="urn:schemas-microsoft-com:office:smarttags" w:element="metricconverter">
              <w:smartTagPr>
                <w:attr w:name="ProductID" w:val="2022 г"/>
              </w:smartTagPr>
              <w:r w:rsidRPr="009F55A8">
                <w:t>20</w:t>
              </w:r>
              <w:r>
                <w:t xml:space="preserve">22 </w:t>
              </w:r>
              <w:r w:rsidRPr="009F55A8">
                <w:t>г</w:t>
              </w:r>
            </w:smartTag>
            <w:r w:rsidRPr="009F55A8">
              <w:t>.</w:t>
            </w:r>
            <w:r w:rsidRPr="00525968">
              <w:t xml:space="preserve"> №</w:t>
            </w:r>
            <w:r>
              <w:t>16</w:t>
            </w:r>
          </w:p>
          <w:p w:rsidR="0023100C" w:rsidRPr="00525968" w:rsidRDefault="0023100C" w:rsidP="0023100C">
            <w:pPr>
              <w:tabs>
                <w:tab w:val="left" w:pos="8647"/>
              </w:tabs>
              <w:ind w:right="424" w:firstLine="709"/>
              <w:jc w:val="center"/>
            </w:pPr>
          </w:p>
          <w:p w:rsidR="0023100C" w:rsidRPr="00525968" w:rsidRDefault="0023100C" w:rsidP="0023100C">
            <w:pPr>
              <w:tabs>
                <w:tab w:val="left" w:pos="8647"/>
              </w:tabs>
              <w:ind w:right="424" w:firstLine="709"/>
              <w:jc w:val="both"/>
            </w:pPr>
          </w:p>
          <w:p w:rsidR="0023100C" w:rsidRPr="00525968" w:rsidRDefault="0023100C" w:rsidP="0023100C">
            <w:pPr>
              <w:tabs>
                <w:tab w:val="left" w:pos="8647"/>
              </w:tabs>
              <w:autoSpaceDE w:val="0"/>
              <w:autoSpaceDN w:val="0"/>
              <w:adjustRightInd w:val="0"/>
              <w:ind w:right="424"/>
              <w:jc w:val="center"/>
              <w:rPr>
                <w:sz w:val="28"/>
                <w:szCs w:val="28"/>
              </w:rPr>
            </w:pPr>
            <w:r w:rsidRPr="00525968">
              <w:rPr>
                <w:sz w:val="28"/>
                <w:szCs w:val="28"/>
              </w:rPr>
              <w:t xml:space="preserve"> </w:t>
            </w:r>
          </w:p>
        </w:tc>
        <w:tc>
          <w:tcPr>
            <w:tcW w:w="4513" w:type="dxa"/>
          </w:tcPr>
          <w:p w:rsidR="00BE54FE" w:rsidRDefault="00BE54FE" w:rsidP="0023100C">
            <w:pPr>
              <w:tabs>
                <w:tab w:val="left" w:pos="3924"/>
                <w:tab w:val="left" w:pos="8647"/>
              </w:tabs>
              <w:ind w:left="381"/>
              <w:jc w:val="both"/>
            </w:pPr>
          </w:p>
          <w:p w:rsidR="00BE54FE" w:rsidRDefault="00BE54FE" w:rsidP="0023100C">
            <w:pPr>
              <w:tabs>
                <w:tab w:val="left" w:pos="3924"/>
                <w:tab w:val="left" w:pos="8647"/>
              </w:tabs>
              <w:ind w:left="381"/>
              <w:jc w:val="both"/>
            </w:pPr>
          </w:p>
          <w:p w:rsidR="00BE54FE" w:rsidRDefault="00BE54FE" w:rsidP="0023100C">
            <w:pPr>
              <w:tabs>
                <w:tab w:val="left" w:pos="3924"/>
                <w:tab w:val="left" w:pos="8647"/>
              </w:tabs>
              <w:ind w:left="381"/>
              <w:jc w:val="both"/>
            </w:pPr>
          </w:p>
          <w:p w:rsidR="0023100C" w:rsidRPr="00525968" w:rsidRDefault="0023100C" w:rsidP="0023100C">
            <w:pPr>
              <w:tabs>
                <w:tab w:val="left" w:pos="3924"/>
                <w:tab w:val="left" w:pos="8647"/>
              </w:tabs>
              <w:ind w:left="381"/>
              <w:jc w:val="both"/>
            </w:pPr>
            <w:r w:rsidRPr="00525968">
              <w:t xml:space="preserve">Приложение № </w:t>
            </w:r>
            <w:r>
              <w:t>1</w:t>
            </w:r>
          </w:p>
          <w:p w:rsidR="0023100C" w:rsidRPr="00525968" w:rsidRDefault="0023100C" w:rsidP="0023100C">
            <w:pPr>
              <w:tabs>
                <w:tab w:val="left" w:pos="3924"/>
                <w:tab w:val="left" w:pos="8647"/>
              </w:tabs>
              <w:ind w:left="381"/>
              <w:jc w:val="both"/>
            </w:pPr>
            <w:r w:rsidRPr="00525968">
              <w:t>к коллективному договору</w:t>
            </w:r>
          </w:p>
          <w:p w:rsidR="0023100C" w:rsidRDefault="0023100C" w:rsidP="0023100C">
            <w:pPr>
              <w:tabs>
                <w:tab w:val="left" w:pos="3924"/>
                <w:tab w:val="left" w:pos="8647"/>
              </w:tabs>
              <w:ind w:left="381"/>
              <w:jc w:val="both"/>
            </w:pPr>
            <w:r>
              <w:t>муниципального бюджетного дошкольного образовательного учреждения «Советский детский сад» Алексеевского городского округа</w:t>
            </w:r>
          </w:p>
          <w:p w:rsidR="0023100C" w:rsidRPr="00D02AA2" w:rsidRDefault="0023100C" w:rsidP="00D02AA2">
            <w:pPr>
              <w:tabs>
                <w:tab w:val="left" w:pos="3924"/>
                <w:tab w:val="left" w:pos="8647"/>
              </w:tabs>
              <w:ind w:left="381"/>
              <w:jc w:val="both"/>
              <w:rPr>
                <w:u w:val="single"/>
              </w:rPr>
            </w:pPr>
            <w:r w:rsidRPr="00525968">
              <w:t>от</w:t>
            </w:r>
            <w:r>
              <w:t xml:space="preserve"> </w:t>
            </w:r>
            <w:r w:rsidRPr="00525968">
              <w:t xml:space="preserve"> «</w:t>
            </w:r>
            <w:r w:rsidR="00D02AA2" w:rsidRPr="00D02AA2">
              <w:t>12</w:t>
            </w:r>
            <w:r w:rsidRPr="00D02AA2">
              <w:t>»</w:t>
            </w:r>
            <w:r w:rsidRPr="00525968">
              <w:t xml:space="preserve"> </w:t>
            </w:r>
            <w:r w:rsidR="00D02AA2">
              <w:t>дека</w:t>
            </w:r>
            <w:r w:rsidRPr="00D02AA2">
              <w:t xml:space="preserve">бря </w:t>
            </w:r>
            <w:smartTag w:uri="urn:schemas-microsoft-com:office:smarttags" w:element="metricconverter">
              <w:smartTagPr>
                <w:attr w:name="ProductID" w:val="2022 г"/>
              </w:smartTagPr>
              <w:r w:rsidRPr="00CD7358">
                <w:rPr>
                  <w:u w:val="single"/>
                </w:rPr>
                <w:t>20</w:t>
              </w:r>
              <w:r>
                <w:rPr>
                  <w:u w:val="single"/>
                </w:rPr>
                <w:t xml:space="preserve">22 </w:t>
              </w:r>
              <w:r w:rsidRPr="00CD7358">
                <w:rPr>
                  <w:u w:val="single"/>
                </w:rPr>
                <w:t>г</w:t>
              </w:r>
            </w:smartTag>
            <w:r w:rsidRPr="00CD7358">
              <w:rPr>
                <w:u w:val="single"/>
              </w:rPr>
              <w:t>.</w:t>
            </w:r>
          </w:p>
          <w:p w:rsidR="00D02AA2" w:rsidRDefault="00D02AA2" w:rsidP="0023100C">
            <w:pPr>
              <w:tabs>
                <w:tab w:val="left" w:pos="8647"/>
              </w:tabs>
              <w:ind w:right="424" w:firstLine="709"/>
              <w:jc w:val="center"/>
            </w:pPr>
          </w:p>
          <w:p w:rsidR="0023100C" w:rsidRDefault="0023100C" w:rsidP="0023100C">
            <w:pPr>
              <w:tabs>
                <w:tab w:val="left" w:pos="8647"/>
              </w:tabs>
              <w:ind w:right="424" w:firstLine="709"/>
              <w:jc w:val="center"/>
            </w:pPr>
            <w:r w:rsidRPr="00525968">
              <w:t>УТВЕРЖДАЮ</w:t>
            </w:r>
            <w:r>
              <w:t>:</w:t>
            </w:r>
          </w:p>
          <w:p w:rsidR="0023100C" w:rsidRDefault="0023100C" w:rsidP="0023100C">
            <w:pPr>
              <w:tabs>
                <w:tab w:val="left" w:pos="8647"/>
              </w:tabs>
              <w:ind w:right="424"/>
              <w:jc w:val="center"/>
            </w:pPr>
            <w:r>
              <w:t xml:space="preserve">Заведующий Советским детским садом </w:t>
            </w:r>
          </w:p>
          <w:p w:rsidR="0023100C" w:rsidRDefault="0023100C" w:rsidP="0023100C">
            <w:pPr>
              <w:tabs>
                <w:tab w:val="left" w:pos="8647"/>
              </w:tabs>
              <w:ind w:right="424"/>
              <w:jc w:val="both"/>
            </w:pPr>
            <w:r>
              <w:t xml:space="preserve">              </w:t>
            </w:r>
          </w:p>
          <w:p w:rsidR="0023100C" w:rsidRPr="00525968" w:rsidRDefault="0023100C" w:rsidP="0023100C">
            <w:pPr>
              <w:tabs>
                <w:tab w:val="left" w:pos="8647"/>
              </w:tabs>
              <w:ind w:right="424"/>
              <w:jc w:val="both"/>
            </w:pPr>
            <w:r>
              <w:t xml:space="preserve">     ___________</w:t>
            </w:r>
            <w:r w:rsidR="00D02AA2">
              <w:t xml:space="preserve">      </w:t>
            </w:r>
            <w:r>
              <w:rPr>
                <w:u w:val="single"/>
              </w:rPr>
              <w:t>В. Н. Шепелева</w:t>
            </w:r>
          </w:p>
          <w:p w:rsidR="0023100C" w:rsidRDefault="0023100C" w:rsidP="0023100C">
            <w:pPr>
              <w:tabs>
                <w:tab w:val="left" w:pos="8647"/>
              </w:tabs>
              <w:ind w:right="424"/>
              <w:rPr>
                <w:sz w:val="20"/>
                <w:szCs w:val="20"/>
              </w:rPr>
            </w:pPr>
            <w:r w:rsidRPr="00FE6006">
              <w:t xml:space="preserve">     </w:t>
            </w:r>
            <w:r w:rsidR="00D02AA2">
              <w:t xml:space="preserve">    </w:t>
            </w:r>
            <w:r w:rsidRPr="00FE6006">
              <w:rPr>
                <w:sz w:val="20"/>
                <w:szCs w:val="20"/>
              </w:rPr>
              <w:t>(подпись)</w:t>
            </w:r>
            <w:r>
              <w:rPr>
                <w:sz w:val="20"/>
                <w:szCs w:val="20"/>
              </w:rPr>
              <w:t xml:space="preserve">       </w:t>
            </w:r>
          </w:p>
          <w:p w:rsidR="0023100C" w:rsidRPr="00FE6006" w:rsidRDefault="0023100C" w:rsidP="0023100C">
            <w:pPr>
              <w:tabs>
                <w:tab w:val="left" w:pos="8647"/>
              </w:tabs>
              <w:ind w:right="424"/>
              <w:rPr>
                <w:sz w:val="20"/>
                <w:szCs w:val="20"/>
              </w:rPr>
            </w:pPr>
            <w:r>
              <w:rPr>
                <w:sz w:val="20"/>
                <w:szCs w:val="20"/>
              </w:rPr>
              <w:t xml:space="preserve">                 </w:t>
            </w:r>
            <w:r w:rsidRPr="00FE6006">
              <w:rPr>
                <w:sz w:val="20"/>
                <w:szCs w:val="20"/>
              </w:rPr>
              <w:t xml:space="preserve"> </w:t>
            </w:r>
          </w:p>
          <w:p w:rsidR="0023100C" w:rsidRPr="004E4C0C" w:rsidRDefault="0023100C" w:rsidP="0023100C">
            <w:pPr>
              <w:tabs>
                <w:tab w:val="left" w:pos="8647"/>
              </w:tabs>
              <w:ind w:right="424"/>
              <w:rPr>
                <w:color w:val="000000" w:themeColor="text1"/>
              </w:rPr>
            </w:pPr>
            <w:r>
              <w:t xml:space="preserve">        </w:t>
            </w:r>
            <w:r w:rsidRPr="009F55A8">
              <w:t>Приказ от</w:t>
            </w:r>
            <w:r w:rsidR="00561E92">
              <w:t xml:space="preserve">  12.12</w:t>
            </w:r>
            <w:r>
              <w:t>.2022</w:t>
            </w:r>
            <w:r w:rsidRPr="009F55A8">
              <w:t xml:space="preserve"> г. </w:t>
            </w:r>
            <w:r>
              <w:t xml:space="preserve">  </w:t>
            </w:r>
            <w:r w:rsidRPr="009F55A8">
              <w:t>№</w:t>
            </w:r>
            <w:r w:rsidR="003F1BE4">
              <w:rPr>
                <w:color w:val="000000" w:themeColor="text1"/>
              </w:rPr>
              <w:t>70</w:t>
            </w:r>
            <w:r w:rsidRPr="004E4C0C">
              <w:rPr>
                <w:color w:val="000000" w:themeColor="text1"/>
              </w:rPr>
              <w:t xml:space="preserve"> </w:t>
            </w:r>
          </w:p>
          <w:p w:rsidR="0023100C" w:rsidRDefault="0023100C" w:rsidP="0023100C">
            <w:pPr>
              <w:tabs>
                <w:tab w:val="left" w:pos="8647"/>
              </w:tabs>
              <w:ind w:right="424"/>
              <w:rPr>
                <w:color w:val="FF0000"/>
              </w:rPr>
            </w:pPr>
          </w:p>
          <w:p w:rsidR="0023100C" w:rsidRDefault="0023100C" w:rsidP="0023100C">
            <w:pPr>
              <w:tabs>
                <w:tab w:val="left" w:pos="8647"/>
              </w:tabs>
              <w:ind w:right="424"/>
              <w:rPr>
                <w:color w:val="FF0000"/>
              </w:rPr>
            </w:pPr>
          </w:p>
          <w:p w:rsidR="0023100C" w:rsidRDefault="0023100C" w:rsidP="0023100C">
            <w:pPr>
              <w:tabs>
                <w:tab w:val="left" w:pos="8647"/>
              </w:tabs>
              <w:ind w:right="424"/>
              <w:rPr>
                <w:color w:val="FF0000"/>
              </w:rPr>
            </w:pPr>
          </w:p>
          <w:p w:rsidR="0023100C" w:rsidRPr="004234E8" w:rsidRDefault="0023100C" w:rsidP="0023100C">
            <w:pPr>
              <w:tabs>
                <w:tab w:val="left" w:pos="8647"/>
              </w:tabs>
              <w:ind w:right="424"/>
              <w:rPr>
                <w:color w:val="FF0000"/>
              </w:rPr>
            </w:pPr>
          </w:p>
          <w:p w:rsidR="0023100C" w:rsidRPr="00525968" w:rsidRDefault="0023100C" w:rsidP="0023100C">
            <w:pPr>
              <w:tabs>
                <w:tab w:val="left" w:pos="8647"/>
              </w:tabs>
              <w:autoSpaceDE w:val="0"/>
              <w:autoSpaceDN w:val="0"/>
              <w:adjustRightInd w:val="0"/>
              <w:ind w:right="424"/>
              <w:jc w:val="center"/>
              <w:rPr>
                <w:sz w:val="28"/>
                <w:szCs w:val="28"/>
              </w:rPr>
            </w:pPr>
          </w:p>
        </w:tc>
      </w:tr>
    </w:tbl>
    <w:p w:rsidR="0023100C" w:rsidRDefault="0023100C" w:rsidP="0023100C">
      <w:pPr>
        <w:pStyle w:val="ConsPlusNonformat"/>
        <w:jc w:val="center"/>
        <w:rPr>
          <w:rFonts w:ascii="Times New Roman" w:hAnsi="Times New Roman" w:cs="Times New Roman"/>
          <w:sz w:val="28"/>
          <w:szCs w:val="28"/>
        </w:rPr>
      </w:pPr>
      <w:r>
        <w:rPr>
          <w:rFonts w:ascii="Times New Roman" w:hAnsi="Times New Roman" w:cs="Times New Roman"/>
          <w:sz w:val="28"/>
          <w:szCs w:val="28"/>
        </w:rPr>
        <w:t>ТРУДОВОЙ ДОГОВОР</w:t>
      </w:r>
    </w:p>
    <w:p w:rsidR="0023100C" w:rsidRDefault="0023100C" w:rsidP="0023100C">
      <w:pPr>
        <w:pStyle w:val="ConsPlusNonformat"/>
        <w:jc w:val="center"/>
        <w:rPr>
          <w:rFonts w:ascii="Times New Roman" w:hAnsi="Times New Roman" w:cs="Times New Roman"/>
          <w:b/>
          <w:sz w:val="24"/>
          <w:szCs w:val="24"/>
        </w:rPr>
      </w:pPr>
      <w:r>
        <w:rPr>
          <w:rFonts w:ascii="Times New Roman" w:hAnsi="Times New Roman" w:cs="Times New Roman"/>
          <w:sz w:val="28"/>
          <w:szCs w:val="28"/>
        </w:rPr>
        <w:t>(ЭФФЕКТИВНЫЙ КОНТРАКТ</w:t>
      </w:r>
      <w:r>
        <w:rPr>
          <w:rFonts w:ascii="Times New Roman" w:hAnsi="Times New Roman" w:cs="Times New Roman"/>
          <w:b/>
          <w:sz w:val="24"/>
          <w:szCs w:val="24"/>
        </w:rPr>
        <w:t>)</w:t>
      </w:r>
    </w:p>
    <w:p w:rsidR="0023100C" w:rsidRDefault="0023100C" w:rsidP="0023100C">
      <w:pPr>
        <w:pStyle w:val="ConsPlusNonformat"/>
        <w:rPr>
          <w:rFonts w:ascii="Times New Roman" w:hAnsi="Times New Roman" w:cs="Times New Roman"/>
          <w:sz w:val="28"/>
          <w:szCs w:val="28"/>
        </w:rPr>
      </w:pPr>
    </w:p>
    <w:p w:rsidR="0023100C" w:rsidRDefault="0023100C" w:rsidP="0023100C">
      <w:pPr>
        <w:pStyle w:val="ConsPlusNonformat"/>
        <w:rPr>
          <w:rFonts w:ascii="Times New Roman" w:hAnsi="Times New Roman" w:cs="Times New Roman"/>
          <w:b/>
          <w:sz w:val="28"/>
          <w:szCs w:val="28"/>
        </w:rPr>
      </w:pPr>
      <w:r>
        <w:rPr>
          <w:rFonts w:ascii="Times New Roman" w:hAnsi="Times New Roman" w:cs="Times New Roman"/>
        </w:rPr>
        <w:t>с. Советское                                                                                                                            "____" ____________________</w:t>
      </w:r>
    </w:p>
    <w:p w:rsidR="0023100C" w:rsidRDefault="0023100C" w:rsidP="0023100C">
      <w:pPr>
        <w:pStyle w:val="ConsPlusNonformat"/>
        <w:jc w:val="both"/>
        <w:rPr>
          <w:rFonts w:ascii="Times New Roman" w:hAnsi="Times New Roman" w:cs="Times New Roman"/>
        </w:rPr>
      </w:pPr>
      <w:r w:rsidRPr="00D14745">
        <w:rPr>
          <w:rFonts w:ascii="Times New Roman" w:hAnsi="Times New Roman" w:cs="Times New Roman"/>
        </w:rPr>
        <w:t xml:space="preserve">Муниципальное  бюджетное дошкольное образовательное учреждение «Советский детский сад» Алексеевского городского округа </w:t>
      </w:r>
      <w:r>
        <w:rPr>
          <w:rFonts w:ascii="Times New Roman" w:hAnsi="Times New Roman" w:cs="Times New Roman"/>
        </w:rPr>
        <w:t xml:space="preserve">(далее по тексту Организация) в лице заведующего Шепелевой Виктории Николаевны, действующего на основании Устава, именуемый в дальнейшем «Работодатель», с одной стороны, и </w:t>
      </w:r>
      <w:r>
        <w:rPr>
          <w:rFonts w:ascii="Times New Roman" w:hAnsi="Times New Roman" w:cs="Times New Roman"/>
          <w:b/>
        </w:rPr>
        <w:t>_________________________________________________________________________________</w:t>
      </w:r>
      <w:r>
        <w:rPr>
          <w:rFonts w:ascii="Times New Roman" w:hAnsi="Times New Roman" w:cs="Times New Roman"/>
        </w:rPr>
        <w:t>, именуемая в дальнейшем «Работник», с другой  стороны  заключили настоящий Трудовой договор (эффективный контракт) о нижеследующем:</w:t>
      </w:r>
    </w:p>
    <w:p w:rsidR="0023100C" w:rsidRDefault="0023100C" w:rsidP="0023100C">
      <w:pPr>
        <w:pStyle w:val="ConsPlusNonformat"/>
        <w:jc w:val="both"/>
        <w:rPr>
          <w:rFonts w:ascii="Times New Roman" w:hAnsi="Times New Roman" w:cs="Times New Roman"/>
        </w:rPr>
      </w:pPr>
    </w:p>
    <w:p w:rsidR="0023100C" w:rsidRDefault="0023100C" w:rsidP="0023100C">
      <w:pPr>
        <w:pStyle w:val="ConsPlusNonformat"/>
        <w:jc w:val="both"/>
        <w:rPr>
          <w:rFonts w:ascii="Times New Roman" w:hAnsi="Times New Roman" w:cs="Times New Roman"/>
          <w:b/>
        </w:rPr>
      </w:pPr>
      <w:r>
        <w:rPr>
          <w:rFonts w:ascii="Times New Roman" w:hAnsi="Times New Roman" w:cs="Times New Roman"/>
          <w:b/>
        </w:rPr>
        <w:t xml:space="preserve">                                                                         1. Общие положения</w:t>
      </w:r>
    </w:p>
    <w:p w:rsidR="0023100C" w:rsidRDefault="0023100C" w:rsidP="0023100C">
      <w:pPr>
        <w:pStyle w:val="ConsPlusNonformat"/>
        <w:jc w:val="both"/>
        <w:rPr>
          <w:rFonts w:ascii="Times New Roman" w:hAnsi="Times New Roman" w:cs="Times New Roman"/>
        </w:rPr>
      </w:pPr>
      <w:bookmarkStart w:id="2" w:name="Par644"/>
      <w:bookmarkEnd w:id="2"/>
      <w:r>
        <w:rPr>
          <w:rFonts w:ascii="Times New Roman" w:hAnsi="Times New Roman" w:cs="Times New Roman"/>
        </w:rPr>
        <w:t xml:space="preserve">    1. По   настоящему   Договору   Работодатель  предоставляет Работнику работу по должности ____ ставки  воспитателя, а Работник обязуется лично выполнять  следующую  работу по организации образовательной деятельности в  соответствии  с условиями настоящего Договора и должностной инструкцией:     </w:t>
      </w:r>
    </w:p>
    <w:p w:rsidR="0023100C" w:rsidRDefault="0023100C" w:rsidP="0023100C">
      <w:pPr>
        <w:pStyle w:val="ConsPlusNonformat"/>
        <w:jc w:val="both"/>
        <w:rPr>
          <w:rFonts w:ascii="Times New Roman" w:hAnsi="Times New Roman" w:cs="Times New Roman"/>
        </w:rPr>
      </w:pPr>
      <w:r>
        <w:rPr>
          <w:rFonts w:ascii="Times New Roman" w:hAnsi="Times New Roman" w:cs="Times New Roman"/>
        </w:rPr>
        <w:t xml:space="preserve">       1.1.1. обеспечить реализацию Образовательной программы дошкольного образования муниципального бюджетного  дошкольного образовательного учреждения «Советский детский сад» Алексеевского городского округа (далее по тексту - образовательная программа)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23100C" w:rsidRDefault="0023100C" w:rsidP="0023100C">
      <w:pPr>
        <w:ind w:firstLine="360"/>
        <w:jc w:val="both"/>
        <w:rPr>
          <w:sz w:val="20"/>
          <w:szCs w:val="20"/>
        </w:rPr>
      </w:pPr>
      <w:r>
        <w:rPr>
          <w:sz w:val="20"/>
          <w:szCs w:val="20"/>
        </w:rPr>
        <w:t>1.1.2.  соблюдать законные права и свободы воспитанников, проявлять уважение к их личности, оберегать  от всех форм физического и психологического насилия, обеспечить условия для укрепления нравственного, физического и психологического здоровья, эмоционального благополучия с учётом их индивидуальных особенностей;</w:t>
      </w:r>
    </w:p>
    <w:p w:rsidR="0023100C" w:rsidRDefault="0023100C" w:rsidP="0023100C">
      <w:pPr>
        <w:ind w:firstLine="360"/>
        <w:jc w:val="both"/>
        <w:rPr>
          <w:sz w:val="20"/>
          <w:szCs w:val="20"/>
        </w:rPr>
      </w:pPr>
      <w:r>
        <w:rPr>
          <w:sz w:val="20"/>
          <w:szCs w:val="20"/>
        </w:rPr>
        <w:t>1.1.3. обеспечивать выполнение правил внутреннего трудового распорядка, инструкций по охране жизни и здоровья воспитанников, правил норм охраны труда, техники безопасности и противопожарной защиты, санитарно-гигиенических норм и требований;</w:t>
      </w:r>
    </w:p>
    <w:p w:rsidR="0023100C" w:rsidRDefault="0023100C" w:rsidP="0023100C">
      <w:pPr>
        <w:ind w:firstLine="360"/>
        <w:jc w:val="both"/>
        <w:rPr>
          <w:sz w:val="20"/>
          <w:szCs w:val="20"/>
        </w:rPr>
      </w:pPr>
      <w:r>
        <w:rPr>
          <w:sz w:val="20"/>
          <w:szCs w:val="20"/>
        </w:rPr>
        <w:t>1.1.4. обеспечивать разностороннее и гармоничное развитие каждого ребенка, соблюдая при этом законодательство РФ, требования Федеральных государственных образовательных стандартов  дошкольного образования,  образовательной программы организации и других локальных актов, не противоречащих закону;</w:t>
      </w:r>
    </w:p>
    <w:p w:rsidR="0023100C" w:rsidRDefault="0023100C" w:rsidP="0023100C">
      <w:pPr>
        <w:ind w:firstLine="360"/>
        <w:jc w:val="both"/>
        <w:rPr>
          <w:sz w:val="20"/>
          <w:szCs w:val="20"/>
        </w:rPr>
      </w:pPr>
      <w:r>
        <w:rPr>
          <w:sz w:val="20"/>
          <w:szCs w:val="20"/>
        </w:rPr>
        <w:t>1.1.5. планирует и организует жизнедеятельность детей, занимается их воспитанием, образованием и развитием, неся при этом персональную и уголовную ответственность за жизнь и здоровье каждого;</w:t>
      </w:r>
    </w:p>
    <w:p w:rsidR="0023100C" w:rsidRDefault="0023100C" w:rsidP="0023100C">
      <w:pPr>
        <w:ind w:firstLine="360"/>
        <w:jc w:val="both"/>
        <w:rPr>
          <w:sz w:val="20"/>
          <w:szCs w:val="20"/>
        </w:rPr>
      </w:pPr>
      <w:r>
        <w:rPr>
          <w:sz w:val="20"/>
          <w:szCs w:val="20"/>
        </w:rPr>
        <w:t>1.1.6. в соответствии с индивидуальными и возрастными интересами воспитанников совершенствует жизнедеятельность коллектива воспитанников;</w:t>
      </w:r>
    </w:p>
    <w:p w:rsidR="0023100C" w:rsidRDefault="0023100C" w:rsidP="0023100C">
      <w:pPr>
        <w:ind w:firstLine="360"/>
        <w:jc w:val="both"/>
        <w:rPr>
          <w:sz w:val="20"/>
          <w:szCs w:val="20"/>
        </w:rPr>
      </w:pPr>
      <w:r>
        <w:rPr>
          <w:sz w:val="20"/>
          <w:szCs w:val="20"/>
        </w:rPr>
        <w:t>1.1.7. соблюдает права и свободы воспитанников, несет ответственность за их жизнь, здоровье и безопасность в период образовательного процесса;</w:t>
      </w:r>
    </w:p>
    <w:p w:rsidR="0023100C" w:rsidRDefault="0023100C" w:rsidP="0023100C">
      <w:pPr>
        <w:ind w:firstLine="360"/>
        <w:jc w:val="both"/>
        <w:rPr>
          <w:sz w:val="20"/>
          <w:szCs w:val="20"/>
        </w:rPr>
      </w:pPr>
      <w:r>
        <w:rPr>
          <w:sz w:val="20"/>
          <w:szCs w:val="20"/>
        </w:rPr>
        <w:lastRenderedPageBreak/>
        <w:t>1.1.8. проводит наблюдения (мониторинг) за здоровьем, развитием и воспитанием воспитанников;</w:t>
      </w:r>
    </w:p>
    <w:p w:rsidR="0023100C" w:rsidRDefault="0023100C" w:rsidP="0023100C">
      <w:pPr>
        <w:ind w:firstLine="360"/>
        <w:jc w:val="both"/>
        <w:rPr>
          <w:sz w:val="20"/>
          <w:szCs w:val="20"/>
        </w:rPr>
      </w:pPr>
      <w:r>
        <w:rPr>
          <w:sz w:val="20"/>
          <w:szCs w:val="20"/>
        </w:rPr>
        <w:t>1.1.9. разрабатывает план (программу) воспитательной работы с группой воспитанников;</w:t>
      </w:r>
    </w:p>
    <w:p w:rsidR="0023100C" w:rsidRDefault="0023100C" w:rsidP="0023100C">
      <w:pPr>
        <w:ind w:firstLine="360"/>
        <w:jc w:val="both"/>
        <w:rPr>
          <w:sz w:val="20"/>
          <w:szCs w:val="20"/>
        </w:rPr>
      </w:pPr>
      <w:r>
        <w:rPr>
          <w:sz w:val="20"/>
          <w:szCs w:val="20"/>
        </w:rPr>
        <w:t>1.1.10. на основе изучения типологических и индивидуальных особенностей детей   обеспечивает всестороннее, гармоничное развитие способностей каждого ребенка для дальнейшего школьного обучения, соблюдая при этом программные нормативы и стандарты;</w:t>
      </w:r>
    </w:p>
    <w:p w:rsidR="0023100C" w:rsidRDefault="0023100C" w:rsidP="0023100C">
      <w:pPr>
        <w:ind w:firstLine="360"/>
        <w:jc w:val="both"/>
        <w:rPr>
          <w:sz w:val="20"/>
          <w:szCs w:val="20"/>
        </w:rPr>
      </w:pPr>
      <w:r>
        <w:rPr>
          <w:sz w:val="20"/>
          <w:szCs w:val="20"/>
        </w:rPr>
        <w:t>1.1.11. координирует деятельность помощника воспитателя;</w:t>
      </w:r>
    </w:p>
    <w:p w:rsidR="0023100C" w:rsidRDefault="0023100C" w:rsidP="0023100C">
      <w:pPr>
        <w:ind w:firstLine="360"/>
        <w:jc w:val="both"/>
        <w:rPr>
          <w:sz w:val="20"/>
          <w:szCs w:val="20"/>
        </w:rPr>
      </w:pPr>
      <w:r>
        <w:rPr>
          <w:sz w:val="20"/>
          <w:szCs w:val="20"/>
        </w:rPr>
        <w:t>1.1.12.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(законным представителям);</w:t>
      </w:r>
    </w:p>
    <w:p w:rsidR="0023100C" w:rsidRDefault="0023100C" w:rsidP="0023100C">
      <w:pPr>
        <w:ind w:firstLine="360"/>
        <w:jc w:val="both"/>
        <w:rPr>
          <w:sz w:val="20"/>
          <w:szCs w:val="20"/>
        </w:rPr>
      </w:pPr>
      <w:r>
        <w:rPr>
          <w:sz w:val="20"/>
          <w:szCs w:val="20"/>
        </w:rPr>
        <w:t>1.1.13. вносит предложения по совершенствованию образовательного процесса;</w:t>
      </w:r>
    </w:p>
    <w:p w:rsidR="0023100C" w:rsidRDefault="0023100C" w:rsidP="0023100C">
      <w:pPr>
        <w:ind w:firstLine="360"/>
        <w:jc w:val="both"/>
        <w:rPr>
          <w:sz w:val="20"/>
          <w:szCs w:val="20"/>
        </w:rPr>
      </w:pPr>
      <w:r>
        <w:rPr>
          <w:sz w:val="20"/>
          <w:szCs w:val="20"/>
        </w:rPr>
        <w:t>1.1.14. следит за состоянием и укреплением здоровья каждого ребенка в группе, выполняя требования медицинского персонала, ведет паспорт здоровья каждого ребенка группы и распределяет соответственно его двигательную активность в режиме дня;</w:t>
      </w:r>
    </w:p>
    <w:p w:rsidR="0023100C" w:rsidRDefault="0023100C" w:rsidP="0023100C">
      <w:pPr>
        <w:ind w:firstLine="360"/>
        <w:jc w:val="both"/>
        <w:rPr>
          <w:sz w:val="20"/>
          <w:szCs w:val="20"/>
        </w:rPr>
      </w:pPr>
      <w:r>
        <w:rPr>
          <w:sz w:val="20"/>
          <w:szCs w:val="20"/>
        </w:rPr>
        <w:t>1.1.15. ведет активную пропаганду здорового образа жизни;</w:t>
      </w:r>
    </w:p>
    <w:p w:rsidR="0023100C" w:rsidRDefault="0023100C" w:rsidP="0023100C">
      <w:pPr>
        <w:ind w:firstLine="360"/>
        <w:jc w:val="both"/>
        <w:rPr>
          <w:sz w:val="20"/>
          <w:szCs w:val="20"/>
        </w:rPr>
      </w:pPr>
      <w:r>
        <w:rPr>
          <w:sz w:val="20"/>
          <w:szCs w:val="20"/>
        </w:rPr>
        <w:t>1.1.16. для дальнейшего перспективного развития творческих способностей детей должен владеть методиками их диагностирования и тестирования;</w:t>
      </w:r>
    </w:p>
    <w:p w:rsidR="0023100C" w:rsidRDefault="0023100C" w:rsidP="0023100C">
      <w:pPr>
        <w:ind w:firstLine="360"/>
        <w:jc w:val="both"/>
        <w:rPr>
          <w:sz w:val="20"/>
          <w:szCs w:val="20"/>
        </w:rPr>
      </w:pPr>
      <w:r>
        <w:rPr>
          <w:sz w:val="20"/>
          <w:szCs w:val="20"/>
        </w:rPr>
        <w:t>1.1.17. работает в тесном контакте с узкими специалистами (учителем - логопедом, педагогом-психологом, музыкальным руководителем, инструктором по физической культуре), родителями (законными представителями) воспитанников. На основе изучения индивидуальных особенностей, рекомендаций узких специалистов  планирует и проводит с воспитанниками с ограниченными возможностями здоровья коррекционно-развивающую работу (с группой или индивидуально);</w:t>
      </w:r>
    </w:p>
    <w:p w:rsidR="0023100C" w:rsidRDefault="0023100C" w:rsidP="0023100C">
      <w:pPr>
        <w:ind w:firstLine="360"/>
        <w:jc w:val="both"/>
        <w:rPr>
          <w:sz w:val="20"/>
          <w:szCs w:val="20"/>
        </w:rPr>
      </w:pPr>
      <w:r>
        <w:rPr>
          <w:sz w:val="20"/>
          <w:szCs w:val="20"/>
        </w:rPr>
        <w:t>1.1.18. содействует созданию благоприятных условий для индивидуального развития и нравственного формирования личности воспитанников, вносит необходимые коррективы в систему их воспитания. Осуществляет изучение личности детей, их склонностей, интересов, содействует росту их познавательной мотивации и становлению их учебной самостоятельности, формированию компетентностей;</w:t>
      </w:r>
    </w:p>
    <w:p w:rsidR="0023100C" w:rsidRDefault="0023100C" w:rsidP="0023100C">
      <w:pPr>
        <w:ind w:firstLine="360"/>
        <w:jc w:val="both"/>
        <w:rPr>
          <w:sz w:val="20"/>
          <w:szCs w:val="20"/>
        </w:rPr>
      </w:pPr>
      <w:r>
        <w:rPr>
          <w:sz w:val="20"/>
          <w:szCs w:val="20"/>
        </w:rPr>
        <w:t>1.1.19. ведет табель учета посещаемости детей;</w:t>
      </w:r>
    </w:p>
    <w:p w:rsidR="0023100C" w:rsidRDefault="0023100C" w:rsidP="0023100C">
      <w:pPr>
        <w:ind w:firstLine="360"/>
        <w:jc w:val="both"/>
        <w:rPr>
          <w:sz w:val="20"/>
          <w:szCs w:val="20"/>
        </w:rPr>
      </w:pPr>
      <w:r>
        <w:rPr>
          <w:sz w:val="20"/>
          <w:szCs w:val="20"/>
        </w:rPr>
        <w:t>1.1.20. постоянно следит за ростом своего профессионального мастерства;</w:t>
      </w:r>
    </w:p>
    <w:p w:rsidR="0023100C" w:rsidRDefault="0023100C" w:rsidP="0023100C">
      <w:pPr>
        <w:ind w:firstLine="360"/>
        <w:jc w:val="both"/>
        <w:rPr>
          <w:sz w:val="20"/>
          <w:szCs w:val="20"/>
        </w:rPr>
      </w:pPr>
      <w:r>
        <w:rPr>
          <w:sz w:val="20"/>
          <w:szCs w:val="20"/>
        </w:rPr>
        <w:t>1.1.21. обобщает и представляет опыт своей деятельности для коллег и родителей (законных представителей), а также для других дошкольных учреждений;</w:t>
      </w:r>
    </w:p>
    <w:p w:rsidR="0023100C" w:rsidRDefault="0023100C" w:rsidP="0023100C">
      <w:pPr>
        <w:ind w:firstLine="360"/>
        <w:jc w:val="both"/>
        <w:rPr>
          <w:sz w:val="20"/>
          <w:szCs w:val="20"/>
        </w:rPr>
      </w:pPr>
      <w:r>
        <w:rPr>
          <w:sz w:val="20"/>
          <w:szCs w:val="20"/>
        </w:rPr>
        <w:t>1.1.22. следит за своим внешним видом, является образцом для детей, их родителей и своего помощника;</w:t>
      </w:r>
    </w:p>
    <w:p w:rsidR="0023100C" w:rsidRDefault="0023100C" w:rsidP="0023100C">
      <w:pPr>
        <w:ind w:firstLine="360"/>
        <w:jc w:val="both"/>
        <w:rPr>
          <w:sz w:val="20"/>
          <w:szCs w:val="20"/>
        </w:rPr>
      </w:pPr>
      <w:r>
        <w:rPr>
          <w:sz w:val="20"/>
          <w:szCs w:val="20"/>
        </w:rPr>
        <w:t>1.1.23. может заменять педагогический, обслуживающий и вспомогательный персонал</w:t>
      </w:r>
    </w:p>
    <w:p w:rsidR="0023100C" w:rsidRDefault="0023100C" w:rsidP="0023100C">
      <w:pPr>
        <w:ind w:firstLine="360"/>
        <w:jc w:val="both"/>
        <w:rPr>
          <w:sz w:val="20"/>
          <w:szCs w:val="20"/>
        </w:rPr>
      </w:pPr>
      <w:r>
        <w:rPr>
          <w:sz w:val="20"/>
          <w:szCs w:val="20"/>
        </w:rPr>
        <w:t>1.1.24. координирует работу помощника воспитателя в рамках единого воспитательно-образовательного процесса в группе, соблюдая санитарно-гигиенический режим и режимные моменты жизнедеятельности детей;</w:t>
      </w:r>
    </w:p>
    <w:p w:rsidR="0023100C" w:rsidRDefault="0023100C" w:rsidP="0023100C">
      <w:pPr>
        <w:ind w:firstLine="360"/>
        <w:jc w:val="both"/>
        <w:rPr>
          <w:sz w:val="20"/>
          <w:szCs w:val="20"/>
        </w:rPr>
      </w:pPr>
      <w:r>
        <w:rPr>
          <w:sz w:val="20"/>
          <w:szCs w:val="20"/>
        </w:rPr>
        <w:t>1.1.25. доводит до каждого ребенка положенную ему норму питания во время приёма пищи, учитывая индивидуальную непереносимость продуктов, и несет за это   персональную ответственность;</w:t>
      </w:r>
    </w:p>
    <w:p w:rsidR="0023100C" w:rsidRDefault="0023100C" w:rsidP="0023100C">
      <w:pPr>
        <w:ind w:firstLine="360"/>
        <w:jc w:val="both"/>
        <w:rPr>
          <w:sz w:val="20"/>
          <w:szCs w:val="20"/>
        </w:rPr>
      </w:pPr>
      <w:r>
        <w:rPr>
          <w:sz w:val="20"/>
          <w:szCs w:val="20"/>
        </w:rPr>
        <w:t>1.1.26. поддерживает порядок на своем рабочем месте, в групповых помещениях и на закрепленном участке для прогулок;</w:t>
      </w:r>
    </w:p>
    <w:p w:rsidR="0023100C" w:rsidRDefault="0023100C" w:rsidP="0023100C">
      <w:pPr>
        <w:ind w:firstLine="360"/>
        <w:jc w:val="both"/>
        <w:rPr>
          <w:sz w:val="20"/>
          <w:szCs w:val="20"/>
        </w:rPr>
      </w:pPr>
      <w:r>
        <w:rPr>
          <w:sz w:val="20"/>
          <w:szCs w:val="20"/>
        </w:rPr>
        <w:t>1.1.27. обеспечивает благоприятный эмоционально-психологический климат в детском и взрослом коллективе, выполняя правила этических и педагогических норм и правил;</w:t>
      </w:r>
    </w:p>
    <w:p w:rsidR="0023100C" w:rsidRDefault="0023100C" w:rsidP="0023100C">
      <w:pPr>
        <w:ind w:firstLine="360"/>
        <w:jc w:val="both"/>
        <w:rPr>
          <w:sz w:val="20"/>
          <w:szCs w:val="20"/>
        </w:rPr>
      </w:pPr>
      <w:r>
        <w:rPr>
          <w:sz w:val="20"/>
          <w:szCs w:val="20"/>
        </w:rPr>
        <w:t>1.1.28. проходит медицинский осмотр в нерабочее время согласно графику.</w:t>
      </w:r>
    </w:p>
    <w:p w:rsidR="0023100C" w:rsidRDefault="0023100C" w:rsidP="0023100C">
      <w:pPr>
        <w:ind w:firstLine="360"/>
        <w:jc w:val="both"/>
        <w:rPr>
          <w:sz w:val="20"/>
          <w:szCs w:val="20"/>
        </w:rPr>
      </w:pPr>
    </w:p>
    <w:p w:rsidR="0023100C" w:rsidRDefault="0023100C" w:rsidP="0023100C">
      <w:pPr>
        <w:pStyle w:val="ConsPlusNonformat"/>
        <w:jc w:val="both"/>
        <w:rPr>
          <w:rFonts w:ascii="Times New Roman" w:hAnsi="Times New Roman" w:cs="Times New Roman"/>
        </w:rPr>
      </w:pPr>
      <w:r>
        <w:rPr>
          <w:rFonts w:ascii="Times New Roman" w:hAnsi="Times New Roman" w:cs="Times New Roman"/>
        </w:rPr>
        <w:t xml:space="preserve">1.2. Работник принимается на работу в </w:t>
      </w:r>
      <w:r>
        <w:rPr>
          <w:rFonts w:ascii="Times New Roman" w:hAnsi="Times New Roman" w:cs="Times New Roman"/>
          <w:b/>
        </w:rPr>
        <w:t>Муниципальное бюджетное дошкольное образовательное учреждение «Советский детский сад» Алексеевского городского округа расположенное по адресу: Белгородская область,  Алексеевский район, с.Советское, ул. Мира, 7</w:t>
      </w:r>
    </w:p>
    <w:p w:rsidR="0023100C" w:rsidRDefault="0023100C" w:rsidP="0023100C">
      <w:pPr>
        <w:pStyle w:val="ConsPlusNonformat"/>
        <w:jc w:val="both"/>
        <w:rPr>
          <w:rFonts w:ascii="Times New Roman" w:hAnsi="Times New Roman" w:cs="Times New Roman"/>
          <w:b/>
          <w:color w:val="FF0000"/>
        </w:rPr>
      </w:pPr>
      <w:r>
        <w:rPr>
          <w:rFonts w:ascii="Times New Roman" w:hAnsi="Times New Roman" w:cs="Times New Roman"/>
        </w:rPr>
        <w:t xml:space="preserve">1.3. Настоящий Договор является для Работника </w:t>
      </w:r>
      <w:r>
        <w:rPr>
          <w:rFonts w:ascii="Times New Roman" w:hAnsi="Times New Roman" w:cs="Times New Roman"/>
          <w:b/>
        </w:rPr>
        <w:t>Договором по основному месту работы</w:t>
      </w:r>
      <w:r>
        <w:rPr>
          <w:rFonts w:ascii="Times New Roman" w:hAnsi="Times New Roman" w:cs="Times New Roman"/>
          <w:b/>
          <w:color w:val="FF0000"/>
        </w:rPr>
        <w:t>.</w:t>
      </w:r>
    </w:p>
    <w:p w:rsidR="0023100C" w:rsidRDefault="0023100C" w:rsidP="0023100C">
      <w:pPr>
        <w:pStyle w:val="ConsPlusNonformat"/>
        <w:jc w:val="both"/>
        <w:rPr>
          <w:rFonts w:ascii="Times New Roman" w:hAnsi="Times New Roman" w:cs="Times New Roman"/>
          <w:b/>
        </w:rPr>
      </w:pPr>
      <w:r>
        <w:rPr>
          <w:rFonts w:ascii="Times New Roman" w:hAnsi="Times New Roman" w:cs="Times New Roman"/>
        </w:rPr>
        <w:t xml:space="preserve">1.4. Настоящий Договор заключается на: </w:t>
      </w:r>
      <w:r>
        <w:rPr>
          <w:rFonts w:ascii="Times New Roman" w:hAnsi="Times New Roman" w:cs="Times New Roman"/>
          <w:b/>
        </w:rPr>
        <w:t>неопределенный срок</w:t>
      </w:r>
    </w:p>
    <w:p w:rsidR="0023100C" w:rsidRDefault="0023100C" w:rsidP="0023100C">
      <w:pPr>
        <w:pStyle w:val="ConsPlusNonformat"/>
        <w:jc w:val="both"/>
        <w:rPr>
          <w:rFonts w:ascii="Times New Roman" w:hAnsi="Times New Roman" w:cs="Times New Roman"/>
        </w:rPr>
      </w:pPr>
      <w:r>
        <w:rPr>
          <w:rFonts w:ascii="Times New Roman" w:hAnsi="Times New Roman" w:cs="Times New Roman"/>
        </w:rPr>
        <w:t xml:space="preserve"> 1.5. Настоящий Договор вступает в силу с "__" __________ 20__ г.</w:t>
      </w:r>
    </w:p>
    <w:p w:rsidR="0023100C" w:rsidRDefault="0023100C" w:rsidP="0023100C">
      <w:pPr>
        <w:pStyle w:val="ConsPlusNonformat"/>
        <w:jc w:val="both"/>
        <w:rPr>
          <w:rFonts w:ascii="Times New Roman" w:hAnsi="Times New Roman" w:cs="Times New Roman"/>
        </w:rPr>
      </w:pPr>
      <w:r>
        <w:rPr>
          <w:rFonts w:ascii="Times New Roman" w:hAnsi="Times New Roman" w:cs="Times New Roman"/>
        </w:rPr>
        <w:t xml:space="preserve"> 1.6. Дата начала работы "__" ____________ 20__ г.</w:t>
      </w:r>
    </w:p>
    <w:p w:rsidR="0023100C" w:rsidRDefault="0023100C" w:rsidP="0023100C">
      <w:pPr>
        <w:pStyle w:val="ConsPlusNonformat"/>
        <w:jc w:val="both"/>
        <w:rPr>
          <w:rFonts w:ascii="Times New Roman" w:hAnsi="Times New Roman" w:cs="Times New Roman"/>
        </w:rPr>
      </w:pPr>
      <w:r>
        <w:rPr>
          <w:rFonts w:ascii="Times New Roman" w:hAnsi="Times New Roman" w:cs="Times New Roman"/>
        </w:rPr>
        <w:t xml:space="preserve"> 1.7. В целях проверки соответствия квалификации Работника занимаемой должности, его отношения к поручаемой работе Работнику устанавливается срок испытания продолжительностью ________месяцев (недель, дней).</w:t>
      </w:r>
    </w:p>
    <w:p w:rsidR="0023100C" w:rsidRDefault="0023100C" w:rsidP="0023100C">
      <w:pPr>
        <w:autoSpaceDE w:val="0"/>
        <w:autoSpaceDN w:val="0"/>
        <w:adjustRightInd w:val="0"/>
        <w:jc w:val="both"/>
        <w:rPr>
          <w:sz w:val="20"/>
          <w:szCs w:val="20"/>
        </w:rPr>
      </w:pPr>
      <w:r>
        <w:rPr>
          <w:sz w:val="20"/>
          <w:szCs w:val="20"/>
        </w:rPr>
        <w:t xml:space="preserve"> 1.8. Труд Работника по настоящему договору осуществляется в нормальных условиях. Трудовые обязанности Работника не связаны с выполнением тяжелых работ, работ в местностях с особыми климатическими условиями, работ с вредными, опасными и иными особыми условиями труда.</w:t>
      </w:r>
    </w:p>
    <w:p w:rsidR="0023100C" w:rsidRDefault="0023100C" w:rsidP="0023100C">
      <w:pPr>
        <w:autoSpaceDE w:val="0"/>
        <w:autoSpaceDN w:val="0"/>
        <w:adjustRightInd w:val="0"/>
        <w:jc w:val="both"/>
        <w:rPr>
          <w:sz w:val="20"/>
          <w:szCs w:val="20"/>
        </w:rPr>
      </w:pPr>
      <w:r>
        <w:rPr>
          <w:sz w:val="20"/>
          <w:szCs w:val="20"/>
        </w:rPr>
        <w:t xml:space="preserve">       Рабочее место аттестовано с классом условий 2 (оптимальный), доплаты и компенсации не предусмотрены.</w:t>
      </w:r>
    </w:p>
    <w:p w:rsidR="0023100C" w:rsidRDefault="0023100C" w:rsidP="0023100C">
      <w:pPr>
        <w:autoSpaceDE w:val="0"/>
        <w:autoSpaceDN w:val="0"/>
        <w:adjustRightInd w:val="0"/>
        <w:jc w:val="both"/>
        <w:rPr>
          <w:sz w:val="20"/>
          <w:szCs w:val="20"/>
        </w:rPr>
      </w:pPr>
      <w:r>
        <w:rPr>
          <w:sz w:val="20"/>
          <w:szCs w:val="20"/>
        </w:rPr>
        <w:t xml:space="preserve">  1.9. Работник подчиняется непосредственно заведующему, контроль за педагогической деятельностью осуществляет старший воспитатель.</w:t>
      </w:r>
    </w:p>
    <w:p w:rsidR="0023100C" w:rsidRDefault="0023100C" w:rsidP="0023100C">
      <w:pPr>
        <w:autoSpaceDE w:val="0"/>
        <w:autoSpaceDN w:val="0"/>
        <w:adjustRightInd w:val="0"/>
        <w:jc w:val="both"/>
        <w:rPr>
          <w:sz w:val="20"/>
          <w:szCs w:val="20"/>
        </w:rPr>
      </w:pPr>
    </w:p>
    <w:p w:rsidR="0023100C" w:rsidRDefault="0023100C" w:rsidP="0023100C">
      <w:pPr>
        <w:pStyle w:val="ConsPlusNonformat"/>
        <w:jc w:val="center"/>
        <w:rPr>
          <w:rFonts w:ascii="Times New Roman" w:hAnsi="Times New Roman" w:cs="Times New Roman"/>
          <w:b/>
        </w:rPr>
      </w:pPr>
      <w:r>
        <w:rPr>
          <w:rFonts w:ascii="Times New Roman" w:hAnsi="Times New Roman" w:cs="Times New Roman"/>
          <w:b/>
        </w:rPr>
        <w:t>2. Права, обязанности и ответственность работника</w:t>
      </w:r>
    </w:p>
    <w:p w:rsidR="0023100C" w:rsidRDefault="0023100C" w:rsidP="0023100C">
      <w:pPr>
        <w:jc w:val="both"/>
        <w:rPr>
          <w:sz w:val="20"/>
          <w:szCs w:val="20"/>
        </w:rPr>
      </w:pPr>
      <w:r>
        <w:rPr>
          <w:sz w:val="20"/>
          <w:szCs w:val="20"/>
        </w:rPr>
        <w:t>2.1. Под правовым статусом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3100C" w:rsidRDefault="0023100C" w:rsidP="0023100C">
      <w:pPr>
        <w:jc w:val="both"/>
        <w:rPr>
          <w:sz w:val="20"/>
          <w:szCs w:val="20"/>
        </w:rPr>
      </w:pPr>
      <w:r>
        <w:rPr>
          <w:sz w:val="20"/>
          <w:szCs w:val="20"/>
        </w:rPr>
        <w:lastRenderedPageBreak/>
        <w:t xml:space="preserve">    2.2. Работнику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3100C" w:rsidRDefault="0023100C" w:rsidP="0023100C">
      <w:pPr>
        <w:jc w:val="both"/>
        <w:rPr>
          <w:sz w:val="20"/>
          <w:szCs w:val="20"/>
        </w:rPr>
      </w:pPr>
      <w:r>
        <w:rPr>
          <w:sz w:val="20"/>
          <w:szCs w:val="20"/>
        </w:rPr>
        <w:t xml:space="preserve">    2.3. Работник пользуется следующими академическими правами и свободами:</w:t>
      </w:r>
    </w:p>
    <w:p w:rsidR="0023100C" w:rsidRDefault="0023100C" w:rsidP="0023100C">
      <w:pPr>
        <w:jc w:val="both"/>
        <w:rPr>
          <w:sz w:val="20"/>
          <w:szCs w:val="20"/>
        </w:rPr>
      </w:pPr>
      <w:r>
        <w:rPr>
          <w:sz w:val="20"/>
          <w:szCs w:val="20"/>
        </w:rPr>
        <w:t>1) свобода преподавания, свободное выражение своего мнения, свобода от вмешательства в профессиональную деятельность;</w:t>
      </w:r>
    </w:p>
    <w:p w:rsidR="0023100C" w:rsidRDefault="0023100C" w:rsidP="0023100C">
      <w:pPr>
        <w:jc w:val="both"/>
        <w:rPr>
          <w:sz w:val="20"/>
          <w:szCs w:val="20"/>
        </w:rPr>
      </w:pPr>
      <w:r>
        <w:rPr>
          <w:sz w:val="20"/>
          <w:szCs w:val="20"/>
        </w:rPr>
        <w:t>2) свобода выбора и использования педагогически обоснованных форм, средств, методов обучения и воспитания;</w:t>
      </w:r>
    </w:p>
    <w:p w:rsidR="0023100C" w:rsidRDefault="0023100C" w:rsidP="0023100C">
      <w:pPr>
        <w:jc w:val="both"/>
        <w:rPr>
          <w:sz w:val="20"/>
          <w:szCs w:val="20"/>
        </w:rPr>
      </w:pPr>
      <w:r>
        <w:rPr>
          <w:sz w:val="20"/>
          <w:szCs w:val="20"/>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23100C" w:rsidRDefault="0023100C" w:rsidP="0023100C">
      <w:pPr>
        <w:jc w:val="both"/>
        <w:rPr>
          <w:sz w:val="20"/>
          <w:szCs w:val="20"/>
        </w:rPr>
      </w:pPr>
      <w:r>
        <w:rPr>
          <w:sz w:val="20"/>
          <w:szCs w:val="20"/>
        </w:rPr>
        <w:t>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3100C" w:rsidRDefault="0023100C" w:rsidP="0023100C">
      <w:pPr>
        <w:jc w:val="both"/>
        <w:rPr>
          <w:sz w:val="20"/>
          <w:szCs w:val="20"/>
        </w:rPr>
      </w:pPr>
      <w:r>
        <w:rPr>
          <w:sz w:val="20"/>
          <w:szCs w:val="20"/>
        </w:rPr>
        <w:t>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23100C" w:rsidRDefault="0023100C" w:rsidP="0023100C">
      <w:pPr>
        <w:jc w:val="both"/>
        <w:rPr>
          <w:sz w:val="20"/>
          <w:szCs w:val="20"/>
        </w:rPr>
      </w:pPr>
      <w:r>
        <w:rPr>
          <w:sz w:val="20"/>
          <w:szCs w:val="20"/>
        </w:rPr>
        <w:t>6) право на осуществление творческой, исследовательской деятельности, участие в экспериментальной и международной деятельности, разработках и во внедрении инноваций;</w:t>
      </w:r>
    </w:p>
    <w:p w:rsidR="0023100C" w:rsidRDefault="0023100C" w:rsidP="0023100C">
      <w:pPr>
        <w:jc w:val="both"/>
        <w:rPr>
          <w:sz w:val="20"/>
          <w:szCs w:val="20"/>
        </w:rPr>
      </w:pPr>
      <w:r>
        <w:rPr>
          <w:sz w:val="20"/>
          <w:szCs w:val="20"/>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23100C" w:rsidRDefault="0023100C" w:rsidP="0023100C">
      <w:pPr>
        <w:jc w:val="both"/>
        <w:rPr>
          <w:sz w:val="20"/>
          <w:szCs w:val="20"/>
        </w:rPr>
      </w:pPr>
      <w:r>
        <w:rPr>
          <w:sz w:val="20"/>
          <w:szCs w:val="20"/>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3100C" w:rsidRDefault="0023100C" w:rsidP="0023100C">
      <w:pPr>
        <w:jc w:val="both"/>
        <w:rPr>
          <w:sz w:val="20"/>
          <w:szCs w:val="20"/>
        </w:rPr>
      </w:pPr>
      <w:r>
        <w:rPr>
          <w:sz w:val="20"/>
          <w:szCs w:val="20"/>
        </w:rPr>
        <w:t>9) право на участие в органах самоуправления образовательной организации, в порядке, установленном уставом организации;</w:t>
      </w:r>
    </w:p>
    <w:p w:rsidR="0023100C" w:rsidRDefault="0023100C" w:rsidP="0023100C">
      <w:pPr>
        <w:jc w:val="both"/>
        <w:rPr>
          <w:sz w:val="20"/>
          <w:szCs w:val="20"/>
        </w:rPr>
      </w:pPr>
      <w:r>
        <w:rPr>
          <w:sz w:val="20"/>
          <w:szCs w:val="20"/>
        </w:rPr>
        <w:t>10) право на участие в обсуждении вопросов, относящихся к деятельности образовательной организации, в том числе через органы самоуправления и общественные организации;</w:t>
      </w:r>
    </w:p>
    <w:p w:rsidR="0023100C" w:rsidRDefault="0023100C" w:rsidP="0023100C">
      <w:pPr>
        <w:jc w:val="both"/>
        <w:rPr>
          <w:sz w:val="20"/>
          <w:szCs w:val="20"/>
        </w:rPr>
      </w:pPr>
      <w:r>
        <w:rPr>
          <w:sz w:val="20"/>
          <w:szCs w:val="20"/>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3100C" w:rsidRDefault="0023100C" w:rsidP="0023100C">
      <w:pPr>
        <w:jc w:val="both"/>
        <w:rPr>
          <w:sz w:val="20"/>
          <w:szCs w:val="20"/>
        </w:rPr>
      </w:pPr>
      <w:r>
        <w:rPr>
          <w:sz w:val="20"/>
          <w:szCs w:val="20"/>
        </w:rPr>
        <w:t>12) право на обращение в комиссию по урегулированию споров между участниками образовательных отношений;</w:t>
      </w:r>
    </w:p>
    <w:p w:rsidR="0023100C" w:rsidRDefault="0023100C" w:rsidP="0023100C">
      <w:pPr>
        <w:jc w:val="both"/>
        <w:rPr>
          <w:sz w:val="20"/>
          <w:szCs w:val="20"/>
        </w:rPr>
      </w:pPr>
      <w:r>
        <w:rPr>
          <w:sz w:val="20"/>
          <w:szCs w:val="20"/>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3100C" w:rsidRDefault="0023100C" w:rsidP="0023100C">
      <w:pPr>
        <w:jc w:val="both"/>
        <w:rPr>
          <w:sz w:val="20"/>
          <w:szCs w:val="20"/>
        </w:rPr>
      </w:pPr>
      <w:r>
        <w:rPr>
          <w:sz w:val="20"/>
          <w:szCs w:val="20"/>
        </w:rPr>
        <w:t>14) право на аттестацию в целях установления квалификационной категории один раз в пять лет.</w:t>
      </w:r>
    </w:p>
    <w:p w:rsidR="0023100C" w:rsidRDefault="0023100C" w:rsidP="0023100C">
      <w:pPr>
        <w:jc w:val="both"/>
        <w:rPr>
          <w:sz w:val="20"/>
          <w:szCs w:val="20"/>
        </w:rPr>
      </w:pPr>
      <w:r>
        <w:rPr>
          <w:sz w:val="20"/>
          <w:szCs w:val="20"/>
        </w:rPr>
        <w:t xml:space="preserve">   2.4. Академические права и свободы,  осуществляются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w:t>
      </w:r>
    </w:p>
    <w:p w:rsidR="0023100C" w:rsidRDefault="0023100C" w:rsidP="0023100C">
      <w:pPr>
        <w:jc w:val="both"/>
        <w:rPr>
          <w:sz w:val="20"/>
          <w:szCs w:val="20"/>
        </w:rPr>
      </w:pPr>
      <w:r>
        <w:rPr>
          <w:sz w:val="20"/>
          <w:szCs w:val="20"/>
        </w:rPr>
        <w:t xml:space="preserve">   2.5. Работник имеет следующие трудовые права и социальные гарантии:</w:t>
      </w:r>
    </w:p>
    <w:p w:rsidR="0023100C" w:rsidRDefault="0023100C" w:rsidP="0023100C">
      <w:pPr>
        <w:jc w:val="both"/>
        <w:rPr>
          <w:b/>
          <w:sz w:val="20"/>
          <w:szCs w:val="20"/>
        </w:rPr>
      </w:pPr>
      <w:r>
        <w:rPr>
          <w:sz w:val="20"/>
          <w:szCs w:val="20"/>
        </w:rPr>
        <w:t xml:space="preserve">1) право на сокращенную продолжительность рабочего времени: </w:t>
      </w:r>
      <w:r>
        <w:rPr>
          <w:b/>
          <w:sz w:val="20"/>
          <w:szCs w:val="20"/>
          <w:u w:val="single"/>
        </w:rPr>
        <w:t>36 часов в неделю</w:t>
      </w:r>
      <w:r>
        <w:rPr>
          <w:b/>
          <w:sz w:val="20"/>
          <w:szCs w:val="20"/>
        </w:rPr>
        <w:t>;</w:t>
      </w:r>
    </w:p>
    <w:p w:rsidR="0023100C" w:rsidRDefault="0023100C" w:rsidP="0023100C">
      <w:pPr>
        <w:jc w:val="both"/>
        <w:rPr>
          <w:sz w:val="20"/>
          <w:szCs w:val="20"/>
        </w:rPr>
      </w:pPr>
      <w:r>
        <w:rPr>
          <w:sz w:val="20"/>
          <w:szCs w:val="20"/>
        </w:rPr>
        <w:t>2) право на дополнительное профессиональное образование по профилю педагогической деятельности не реже чем один раз в три года;</w:t>
      </w:r>
    </w:p>
    <w:p w:rsidR="0023100C" w:rsidRDefault="0023100C" w:rsidP="0023100C">
      <w:pPr>
        <w:jc w:val="both"/>
        <w:rPr>
          <w:b/>
          <w:sz w:val="20"/>
          <w:szCs w:val="20"/>
          <w:u w:val="single"/>
        </w:rPr>
      </w:pPr>
      <w:r>
        <w:rPr>
          <w:sz w:val="20"/>
          <w:szCs w:val="20"/>
        </w:rPr>
        <w:t xml:space="preserve">3) право на ежегодный основной удлиненный оплачиваемый отпуск, продолжительность которого определяется Правительством Российской Федерации и составляет </w:t>
      </w:r>
      <w:r>
        <w:rPr>
          <w:b/>
          <w:sz w:val="20"/>
          <w:szCs w:val="20"/>
          <w:u w:val="single"/>
        </w:rPr>
        <w:t>42 календарных дня</w:t>
      </w:r>
      <w:r>
        <w:rPr>
          <w:sz w:val="20"/>
          <w:szCs w:val="20"/>
        </w:rPr>
        <w:t>; Право на ежегодный дополнительный оплачиваемый отпуск за проживание и работу в зоне подвергшейся воздействию радиации, на основании  Постановления Правительства РФ от 03.03.2007 года №136</w:t>
      </w:r>
      <w:r>
        <w:rPr>
          <w:b/>
          <w:sz w:val="20"/>
          <w:szCs w:val="20"/>
          <w:u w:val="single"/>
        </w:rPr>
        <w:t>,</w:t>
      </w:r>
    </w:p>
    <w:p w:rsidR="0023100C" w:rsidRDefault="0023100C" w:rsidP="0023100C">
      <w:pPr>
        <w:jc w:val="both"/>
        <w:rPr>
          <w:sz w:val="20"/>
          <w:szCs w:val="20"/>
        </w:rPr>
      </w:pPr>
      <w:r>
        <w:rPr>
          <w:b/>
          <w:sz w:val="20"/>
          <w:szCs w:val="20"/>
          <w:u w:val="single"/>
        </w:rPr>
        <w:t>в количестве 7 календарных дней</w:t>
      </w:r>
      <w:r>
        <w:rPr>
          <w:sz w:val="20"/>
          <w:szCs w:val="20"/>
        </w:rPr>
        <w:t>.</w:t>
      </w:r>
    </w:p>
    <w:p w:rsidR="0023100C" w:rsidRDefault="0023100C" w:rsidP="0023100C">
      <w:pPr>
        <w:jc w:val="both"/>
        <w:rPr>
          <w:sz w:val="20"/>
          <w:szCs w:val="20"/>
        </w:rPr>
      </w:pPr>
      <w:r>
        <w:rPr>
          <w:sz w:val="20"/>
          <w:szCs w:val="20"/>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3100C" w:rsidRDefault="0023100C" w:rsidP="0023100C">
      <w:pPr>
        <w:jc w:val="both"/>
        <w:rPr>
          <w:sz w:val="20"/>
          <w:szCs w:val="20"/>
        </w:rPr>
      </w:pPr>
      <w:r>
        <w:rPr>
          <w:sz w:val="20"/>
          <w:szCs w:val="20"/>
        </w:rPr>
        <w:t>5) право на досрочное назначение трудовой пенсии по старости в связи с осуществлением педагогической деятельности в порядке, установленном законодательством Российской Федерации;</w:t>
      </w:r>
    </w:p>
    <w:p w:rsidR="0023100C" w:rsidRDefault="0023100C" w:rsidP="0023100C">
      <w:pPr>
        <w:jc w:val="both"/>
        <w:rPr>
          <w:sz w:val="20"/>
          <w:szCs w:val="20"/>
        </w:rPr>
      </w:pPr>
      <w:r>
        <w:rPr>
          <w:sz w:val="20"/>
          <w:szCs w:val="20"/>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3100C" w:rsidRDefault="0023100C" w:rsidP="0023100C">
      <w:pPr>
        <w:jc w:val="both"/>
        <w:rPr>
          <w:sz w:val="20"/>
          <w:szCs w:val="20"/>
        </w:rPr>
      </w:pPr>
      <w:r>
        <w:rPr>
          <w:sz w:val="20"/>
          <w:szCs w:val="20"/>
        </w:rPr>
        <w:t>7) иные трудовые права, меры социальной поддержки, установленные федеральными законами и законодательными актами субъектов Российской Федерации, локальными актами организации.</w:t>
      </w:r>
    </w:p>
    <w:p w:rsidR="0023100C" w:rsidRDefault="0023100C" w:rsidP="0023100C">
      <w:pPr>
        <w:jc w:val="both"/>
        <w:rPr>
          <w:sz w:val="20"/>
          <w:szCs w:val="20"/>
        </w:rPr>
      </w:pPr>
      <w:r>
        <w:rPr>
          <w:sz w:val="20"/>
          <w:szCs w:val="20"/>
        </w:rPr>
        <w:t xml:space="preserve">   2.6. Работник обязан:</w:t>
      </w:r>
    </w:p>
    <w:p w:rsidR="0023100C" w:rsidRDefault="0023100C" w:rsidP="0023100C">
      <w:pPr>
        <w:jc w:val="both"/>
        <w:rPr>
          <w:sz w:val="20"/>
          <w:szCs w:val="20"/>
        </w:rPr>
      </w:pPr>
      <w:r>
        <w:rPr>
          <w:sz w:val="20"/>
          <w:szCs w:val="20"/>
        </w:rPr>
        <w:t>1) осуществлять свою деятельность на высоком профессиональном уровне, обеспечивать в полном объеме реализацию образовательной программы организации;</w:t>
      </w:r>
    </w:p>
    <w:p w:rsidR="0023100C" w:rsidRDefault="0023100C" w:rsidP="0023100C">
      <w:pPr>
        <w:jc w:val="both"/>
        <w:rPr>
          <w:sz w:val="20"/>
          <w:szCs w:val="20"/>
        </w:rPr>
      </w:pPr>
      <w:r>
        <w:rPr>
          <w:sz w:val="20"/>
          <w:szCs w:val="20"/>
        </w:rPr>
        <w:t>2) соблюдать правовые, нравственные и этические нормы, следовать требованиям профессиональной этики;</w:t>
      </w:r>
    </w:p>
    <w:p w:rsidR="0023100C" w:rsidRDefault="0023100C" w:rsidP="0023100C">
      <w:pPr>
        <w:jc w:val="both"/>
        <w:rPr>
          <w:sz w:val="20"/>
          <w:szCs w:val="20"/>
        </w:rPr>
      </w:pPr>
      <w:r>
        <w:rPr>
          <w:sz w:val="20"/>
          <w:szCs w:val="20"/>
        </w:rPr>
        <w:t>3) уважать честь и достоинство обучающихся и других участников образовательных отношений;</w:t>
      </w:r>
    </w:p>
    <w:p w:rsidR="0023100C" w:rsidRDefault="0023100C" w:rsidP="0023100C">
      <w:pPr>
        <w:jc w:val="both"/>
        <w:rPr>
          <w:sz w:val="20"/>
          <w:szCs w:val="20"/>
        </w:rPr>
      </w:pPr>
      <w:r>
        <w:rPr>
          <w:sz w:val="20"/>
          <w:szCs w:val="20"/>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3100C" w:rsidRDefault="0023100C" w:rsidP="0023100C">
      <w:pPr>
        <w:jc w:val="both"/>
        <w:rPr>
          <w:sz w:val="20"/>
          <w:szCs w:val="20"/>
        </w:rPr>
      </w:pPr>
      <w:r>
        <w:rPr>
          <w:sz w:val="20"/>
          <w:szCs w:val="20"/>
        </w:rPr>
        <w:lastRenderedPageBreak/>
        <w:t>5) применять педагогически обоснованные и обеспечивающие высокое качество образования формы, методы обучения и воспитания;</w:t>
      </w:r>
    </w:p>
    <w:p w:rsidR="0023100C" w:rsidRDefault="0023100C" w:rsidP="0023100C">
      <w:pPr>
        <w:jc w:val="both"/>
        <w:rPr>
          <w:sz w:val="20"/>
          <w:szCs w:val="20"/>
        </w:rPr>
      </w:pPr>
      <w:r>
        <w:rPr>
          <w:sz w:val="20"/>
          <w:szCs w:val="20"/>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3100C" w:rsidRDefault="0023100C" w:rsidP="0023100C">
      <w:pPr>
        <w:jc w:val="both"/>
        <w:rPr>
          <w:sz w:val="20"/>
          <w:szCs w:val="20"/>
        </w:rPr>
      </w:pPr>
      <w:r>
        <w:rPr>
          <w:sz w:val="20"/>
          <w:szCs w:val="20"/>
        </w:rPr>
        <w:t>7) систематически повышать свой профессиональный уровень;</w:t>
      </w:r>
    </w:p>
    <w:p w:rsidR="0023100C" w:rsidRDefault="0023100C" w:rsidP="0023100C">
      <w:pPr>
        <w:jc w:val="both"/>
        <w:rPr>
          <w:sz w:val="20"/>
          <w:szCs w:val="20"/>
        </w:rPr>
      </w:pPr>
      <w:r>
        <w:rPr>
          <w:sz w:val="20"/>
          <w:szCs w:val="20"/>
        </w:rPr>
        <w:t xml:space="preserve">8) проходить аттестацию в целях подтверждения соответствия занимаемой должности один раз в пять лет на основе оценки профессиональной деятельности; </w:t>
      </w:r>
    </w:p>
    <w:p w:rsidR="0023100C" w:rsidRDefault="0023100C" w:rsidP="0023100C">
      <w:pPr>
        <w:jc w:val="both"/>
        <w:rPr>
          <w:sz w:val="20"/>
          <w:szCs w:val="20"/>
        </w:rPr>
      </w:pPr>
      <w:r>
        <w:rPr>
          <w:sz w:val="20"/>
          <w:szCs w:val="20"/>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3100C" w:rsidRDefault="0023100C" w:rsidP="0023100C">
      <w:pPr>
        <w:jc w:val="both"/>
        <w:rPr>
          <w:sz w:val="20"/>
          <w:szCs w:val="20"/>
        </w:rPr>
      </w:pPr>
      <w:r>
        <w:rPr>
          <w:sz w:val="20"/>
          <w:szCs w:val="20"/>
        </w:rPr>
        <w:t>10) проходить в установленном законодательством Российской Федерации порядке обучение и проверку знаний и навыков в области охраны труда, санитарно-гигиеническую подготовку;</w:t>
      </w:r>
    </w:p>
    <w:p w:rsidR="0023100C" w:rsidRDefault="0023100C" w:rsidP="0023100C">
      <w:pPr>
        <w:jc w:val="both"/>
        <w:rPr>
          <w:sz w:val="20"/>
          <w:szCs w:val="20"/>
        </w:rPr>
      </w:pPr>
      <w:r>
        <w:rPr>
          <w:sz w:val="20"/>
          <w:szCs w:val="20"/>
        </w:rPr>
        <w:t>11) соблюдать устав, правила внутреннего трудового распорядка, положения, инструкции и другие локальные акты организации;</w:t>
      </w:r>
    </w:p>
    <w:p w:rsidR="0023100C" w:rsidRDefault="0023100C" w:rsidP="0023100C">
      <w:pPr>
        <w:jc w:val="both"/>
        <w:rPr>
          <w:sz w:val="20"/>
          <w:szCs w:val="20"/>
        </w:rPr>
      </w:pPr>
      <w:r>
        <w:rPr>
          <w:sz w:val="20"/>
          <w:szCs w:val="20"/>
        </w:rPr>
        <w:t>12) бережно относится к имуществу Работодателя (в том числе имуществу третьих лиц, находящемуся у Работодателя, если Работодатель несёт ответственность за сохранность этого имущества) и других работников;</w:t>
      </w:r>
    </w:p>
    <w:p w:rsidR="0023100C" w:rsidRDefault="0023100C" w:rsidP="0023100C">
      <w:pPr>
        <w:jc w:val="both"/>
        <w:rPr>
          <w:sz w:val="20"/>
          <w:szCs w:val="20"/>
        </w:rPr>
      </w:pPr>
      <w:r>
        <w:rPr>
          <w:sz w:val="20"/>
          <w:szCs w:val="20"/>
        </w:rPr>
        <w:t>13) строго соблюдать требования по защите персональных данных сотрудников, воспитанников и родителей (законных представителей).</w:t>
      </w:r>
    </w:p>
    <w:p w:rsidR="0023100C" w:rsidRDefault="0023100C" w:rsidP="0023100C">
      <w:pPr>
        <w:jc w:val="both"/>
        <w:rPr>
          <w:sz w:val="20"/>
          <w:szCs w:val="20"/>
        </w:rPr>
      </w:pPr>
      <w:r>
        <w:rPr>
          <w:sz w:val="20"/>
          <w:szCs w:val="20"/>
        </w:rPr>
        <w:t xml:space="preserve">   2.7. Работник не вправе оказывать платные образовательные услуги обучающимся, если они не предусмотрены уставом организации.</w:t>
      </w:r>
    </w:p>
    <w:p w:rsidR="0023100C" w:rsidRDefault="0023100C" w:rsidP="0023100C">
      <w:pPr>
        <w:jc w:val="both"/>
        <w:rPr>
          <w:sz w:val="20"/>
          <w:szCs w:val="20"/>
        </w:rPr>
      </w:pPr>
      <w:r>
        <w:rPr>
          <w:sz w:val="20"/>
          <w:szCs w:val="20"/>
        </w:rPr>
        <w:t xml:space="preserve">   2.8. Работнику запрещается использование образовательной деятельности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38" w:history="1">
        <w:r>
          <w:rPr>
            <w:rStyle w:val="af4"/>
            <w:sz w:val="20"/>
            <w:szCs w:val="20"/>
          </w:rPr>
          <w:t>Конституции</w:t>
        </w:r>
      </w:hyperlink>
      <w:r>
        <w:rPr>
          <w:sz w:val="20"/>
          <w:szCs w:val="20"/>
        </w:rPr>
        <w:t xml:space="preserve"> Российской Федерации.</w:t>
      </w:r>
    </w:p>
    <w:p w:rsidR="0023100C" w:rsidRDefault="0023100C" w:rsidP="0023100C">
      <w:pPr>
        <w:jc w:val="both"/>
        <w:rPr>
          <w:sz w:val="20"/>
          <w:szCs w:val="20"/>
        </w:rPr>
      </w:pPr>
      <w:r>
        <w:rPr>
          <w:sz w:val="20"/>
          <w:szCs w:val="20"/>
        </w:rPr>
        <w:t xml:space="preserve">   2.9. Работник несёт ответственность за неисполнение или ненадлежащее исполнение возложенных на него обязанностей в порядке и в случаях, которые установлены федеральными законами. Неисполнение или ненадлежащее исполнение работником обязанностей, предусмотренных настоящим Договором, учитывается при прохождении ими аттестации.</w:t>
      </w:r>
    </w:p>
    <w:p w:rsidR="0023100C" w:rsidRDefault="0023100C" w:rsidP="0023100C">
      <w:pPr>
        <w:jc w:val="center"/>
        <w:rPr>
          <w:b/>
          <w:sz w:val="20"/>
          <w:szCs w:val="20"/>
        </w:rPr>
      </w:pPr>
      <w:r>
        <w:rPr>
          <w:b/>
          <w:sz w:val="20"/>
          <w:szCs w:val="20"/>
        </w:rPr>
        <w:t>3. Основные права и обязанности работодателя</w:t>
      </w:r>
    </w:p>
    <w:p w:rsidR="0023100C" w:rsidRDefault="0023100C" w:rsidP="006870D6">
      <w:pPr>
        <w:pStyle w:val="af6"/>
        <w:spacing w:before="0" w:beforeAutospacing="0" w:after="0" w:afterAutospacing="0"/>
        <w:jc w:val="both"/>
        <w:rPr>
          <w:sz w:val="20"/>
          <w:szCs w:val="20"/>
        </w:rPr>
      </w:pPr>
      <w:r>
        <w:rPr>
          <w:sz w:val="20"/>
          <w:szCs w:val="20"/>
        </w:rPr>
        <w:t xml:space="preserve"> Работодатель имеет право:</w:t>
      </w:r>
    </w:p>
    <w:p w:rsidR="0023100C" w:rsidRDefault="0023100C" w:rsidP="006870D6">
      <w:pPr>
        <w:pStyle w:val="af6"/>
        <w:spacing w:before="0" w:beforeAutospacing="0" w:after="0" w:afterAutospacing="0"/>
        <w:jc w:val="both"/>
        <w:rPr>
          <w:sz w:val="20"/>
          <w:szCs w:val="20"/>
        </w:rPr>
      </w:pPr>
      <w:r>
        <w:rPr>
          <w:sz w:val="20"/>
          <w:szCs w:val="20"/>
        </w:rPr>
        <w:t>- заключать, изменять и расторгать трудовой договор с работником в порядке и на условиях, которые установлены Трудовым кодексом Российской Федерации, иными федеральными законами;</w:t>
      </w:r>
    </w:p>
    <w:p w:rsidR="0023100C" w:rsidRDefault="0023100C" w:rsidP="006870D6">
      <w:pPr>
        <w:pStyle w:val="af6"/>
        <w:spacing w:before="0" w:beforeAutospacing="0" w:after="0" w:afterAutospacing="0"/>
        <w:jc w:val="both"/>
        <w:rPr>
          <w:sz w:val="20"/>
          <w:szCs w:val="20"/>
        </w:rPr>
      </w:pPr>
      <w:r>
        <w:rPr>
          <w:sz w:val="20"/>
          <w:szCs w:val="20"/>
        </w:rPr>
        <w:t>вести коллективные переговоры и заключать коллективные договоры;</w:t>
      </w:r>
    </w:p>
    <w:p w:rsidR="0023100C" w:rsidRDefault="0023100C" w:rsidP="006870D6">
      <w:pPr>
        <w:pStyle w:val="af6"/>
        <w:spacing w:before="0" w:beforeAutospacing="0" w:after="0" w:afterAutospacing="0"/>
        <w:jc w:val="both"/>
        <w:rPr>
          <w:sz w:val="20"/>
          <w:szCs w:val="20"/>
        </w:rPr>
      </w:pPr>
      <w:r>
        <w:rPr>
          <w:sz w:val="20"/>
          <w:szCs w:val="20"/>
        </w:rPr>
        <w:t>поощрять работников за добросовестный эффективный труд;</w:t>
      </w:r>
    </w:p>
    <w:p w:rsidR="0023100C" w:rsidRDefault="0023100C" w:rsidP="006870D6">
      <w:pPr>
        <w:pStyle w:val="af6"/>
        <w:spacing w:before="0" w:beforeAutospacing="0" w:after="0" w:afterAutospacing="0"/>
        <w:jc w:val="both"/>
        <w:rPr>
          <w:sz w:val="20"/>
          <w:szCs w:val="20"/>
        </w:rPr>
      </w:pPr>
      <w:r>
        <w:rPr>
          <w:sz w:val="20"/>
          <w:szCs w:val="20"/>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23100C" w:rsidRDefault="0023100C" w:rsidP="006870D6">
      <w:pPr>
        <w:pStyle w:val="af6"/>
        <w:spacing w:before="0" w:beforeAutospacing="0" w:after="0" w:afterAutospacing="0"/>
        <w:jc w:val="both"/>
        <w:rPr>
          <w:sz w:val="20"/>
          <w:szCs w:val="20"/>
        </w:rPr>
      </w:pPr>
      <w:r>
        <w:rPr>
          <w:sz w:val="20"/>
          <w:szCs w:val="20"/>
        </w:rP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23100C" w:rsidRDefault="0023100C" w:rsidP="006870D6">
      <w:pPr>
        <w:pStyle w:val="af6"/>
        <w:spacing w:before="0" w:beforeAutospacing="0" w:after="0" w:afterAutospacing="0"/>
        <w:jc w:val="both"/>
        <w:rPr>
          <w:sz w:val="20"/>
          <w:szCs w:val="20"/>
        </w:rPr>
      </w:pPr>
      <w:r>
        <w:rPr>
          <w:sz w:val="20"/>
          <w:szCs w:val="20"/>
        </w:rPr>
        <w:t>принимать локальные нормативные акты (за исключением работодателей - физических лиц, не являющихся индивидуальными предпринимателями);</w:t>
      </w:r>
    </w:p>
    <w:p w:rsidR="0023100C" w:rsidRDefault="0023100C" w:rsidP="006870D6">
      <w:pPr>
        <w:pStyle w:val="af6"/>
        <w:spacing w:before="0" w:beforeAutospacing="0" w:after="0" w:afterAutospacing="0"/>
        <w:jc w:val="both"/>
        <w:rPr>
          <w:sz w:val="20"/>
          <w:szCs w:val="20"/>
        </w:rPr>
      </w:pPr>
      <w:r>
        <w:rPr>
          <w:sz w:val="20"/>
          <w:szCs w:val="20"/>
        </w:rPr>
        <w:t>создавать объединения работодателей в целях представительства и защиты своих интересов и вступать в них;</w:t>
      </w:r>
    </w:p>
    <w:p w:rsidR="0023100C" w:rsidRDefault="0023100C" w:rsidP="006870D6">
      <w:pPr>
        <w:pStyle w:val="af6"/>
        <w:spacing w:before="0" w:beforeAutospacing="0" w:after="0" w:afterAutospacing="0"/>
        <w:jc w:val="both"/>
        <w:rPr>
          <w:sz w:val="20"/>
          <w:szCs w:val="20"/>
        </w:rPr>
      </w:pPr>
      <w:r>
        <w:rPr>
          <w:sz w:val="20"/>
          <w:szCs w:val="20"/>
        </w:rPr>
        <w:t>привлекать Работника к участию в органах самоуправления Организацией в порядке определённом Уставом;</w:t>
      </w:r>
    </w:p>
    <w:p w:rsidR="0023100C" w:rsidRDefault="0023100C" w:rsidP="006870D6">
      <w:pPr>
        <w:pStyle w:val="af6"/>
        <w:spacing w:before="0" w:beforeAutospacing="0" w:after="0" w:afterAutospacing="0"/>
        <w:jc w:val="both"/>
        <w:rPr>
          <w:sz w:val="20"/>
          <w:szCs w:val="20"/>
        </w:rPr>
      </w:pPr>
      <w:r>
        <w:rPr>
          <w:sz w:val="20"/>
          <w:szCs w:val="20"/>
        </w:rPr>
        <w:t xml:space="preserve">реализовывать права, предоставленные ему законодательством о специальной оценке условий труда.                         </w:t>
      </w:r>
    </w:p>
    <w:p w:rsidR="0023100C" w:rsidRDefault="0023100C" w:rsidP="006870D6">
      <w:pPr>
        <w:pStyle w:val="af6"/>
        <w:spacing w:before="0" w:beforeAutospacing="0" w:after="0" w:afterAutospacing="0"/>
        <w:jc w:val="both"/>
        <w:rPr>
          <w:sz w:val="20"/>
          <w:szCs w:val="20"/>
        </w:rPr>
      </w:pPr>
      <w:r>
        <w:rPr>
          <w:sz w:val="20"/>
          <w:szCs w:val="20"/>
        </w:rPr>
        <w:t>Работодатель обязан:</w:t>
      </w:r>
    </w:p>
    <w:p w:rsidR="0023100C" w:rsidRDefault="0023100C" w:rsidP="006870D6">
      <w:pPr>
        <w:pStyle w:val="af6"/>
        <w:spacing w:before="0" w:beforeAutospacing="0" w:after="0" w:afterAutospacing="0"/>
        <w:jc w:val="both"/>
        <w:rPr>
          <w:sz w:val="20"/>
          <w:szCs w:val="20"/>
        </w:rPr>
      </w:pPr>
      <w:r>
        <w:rPr>
          <w:sz w:val="20"/>
          <w:szCs w:val="20"/>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3100C" w:rsidRDefault="0023100C" w:rsidP="006870D6">
      <w:pPr>
        <w:pStyle w:val="af6"/>
        <w:spacing w:before="0" w:beforeAutospacing="0" w:after="0" w:afterAutospacing="0"/>
        <w:jc w:val="both"/>
        <w:rPr>
          <w:sz w:val="20"/>
          <w:szCs w:val="20"/>
        </w:rPr>
      </w:pPr>
      <w:r>
        <w:rPr>
          <w:sz w:val="20"/>
          <w:szCs w:val="20"/>
        </w:rPr>
        <w:t>предоставлять работникам работу, обусловленную трудовым договором;</w:t>
      </w:r>
    </w:p>
    <w:p w:rsidR="0023100C" w:rsidRDefault="0023100C" w:rsidP="006870D6">
      <w:pPr>
        <w:pStyle w:val="af6"/>
        <w:spacing w:before="0" w:beforeAutospacing="0" w:after="0" w:afterAutospacing="0"/>
        <w:jc w:val="both"/>
        <w:rPr>
          <w:sz w:val="20"/>
          <w:szCs w:val="20"/>
        </w:rPr>
      </w:pPr>
      <w:r>
        <w:rPr>
          <w:sz w:val="20"/>
          <w:szCs w:val="20"/>
        </w:rPr>
        <w:t>обеспечивать безопасность и условия труда, соответствующие государственным нормативным требованиям охраны труда;</w:t>
      </w:r>
    </w:p>
    <w:p w:rsidR="0023100C" w:rsidRDefault="0023100C" w:rsidP="006870D6">
      <w:pPr>
        <w:pStyle w:val="af6"/>
        <w:spacing w:before="0" w:beforeAutospacing="0" w:after="0" w:afterAutospacing="0"/>
        <w:jc w:val="both"/>
        <w:rPr>
          <w:sz w:val="20"/>
          <w:szCs w:val="20"/>
        </w:rPr>
      </w:pPr>
      <w:r>
        <w:rPr>
          <w:sz w:val="20"/>
          <w:szCs w:val="20"/>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3100C" w:rsidRDefault="0023100C" w:rsidP="006870D6">
      <w:pPr>
        <w:pStyle w:val="af6"/>
        <w:spacing w:before="0" w:beforeAutospacing="0" w:after="0" w:afterAutospacing="0"/>
        <w:jc w:val="both"/>
        <w:rPr>
          <w:sz w:val="20"/>
          <w:szCs w:val="20"/>
        </w:rPr>
      </w:pPr>
      <w:r>
        <w:rPr>
          <w:sz w:val="20"/>
          <w:szCs w:val="20"/>
        </w:rPr>
        <w:t>обеспечивать работникам равную оплату за труд равной ценности;</w:t>
      </w:r>
    </w:p>
    <w:p w:rsidR="0023100C" w:rsidRDefault="0023100C" w:rsidP="006870D6">
      <w:pPr>
        <w:pStyle w:val="af6"/>
        <w:spacing w:before="0" w:beforeAutospacing="0" w:after="0" w:afterAutospacing="0"/>
        <w:jc w:val="both"/>
        <w:rPr>
          <w:sz w:val="20"/>
          <w:szCs w:val="20"/>
        </w:rPr>
      </w:pPr>
      <w:r>
        <w:rPr>
          <w:sz w:val="20"/>
          <w:szCs w:val="20"/>
        </w:rPr>
        <w:t>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
    <w:p w:rsidR="0023100C" w:rsidRDefault="0023100C" w:rsidP="006870D6">
      <w:pPr>
        <w:pStyle w:val="af6"/>
        <w:spacing w:before="0" w:beforeAutospacing="0" w:after="0" w:afterAutospacing="0"/>
        <w:jc w:val="both"/>
        <w:rPr>
          <w:sz w:val="20"/>
          <w:szCs w:val="20"/>
        </w:rPr>
      </w:pPr>
      <w:r>
        <w:rPr>
          <w:sz w:val="20"/>
          <w:szCs w:val="20"/>
        </w:rPr>
        <w:t>вести коллективные переговоры, а также заключать коллективный договор в порядке, установленном настоящим Кодексом;</w:t>
      </w:r>
    </w:p>
    <w:p w:rsidR="0023100C" w:rsidRDefault="0023100C" w:rsidP="006870D6">
      <w:pPr>
        <w:pStyle w:val="af6"/>
        <w:spacing w:before="0" w:beforeAutospacing="0" w:after="0" w:afterAutospacing="0"/>
        <w:jc w:val="both"/>
        <w:rPr>
          <w:sz w:val="20"/>
          <w:szCs w:val="20"/>
        </w:rPr>
      </w:pPr>
      <w:r>
        <w:rPr>
          <w:sz w:val="20"/>
          <w:szCs w:val="20"/>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23100C" w:rsidRDefault="0023100C" w:rsidP="006870D6">
      <w:pPr>
        <w:pStyle w:val="af6"/>
        <w:spacing w:before="0" w:beforeAutospacing="0" w:after="0" w:afterAutospacing="0"/>
        <w:jc w:val="both"/>
        <w:rPr>
          <w:sz w:val="20"/>
          <w:szCs w:val="20"/>
        </w:rPr>
      </w:pPr>
      <w:r>
        <w:rPr>
          <w:sz w:val="20"/>
          <w:szCs w:val="20"/>
        </w:rPr>
        <w:lastRenderedPageBreak/>
        <w:t>знакомить работников под роспись с принимаемыми локальными нормативными актами, непосредственно связанными с их трудовой деятельностью;</w:t>
      </w:r>
    </w:p>
    <w:p w:rsidR="0023100C" w:rsidRDefault="0023100C" w:rsidP="006870D6">
      <w:pPr>
        <w:pStyle w:val="af6"/>
        <w:spacing w:before="0" w:beforeAutospacing="0" w:after="0" w:afterAutospacing="0"/>
        <w:jc w:val="both"/>
        <w:rPr>
          <w:sz w:val="20"/>
          <w:szCs w:val="20"/>
        </w:rPr>
      </w:pPr>
      <w:r>
        <w:rPr>
          <w:sz w:val="20"/>
          <w:szCs w:val="20"/>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23100C" w:rsidRDefault="0023100C" w:rsidP="006870D6">
      <w:pPr>
        <w:pStyle w:val="af6"/>
        <w:spacing w:before="0" w:beforeAutospacing="0" w:after="0" w:afterAutospacing="0"/>
        <w:jc w:val="both"/>
        <w:rPr>
          <w:sz w:val="20"/>
          <w:szCs w:val="20"/>
        </w:rPr>
      </w:pPr>
      <w:r>
        <w:rPr>
          <w:sz w:val="20"/>
          <w:szCs w:val="20"/>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3100C" w:rsidRDefault="0023100C" w:rsidP="006870D6">
      <w:pPr>
        <w:pStyle w:val="af6"/>
        <w:spacing w:before="0" w:beforeAutospacing="0" w:after="0" w:afterAutospacing="0"/>
        <w:jc w:val="both"/>
        <w:rPr>
          <w:sz w:val="20"/>
          <w:szCs w:val="20"/>
        </w:rPr>
      </w:pPr>
      <w:r>
        <w:rPr>
          <w:sz w:val="20"/>
          <w:szCs w:val="20"/>
        </w:rP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23100C" w:rsidRDefault="0023100C" w:rsidP="006870D6">
      <w:pPr>
        <w:pStyle w:val="af6"/>
        <w:spacing w:before="0" w:beforeAutospacing="0" w:after="0" w:afterAutospacing="0"/>
        <w:jc w:val="both"/>
        <w:rPr>
          <w:sz w:val="20"/>
          <w:szCs w:val="20"/>
        </w:rPr>
      </w:pPr>
      <w:r>
        <w:rPr>
          <w:sz w:val="20"/>
          <w:szCs w:val="20"/>
        </w:rPr>
        <w:t>обеспечивать бытовые нужды работников, связанные с исполнением ими трудовых обязанностей;</w:t>
      </w:r>
    </w:p>
    <w:p w:rsidR="0023100C" w:rsidRDefault="0023100C" w:rsidP="006870D6">
      <w:pPr>
        <w:pStyle w:val="af6"/>
        <w:spacing w:before="0" w:beforeAutospacing="0" w:after="0" w:afterAutospacing="0"/>
        <w:jc w:val="both"/>
        <w:rPr>
          <w:sz w:val="20"/>
          <w:szCs w:val="20"/>
        </w:rPr>
      </w:pPr>
      <w:r>
        <w:rPr>
          <w:sz w:val="20"/>
          <w:szCs w:val="20"/>
        </w:rPr>
        <w:t>осуществлять обязательное социальное страхование работников в порядке, установленном федеральными законами;</w:t>
      </w:r>
    </w:p>
    <w:p w:rsidR="0023100C" w:rsidRDefault="0023100C" w:rsidP="006870D6">
      <w:pPr>
        <w:pStyle w:val="af6"/>
        <w:spacing w:before="0" w:beforeAutospacing="0" w:after="0" w:afterAutospacing="0"/>
        <w:jc w:val="both"/>
        <w:rPr>
          <w:sz w:val="20"/>
          <w:szCs w:val="20"/>
        </w:rPr>
      </w:pPr>
      <w:r>
        <w:rPr>
          <w:sz w:val="20"/>
          <w:szCs w:val="20"/>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Кодексом, другими федеральными законами и иными нормативными правовыми актами Российской Федерации;</w:t>
      </w:r>
    </w:p>
    <w:p w:rsidR="0023100C" w:rsidRDefault="0023100C" w:rsidP="006870D6">
      <w:pPr>
        <w:pStyle w:val="af6"/>
        <w:spacing w:before="0" w:beforeAutospacing="0" w:after="0" w:afterAutospacing="0"/>
        <w:jc w:val="both"/>
        <w:rPr>
          <w:sz w:val="20"/>
          <w:szCs w:val="20"/>
        </w:rPr>
      </w:pPr>
      <w:r>
        <w:rPr>
          <w:sz w:val="20"/>
          <w:szCs w:val="20"/>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3100C" w:rsidRDefault="0023100C" w:rsidP="0023100C">
      <w:pPr>
        <w:ind w:firstLine="540"/>
        <w:jc w:val="both"/>
        <w:rPr>
          <w:sz w:val="20"/>
          <w:szCs w:val="20"/>
        </w:rPr>
      </w:pPr>
    </w:p>
    <w:p w:rsidR="0023100C" w:rsidRDefault="0023100C" w:rsidP="0023100C">
      <w:pPr>
        <w:pStyle w:val="ConsPlusNonformat"/>
        <w:jc w:val="center"/>
        <w:rPr>
          <w:rFonts w:ascii="Times New Roman" w:hAnsi="Times New Roman" w:cs="Times New Roman"/>
          <w:b/>
        </w:rPr>
      </w:pPr>
      <w:r>
        <w:rPr>
          <w:rFonts w:ascii="Times New Roman" w:hAnsi="Times New Roman" w:cs="Times New Roman"/>
          <w:b/>
        </w:rPr>
        <w:t>4. Оплата труда и социальные гарантии</w:t>
      </w:r>
    </w:p>
    <w:p w:rsidR="0023100C" w:rsidRDefault="0023100C" w:rsidP="0023100C">
      <w:pPr>
        <w:pStyle w:val="ConsPlusNonformat"/>
        <w:jc w:val="both"/>
        <w:rPr>
          <w:rFonts w:ascii="Times New Roman" w:hAnsi="Times New Roman" w:cs="Times New Roman"/>
          <w:b/>
        </w:rPr>
      </w:pPr>
      <w:r>
        <w:rPr>
          <w:rFonts w:ascii="Times New Roman" w:hAnsi="Times New Roman" w:cs="Times New Roman"/>
        </w:rPr>
        <w:t xml:space="preserve">  4.1. На Работника распространяется система оплаты труда, установленная для работников  коллективным договором, локальными нормативными актами организации в соответствии с федеральным законодательством, законодательством субъектов РФ, нормативными правовыми актами органов местного самоуправления.</w:t>
      </w:r>
    </w:p>
    <w:p w:rsidR="0023100C" w:rsidRDefault="0023100C" w:rsidP="0023100C">
      <w:pPr>
        <w:jc w:val="both"/>
        <w:rPr>
          <w:sz w:val="20"/>
          <w:szCs w:val="20"/>
        </w:rPr>
      </w:pPr>
      <w:r>
        <w:rPr>
          <w:sz w:val="20"/>
          <w:szCs w:val="20"/>
        </w:rPr>
        <w:t xml:space="preserve">   4.2. Сумма месячной заработной платы Работника складывается из базового оклада, гарантированной надбавки, стимулирующих гарантированных выплат и стимулирующих выплат по показателям эффективности деятельности.</w:t>
      </w:r>
    </w:p>
    <w:p w:rsidR="0023100C" w:rsidRDefault="0023100C" w:rsidP="0023100C">
      <w:pPr>
        <w:jc w:val="both"/>
        <w:rPr>
          <w:sz w:val="20"/>
          <w:szCs w:val="20"/>
        </w:rPr>
      </w:pPr>
      <w:r>
        <w:rPr>
          <w:sz w:val="20"/>
          <w:szCs w:val="20"/>
        </w:rPr>
        <w:t xml:space="preserve">   4.3.  Стимулирующие выплаты по показателям эффективности деятельности, квалификационной группы «Педагогический персонал», устанавливает комиссия по распределению стимулирующей части оплаты труда организации на основании положения о стимулирующих выплатах с учётом предоставления соответствующих подтверждающих документов.</w:t>
      </w:r>
    </w:p>
    <w:p w:rsidR="0023100C" w:rsidRDefault="0023100C" w:rsidP="0023100C">
      <w:pPr>
        <w:jc w:val="both"/>
        <w:rPr>
          <w:sz w:val="20"/>
          <w:szCs w:val="20"/>
        </w:rPr>
      </w:pPr>
      <w:r>
        <w:rPr>
          <w:sz w:val="20"/>
          <w:szCs w:val="20"/>
        </w:rPr>
        <w:t xml:space="preserve">   4.4. Работнику устанавливается:</w:t>
      </w:r>
    </w:p>
    <w:p w:rsidR="0023100C" w:rsidRDefault="0023100C" w:rsidP="0023100C">
      <w:pPr>
        <w:jc w:val="both"/>
        <w:rPr>
          <w:sz w:val="20"/>
          <w:szCs w:val="20"/>
        </w:rPr>
      </w:pPr>
      <w:r>
        <w:rPr>
          <w:sz w:val="20"/>
          <w:szCs w:val="20"/>
        </w:rPr>
        <w:t xml:space="preserve">- базовый </w:t>
      </w:r>
      <w:r w:rsidRPr="001D4B5E">
        <w:rPr>
          <w:sz w:val="20"/>
          <w:szCs w:val="20"/>
        </w:rPr>
        <w:t>оклад ________</w:t>
      </w:r>
      <w:r>
        <w:rPr>
          <w:sz w:val="20"/>
          <w:szCs w:val="20"/>
          <w:u w:val="single"/>
        </w:rPr>
        <w:t xml:space="preserve"> рублей</w:t>
      </w:r>
      <w:r>
        <w:rPr>
          <w:i/>
          <w:sz w:val="20"/>
          <w:szCs w:val="20"/>
        </w:rPr>
        <w:t>;</w:t>
      </w:r>
    </w:p>
    <w:p w:rsidR="0023100C" w:rsidRDefault="0023100C" w:rsidP="0023100C">
      <w:pPr>
        <w:jc w:val="both"/>
        <w:rPr>
          <w:i/>
          <w:sz w:val="20"/>
          <w:szCs w:val="20"/>
        </w:rPr>
      </w:pPr>
      <w:r>
        <w:rPr>
          <w:sz w:val="20"/>
          <w:szCs w:val="20"/>
        </w:rPr>
        <w:t xml:space="preserve">- гарантированная </w:t>
      </w:r>
      <w:r w:rsidRPr="001D4B5E">
        <w:rPr>
          <w:sz w:val="20"/>
          <w:szCs w:val="20"/>
        </w:rPr>
        <w:t>надбавка  ________</w:t>
      </w:r>
      <w:r>
        <w:rPr>
          <w:sz w:val="20"/>
          <w:szCs w:val="20"/>
        </w:rPr>
        <w:t xml:space="preserve"> </w:t>
      </w:r>
      <w:r>
        <w:rPr>
          <w:sz w:val="20"/>
          <w:szCs w:val="20"/>
          <w:u w:val="single"/>
        </w:rPr>
        <w:t>рублей;</w:t>
      </w:r>
    </w:p>
    <w:p w:rsidR="0023100C" w:rsidRDefault="0023100C" w:rsidP="0023100C">
      <w:pPr>
        <w:jc w:val="both"/>
        <w:rPr>
          <w:sz w:val="20"/>
          <w:szCs w:val="20"/>
          <w:u w:val="single"/>
        </w:rPr>
      </w:pPr>
      <w:r>
        <w:rPr>
          <w:sz w:val="20"/>
          <w:szCs w:val="20"/>
        </w:rPr>
        <w:t>-стимулирующая выплата по показателям эффективности деятельности ______________</w:t>
      </w:r>
      <w:r>
        <w:rPr>
          <w:sz w:val="20"/>
          <w:szCs w:val="20"/>
          <w:u w:val="single"/>
        </w:rPr>
        <w:t>рублей.</w:t>
      </w:r>
    </w:p>
    <w:p w:rsidR="0023100C" w:rsidRDefault="0023100C" w:rsidP="0023100C">
      <w:pPr>
        <w:jc w:val="both"/>
        <w:rPr>
          <w:i/>
          <w:sz w:val="20"/>
          <w:szCs w:val="20"/>
        </w:rPr>
      </w:pPr>
      <w:r>
        <w:rPr>
          <w:sz w:val="20"/>
          <w:szCs w:val="20"/>
        </w:rPr>
        <w:t xml:space="preserve">  4.5. Работник под роспись знакомится с Изменениями и перерасчётом стимулирующих выплат по показателям эффективности деятельности, которое производится два раза в год (сентябрь, январь) на основании положения о стимулирующих выплатах с учётом предоставления соответствующих подтверждающих документов, после чего оформляется дополнительное соглашение, которое является неотъемлемой часть настоящего Договора.    </w:t>
      </w:r>
    </w:p>
    <w:p w:rsidR="0023100C" w:rsidRDefault="0023100C" w:rsidP="0023100C">
      <w:pPr>
        <w:jc w:val="both"/>
        <w:rPr>
          <w:sz w:val="20"/>
          <w:szCs w:val="20"/>
        </w:rPr>
      </w:pPr>
      <w:r>
        <w:rPr>
          <w:sz w:val="20"/>
          <w:szCs w:val="20"/>
        </w:rPr>
        <w:t xml:space="preserve">   4.6. Заработная плата выплачивается Работнику не реже чем каждые полмесяца в день, установленный коллективным договором, правилами внутреннего трудового распорядка, локальными нормативными актами организации, путем перечисления на счет в банке по заявлению работника.</w:t>
      </w:r>
    </w:p>
    <w:p w:rsidR="0023100C" w:rsidRDefault="0023100C" w:rsidP="0023100C">
      <w:pPr>
        <w:jc w:val="both"/>
        <w:rPr>
          <w:sz w:val="20"/>
          <w:szCs w:val="20"/>
        </w:rPr>
      </w:pPr>
      <w:r>
        <w:rPr>
          <w:sz w:val="20"/>
          <w:szCs w:val="20"/>
        </w:rPr>
        <w:t xml:space="preserve">   4.7. В случае присвоения более высокой квалификационной категории Работнику гарантируется повышение оплаты труда со дня вынесения решения аттестационной комиссией. </w:t>
      </w:r>
    </w:p>
    <w:p w:rsidR="0023100C" w:rsidRDefault="0023100C" w:rsidP="0023100C">
      <w:pPr>
        <w:jc w:val="both"/>
        <w:rPr>
          <w:sz w:val="20"/>
          <w:szCs w:val="20"/>
        </w:rPr>
      </w:pPr>
      <w:r>
        <w:rPr>
          <w:sz w:val="20"/>
          <w:szCs w:val="20"/>
        </w:rPr>
        <w:t xml:space="preserve">   4.8. На работника распространяются льготы, гарантии и компенсации, установленные федеральным законодательством, законодательством субъектов Российской Федерации, нормативными правовыми актами органов местного самоуправления и локальными нормативными актами образовательного учреждения. </w:t>
      </w:r>
    </w:p>
    <w:p w:rsidR="0023100C" w:rsidRDefault="0023100C" w:rsidP="0023100C">
      <w:pPr>
        <w:jc w:val="both"/>
        <w:rPr>
          <w:sz w:val="20"/>
          <w:szCs w:val="20"/>
        </w:rPr>
      </w:pPr>
    </w:p>
    <w:p w:rsidR="0023100C" w:rsidRDefault="0023100C" w:rsidP="0023100C">
      <w:pPr>
        <w:jc w:val="center"/>
        <w:rPr>
          <w:b/>
          <w:sz w:val="20"/>
          <w:szCs w:val="20"/>
        </w:rPr>
      </w:pPr>
      <w:r>
        <w:rPr>
          <w:b/>
          <w:sz w:val="20"/>
          <w:szCs w:val="20"/>
        </w:rPr>
        <w:t>5. РЕЖИМ РАБОЧЕГО ВРЕМЕНИ И ВРЕМЯ ОТДЫХА</w:t>
      </w:r>
    </w:p>
    <w:p w:rsidR="0023100C" w:rsidRDefault="0023100C" w:rsidP="0023100C">
      <w:pPr>
        <w:jc w:val="both"/>
        <w:rPr>
          <w:sz w:val="20"/>
          <w:szCs w:val="20"/>
        </w:rPr>
      </w:pPr>
      <w:r>
        <w:rPr>
          <w:sz w:val="20"/>
          <w:szCs w:val="20"/>
        </w:rPr>
        <w:t xml:space="preserve">    5.1. Режим рабочего времени Работника определяется коллективным договором, правилами внутреннего трудового распорядка, иными локальными нормативными  актами организации,</w:t>
      </w:r>
    </w:p>
    <w:p w:rsidR="0023100C" w:rsidRDefault="0023100C" w:rsidP="0023100C">
      <w:pPr>
        <w:jc w:val="both"/>
        <w:rPr>
          <w:sz w:val="20"/>
          <w:szCs w:val="20"/>
        </w:rPr>
      </w:pPr>
      <w:r>
        <w:rPr>
          <w:sz w:val="20"/>
          <w:szCs w:val="20"/>
        </w:rPr>
        <w:t>настоящим Договором и графиком работы в соответствии с требованиями трудового законодательства.</w:t>
      </w:r>
    </w:p>
    <w:p w:rsidR="0023100C" w:rsidRDefault="0023100C" w:rsidP="0023100C">
      <w:pPr>
        <w:jc w:val="both"/>
        <w:rPr>
          <w:sz w:val="20"/>
          <w:szCs w:val="20"/>
        </w:rPr>
      </w:pPr>
      <w:r>
        <w:rPr>
          <w:sz w:val="20"/>
          <w:szCs w:val="20"/>
        </w:rPr>
        <w:t xml:space="preserve">    5.2. В рабочее время Работника включается учебная,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должностными обязанностями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должностные обязанности Работника определяются настоящим договором и должностной инструкцией. </w:t>
      </w:r>
    </w:p>
    <w:p w:rsidR="0023100C" w:rsidRDefault="0023100C" w:rsidP="0023100C">
      <w:pPr>
        <w:pStyle w:val="ConsPlusNonformat"/>
        <w:jc w:val="both"/>
        <w:rPr>
          <w:rFonts w:ascii="Times New Roman" w:hAnsi="Times New Roman" w:cs="Times New Roman"/>
        </w:rPr>
      </w:pPr>
      <w:r>
        <w:rPr>
          <w:rFonts w:ascii="Times New Roman" w:hAnsi="Times New Roman" w:cs="Times New Roman"/>
        </w:rPr>
        <w:t xml:space="preserve">    5.3. Работнику устанавливается:</w:t>
      </w:r>
    </w:p>
    <w:p w:rsidR="0023100C" w:rsidRDefault="0023100C" w:rsidP="0023100C">
      <w:pPr>
        <w:pStyle w:val="ConsPlusNonformat"/>
        <w:jc w:val="both"/>
        <w:rPr>
          <w:rFonts w:ascii="Times New Roman" w:hAnsi="Times New Roman" w:cs="Times New Roman"/>
        </w:rPr>
      </w:pPr>
      <w:r>
        <w:rPr>
          <w:rFonts w:ascii="Times New Roman" w:hAnsi="Times New Roman" w:cs="Times New Roman"/>
        </w:rPr>
        <w:t>-  пятидневная рабочая неделя с двумя выходными днями;</w:t>
      </w:r>
    </w:p>
    <w:p w:rsidR="0023100C" w:rsidRDefault="0023100C" w:rsidP="0023100C">
      <w:pPr>
        <w:pStyle w:val="ConsPlusNonformat"/>
        <w:jc w:val="both"/>
        <w:rPr>
          <w:rFonts w:ascii="Times New Roman" w:hAnsi="Times New Roman" w:cs="Times New Roman"/>
        </w:rPr>
      </w:pPr>
      <w:r>
        <w:rPr>
          <w:rFonts w:ascii="Times New Roman" w:hAnsi="Times New Roman" w:cs="Times New Roman"/>
        </w:rPr>
        <w:t>- продолжительность  рабочего времени _____ часов в неделю (___ ставки);</w:t>
      </w:r>
    </w:p>
    <w:p w:rsidR="0023100C" w:rsidRDefault="0023100C" w:rsidP="0023100C">
      <w:pPr>
        <w:pStyle w:val="ConsPlusNonformat"/>
        <w:jc w:val="both"/>
        <w:rPr>
          <w:rFonts w:ascii="Times New Roman" w:hAnsi="Times New Roman" w:cs="Times New Roman"/>
        </w:rPr>
      </w:pPr>
      <w:r>
        <w:rPr>
          <w:rFonts w:ascii="Times New Roman" w:hAnsi="Times New Roman" w:cs="Times New Roman"/>
        </w:rPr>
        <w:t>- график работы с ______ часов до _____часов.</w:t>
      </w:r>
    </w:p>
    <w:p w:rsidR="0023100C" w:rsidRDefault="0023100C" w:rsidP="0023100C">
      <w:pPr>
        <w:jc w:val="both"/>
        <w:rPr>
          <w:sz w:val="20"/>
          <w:szCs w:val="20"/>
        </w:rPr>
      </w:pPr>
      <w:r>
        <w:rPr>
          <w:sz w:val="20"/>
          <w:szCs w:val="20"/>
        </w:rPr>
        <w:lastRenderedPageBreak/>
        <w:t xml:space="preserve">   5.4. Работа Работника в выходные и нерабочие праздничные дни в случаях и порядке, предусмотренных трудовым законодательством, компенсируется другим выходным  днём</w:t>
      </w:r>
      <w:r>
        <w:rPr>
          <w:i/>
          <w:sz w:val="20"/>
          <w:szCs w:val="20"/>
        </w:rPr>
        <w:t>.</w:t>
      </w:r>
    </w:p>
    <w:p w:rsidR="0023100C" w:rsidRDefault="0023100C" w:rsidP="0023100C">
      <w:pPr>
        <w:jc w:val="both"/>
        <w:rPr>
          <w:sz w:val="20"/>
          <w:szCs w:val="20"/>
        </w:rPr>
      </w:pPr>
      <w:r>
        <w:rPr>
          <w:sz w:val="20"/>
          <w:szCs w:val="20"/>
        </w:rPr>
        <w:t xml:space="preserve">   5.5. Работнику предоставляется: </w:t>
      </w:r>
    </w:p>
    <w:p w:rsidR="0023100C" w:rsidRDefault="0023100C" w:rsidP="0023100C">
      <w:pPr>
        <w:jc w:val="both"/>
        <w:rPr>
          <w:sz w:val="20"/>
          <w:szCs w:val="20"/>
        </w:rPr>
      </w:pPr>
      <w:r>
        <w:rPr>
          <w:sz w:val="20"/>
          <w:szCs w:val="20"/>
        </w:rPr>
        <w:t xml:space="preserve">а) ежегодный основной удлиненный оплачиваемый отпуск продолжительностью42календарных дня в соответствии с графиком отпусков, утвержденным в установленном порядке; </w:t>
      </w:r>
    </w:p>
    <w:p w:rsidR="0023100C" w:rsidRDefault="0023100C" w:rsidP="0023100C">
      <w:pPr>
        <w:jc w:val="both"/>
        <w:rPr>
          <w:sz w:val="20"/>
          <w:szCs w:val="20"/>
        </w:rPr>
      </w:pPr>
      <w:r>
        <w:rPr>
          <w:sz w:val="20"/>
          <w:szCs w:val="20"/>
        </w:rPr>
        <w:t xml:space="preserve">б) ежегодный дополнительный оплачиваемый отпуск за проживание в зоне с льготным социально-экономическим статусом, в количестве 7 календарных дней. </w:t>
      </w:r>
    </w:p>
    <w:p w:rsidR="0023100C" w:rsidRDefault="0023100C" w:rsidP="0023100C">
      <w:pPr>
        <w:jc w:val="both"/>
        <w:rPr>
          <w:sz w:val="20"/>
          <w:szCs w:val="20"/>
        </w:rPr>
      </w:pPr>
      <w:r>
        <w:rPr>
          <w:sz w:val="20"/>
          <w:szCs w:val="20"/>
        </w:rPr>
        <w:t xml:space="preserve">в) 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 </w:t>
      </w:r>
    </w:p>
    <w:p w:rsidR="0023100C" w:rsidRDefault="0023100C" w:rsidP="0023100C">
      <w:pPr>
        <w:jc w:val="both"/>
        <w:rPr>
          <w:sz w:val="20"/>
          <w:szCs w:val="20"/>
        </w:rPr>
      </w:pPr>
      <w:r>
        <w:rPr>
          <w:sz w:val="20"/>
          <w:szCs w:val="20"/>
        </w:rPr>
        <w:t xml:space="preserve">   5.6. Замена отпуска, превышающего 28 календарных дней, денежной компенсацией допускается по письменному заявлению Работника по соглашению сторон настоящего Договора в порядке, установленном статьей 126 Трудового кодекса РФ. </w:t>
      </w:r>
    </w:p>
    <w:p w:rsidR="0023100C" w:rsidRDefault="0023100C" w:rsidP="0023100C">
      <w:pPr>
        <w:jc w:val="both"/>
        <w:rPr>
          <w:sz w:val="20"/>
          <w:szCs w:val="20"/>
        </w:rPr>
      </w:pPr>
      <w:r>
        <w:rPr>
          <w:sz w:val="20"/>
          <w:szCs w:val="20"/>
        </w:rPr>
        <w:t xml:space="preserve">   5.7. Работник пользуется правом на длительный сроком до одного года отпуск не реже чем через каждые 10 лет непрерывной педагогической работы в порядке и на условиях, предусмотренных законодательством, учредителем и Уставом организации. </w:t>
      </w:r>
    </w:p>
    <w:p w:rsidR="0023100C" w:rsidRDefault="0023100C" w:rsidP="0023100C">
      <w:pPr>
        <w:jc w:val="both"/>
        <w:rPr>
          <w:sz w:val="20"/>
          <w:szCs w:val="20"/>
        </w:rPr>
      </w:pPr>
    </w:p>
    <w:p w:rsidR="0023100C" w:rsidRDefault="0023100C" w:rsidP="0023100C">
      <w:pPr>
        <w:jc w:val="center"/>
        <w:rPr>
          <w:b/>
          <w:sz w:val="20"/>
          <w:szCs w:val="20"/>
        </w:rPr>
      </w:pPr>
      <w:r>
        <w:rPr>
          <w:b/>
          <w:sz w:val="20"/>
          <w:szCs w:val="20"/>
        </w:rPr>
        <w:t>6. Социальное страхование и меры социальной поддержки</w:t>
      </w:r>
    </w:p>
    <w:p w:rsidR="0023100C" w:rsidRDefault="0023100C" w:rsidP="0023100C">
      <w:pPr>
        <w:pStyle w:val="ConsPlusNonformat"/>
        <w:jc w:val="both"/>
        <w:rPr>
          <w:rFonts w:ascii="Times New Roman" w:hAnsi="Times New Roman" w:cs="Times New Roman"/>
        </w:rPr>
      </w:pPr>
      <w:r>
        <w:rPr>
          <w:rFonts w:ascii="Times New Roman" w:hAnsi="Times New Roman" w:cs="Times New Roman"/>
        </w:rPr>
        <w:t xml:space="preserve">   6.1.   Работник   подлежит   обязательному   социальному  страхованию  в соответствии с законодательством Российской Федерации.</w:t>
      </w:r>
    </w:p>
    <w:p w:rsidR="0023100C" w:rsidRDefault="0023100C" w:rsidP="0023100C">
      <w:pPr>
        <w:pStyle w:val="ConsPlusNonformat"/>
        <w:jc w:val="both"/>
        <w:rPr>
          <w:rFonts w:ascii="Times New Roman" w:hAnsi="Times New Roman" w:cs="Times New Roman"/>
        </w:rPr>
      </w:pPr>
      <w:r>
        <w:rPr>
          <w:rFonts w:ascii="Times New Roman" w:hAnsi="Times New Roman" w:cs="Times New Roman"/>
        </w:rPr>
        <w:t xml:space="preserve"> 6.2.  Работник имеет право на дополнительное страхование на условиях и в порядке, которые установлены законодательством РФ.</w:t>
      </w:r>
    </w:p>
    <w:p w:rsidR="0023100C" w:rsidRDefault="0023100C" w:rsidP="0023100C">
      <w:pPr>
        <w:pStyle w:val="ConsPlusNonformat"/>
        <w:jc w:val="both"/>
        <w:rPr>
          <w:rFonts w:ascii="Times New Roman" w:hAnsi="Times New Roman" w:cs="Times New Roman"/>
        </w:rPr>
      </w:pPr>
      <w:r>
        <w:rPr>
          <w:rFonts w:ascii="Times New Roman" w:hAnsi="Times New Roman" w:cs="Times New Roman"/>
        </w:rPr>
        <w:t xml:space="preserve">    6.3.  Работнику  предоставляются  меры  социальной поддержки, предусмотренные  законодательством  Российской Федерации, законодательством субъектов   Российской   Федерации,  отраслевым  соглашением,  коллективным договором, настоящим Договором.</w:t>
      </w:r>
    </w:p>
    <w:p w:rsidR="0023100C" w:rsidRDefault="0023100C" w:rsidP="0023100C">
      <w:pPr>
        <w:rPr>
          <w:sz w:val="20"/>
          <w:szCs w:val="20"/>
        </w:rPr>
      </w:pPr>
    </w:p>
    <w:p w:rsidR="0023100C" w:rsidRDefault="0023100C" w:rsidP="0023100C">
      <w:pPr>
        <w:jc w:val="center"/>
        <w:rPr>
          <w:b/>
          <w:sz w:val="20"/>
          <w:szCs w:val="20"/>
        </w:rPr>
      </w:pPr>
      <w:r>
        <w:rPr>
          <w:b/>
          <w:sz w:val="20"/>
          <w:szCs w:val="20"/>
        </w:rPr>
        <w:t>7. Ответственность сторон трудового договора</w:t>
      </w:r>
    </w:p>
    <w:p w:rsidR="0023100C" w:rsidRDefault="0023100C" w:rsidP="0023100C">
      <w:pPr>
        <w:rPr>
          <w:b/>
          <w:sz w:val="20"/>
          <w:szCs w:val="20"/>
        </w:rPr>
      </w:pPr>
      <w:r>
        <w:rPr>
          <w:sz w:val="20"/>
          <w:szCs w:val="20"/>
        </w:rPr>
        <w:t xml:space="preserve"> 7.1. Работодатель и Работник несут ответственность за неисполнение или ненадлежащее исполнение взятых на себя обязанностей и обязательств, установленных настоящим Договором, Уставом организации и законодательством РФ. </w:t>
      </w:r>
    </w:p>
    <w:p w:rsidR="0023100C" w:rsidRDefault="0023100C" w:rsidP="0023100C">
      <w:pPr>
        <w:jc w:val="both"/>
        <w:rPr>
          <w:sz w:val="20"/>
          <w:szCs w:val="20"/>
        </w:rPr>
      </w:pPr>
      <w:r>
        <w:rPr>
          <w:sz w:val="20"/>
          <w:szCs w:val="20"/>
        </w:rPr>
        <w:t xml:space="preserve">   7.2.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к Работнику могут быть применены следующие дисциплинарные взыскания(статья 192 Трудового кодекса РФ): </w:t>
      </w:r>
    </w:p>
    <w:p w:rsidR="0023100C" w:rsidRDefault="0023100C" w:rsidP="0023100C">
      <w:pPr>
        <w:jc w:val="both"/>
        <w:rPr>
          <w:sz w:val="20"/>
          <w:szCs w:val="20"/>
        </w:rPr>
      </w:pPr>
      <w:r>
        <w:rPr>
          <w:sz w:val="20"/>
          <w:szCs w:val="20"/>
        </w:rPr>
        <w:t>а) замечание;</w:t>
      </w:r>
    </w:p>
    <w:p w:rsidR="0023100C" w:rsidRDefault="0023100C" w:rsidP="0023100C">
      <w:pPr>
        <w:jc w:val="both"/>
        <w:rPr>
          <w:sz w:val="20"/>
          <w:szCs w:val="20"/>
        </w:rPr>
      </w:pPr>
      <w:r>
        <w:rPr>
          <w:sz w:val="20"/>
          <w:szCs w:val="20"/>
        </w:rPr>
        <w:t>б) выговор;</w:t>
      </w:r>
    </w:p>
    <w:p w:rsidR="0023100C" w:rsidRDefault="0023100C" w:rsidP="0023100C">
      <w:pPr>
        <w:jc w:val="both"/>
        <w:rPr>
          <w:sz w:val="20"/>
          <w:szCs w:val="20"/>
        </w:rPr>
      </w:pPr>
      <w:r>
        <w:rPr>
          <w:sz w:val="20"/>
          <w:szCs w:val="20"/>
        </w:rPr>
        <w:t xml:space="preserve">в) увольнение по соответствующим основаниям. </w:t>
      </w:r>
    </w:p>
    <w:p w:rsidR="0023100C" w:rsidRDefault="0023100C" w:rsidP="0023100C">
      <w:pPr>
        <w:jc w:val="both"/>
        <w:rPr>
          <w:sz w:val="20"/>
          <w:szCs w:val="20"/>
        </w:rPr>
      </w:pPr>
      <w:r>
        <w:rPr>
          <w:sz w:val="20"/>
          <w:szCs w:val="20"/>
        </w:rPr>
        <w:t xml:space="preserve">   7.3. Работник может быть привлечен к материальной и иным видам юридической ответственности в случаях, предусмотренных трудовым законодательством РФ. </w:t>
      </w:r>
    </w:p>
    <w:p w:rsidR="0023100C" w:rsidRDefault="0023100C" w:rsidP="0023100C">
      <w:pPr>
        <w:jc w:val="both"/>
        <w:rPr>
          <w:sz w:val="20"/>
          <w:szCs w:val="20"/>
        </w:rPr>
      </w:pPr>
      <w:r>
        <w:rPr>
          <w:sz w:val="20"/>
          <w:szCs w:val="20"/>
        </w:rPr>
        <w:t xml:space="preserve">   7.4. Работодатель несет материальную ответственность в соответствии с законодательством РФ в случаях: </w:t>
      </w:r>
    </w:p>
    <w:p w:rsidR="0023100C" w:rsidRDefault="0023100C" w:rsidP="0023100C">
      <w:pPr>
        <w:jc w:val="both"/>
        <w:rPr>
          <w:sz w:val="20"/>
          <w:szCs w:val="20"/>
        </w:rPr>
      </w:pPr>
      <w:r>
        <w:rPr>
          <w:sz w:val="20"/>
          <w:szCs w:val="20"/>
        </w:rPr>
        <w:t xml:space="preserve">а) причинения Работнику ущерба в результате увечья или иного повреждения здоровья, связанного с исполнением им своих трудовых обязанностей; </w:t>
      </w:r>
    </w:p>
    <w:p w:rsidR="0023100C" w:rsidRDefault="0023100C" w:rsidP="0023100C">
      <w:pPr>
        <w:jc w:val="both"/>
        <w:rPr>
          <w:sz w:val="20"/>
          <w:szCs w:val="20"/>
        </w:rPr>
      </w:pPr>
      <w:r>
        <w:rPr>
          <w:sz w:val="20"/>
          <w:szCs w:val="20"/>
        </w:rPr>
        <w:t xml:space="preserve">б) в других случаях, предусмотренных законодательством РФ. </w:t>
      </w:r>
    </w:p>
    <w:p w:rsidR="0023100C" w:rsidRDefault="0023100C" w:rsidP="0023100C">
      <w:pPr>
        <w:jc w:val="both"/>
        <w:rPr>
          <w:sz w:val="20"/>
          <w:szCs w:val="20"/>
        </w:rPr>
      </w:pPr>
    </w:p>
    <w:p w:rsidR="0023100C" w:rsidRDefault="0023100C" w:rsidP="0023100C">
      <w:pPr>
        <w:jc w:val="center"/>
        <w:rPr>
          <w:b/>
          <w:sz w:val="20"/>
          <w:szCs w:val="20"/>
        </w:rPr>
      </w:pPr>
      <w:r>
        <w:rPr>
          <w:b/>
          <w:sz w:val="20"/>
          <w:szCs w:val="20"/>
        </w:rPr>
        <w:t xml:space="preserve">8. Изменение, дополнение, прекращение трудового договора </w:t>
      </w:r>
    </w:p>
    <w:p w:rsidR="0023100C" w:rsidRDefault="0023100C" w:rsidP="0023100C">
      <w:pPr>
        <w:jc w:val="both"/>
        <w:rPr>
          <w:sz w:val="20"/>
          <w:szCs w:val="20"/>
        </w:rPr>
      </w:pPr>
      <w:r>
        <w:rPr>
          <w:sz w:val="20"/>
          <w:szCs w:val="20"/>
        </w:rPr>
        <w:t xml:space="preserve">   8.1. Каждая из сторон настоящего Договора вправе ставить перед другой стороной вопрос о его изменении, которые оформляются дополнительным соглашением, являющимся его неотъемлемой частью. </w:t>
      </w:r>
    </w:p>
    <w:p w:rsidR="0023100C" w:rsidRDefault="0023100C" w:rsidP="0023100C">
      <w:pPr>
        <w:jc w:val="both"/>
        <w:rPr>
          <w:sz w:val="20"/>
          <w:szCs w:val="20"/>
        </w:rPr>
      </w:pPr>
      <w:r>
        <w:rPr>
          <w:sz w:val="20"/>
          <w:szCs w:val="20"/>
        </w:rPr>
        <w:t xml:space="preserve">   8.2. Изменения и дополнения могут быть внесены в настоящий Договор по соглашению сторон в следующих случаях: </w:t>
      </w:r>
    </w:p>
    <w:p w:rsidR="0023100C" w:rsidRDefault="0023100C" w:rsidP="0023100C">
      <w:pPr>
        <w:jc w:val="both"/>
        <w:rPr>
          <w:sz w:val="20"/>
          <w:szCs w:val="20"/>
        </w:rPr>
      </w:pPr>
      <w:r>
        <w:rPr>
          <w:sz w:val="20"/>
          <w:szCs w:val="20"/>
        </w:rPr>
        <w:t xml:space="preserve">а) при изменении законодательства РФ в части, затрагивающей права, обязанности и интересы сторон, а также при изменении локальных нормативных актов образовательного учреждения; </w:t>
      </w:r>
    </w:p>
    <w:p w:rsidR="0023100C" w:rsidRDefault="0023100C" w:rsidP="0023100C">
      <w:pPr>
        <w:jc w:val="both"/>
        <w:rPr>
          <w:sz w:val="20"/>
          <w:szCs w:val="20"/>
        </w:rPr>
      </w:pPr>
      <w:r>
        <w:rPr>
          <w:sz w:val="20"/>
          <w:szCs w:val="20"/>
        </w:rPr>
        <w:t xml:space="preserve">б) по обоснованной инициативе любой из сторон настоящего Договора; </w:t>
      </w:r>
    </w:p>
    <w:p w:rsidR="0023100C" w:rsidRDefault="0023100C" w:rsidP="0023100C">
      <w:pPr>
        <w:jc w:val="both"/>
        <w:rPr>
          <w:sz w:val="20"/>
          <w:szCs w:val="20"/>
        </w:rPr>
      </w:pPr>
      <w:r>
        <w:rPr>
          <w:sz w:val="20"/>
          <w:szCs w:val="20"/>
        </w:rPr>
        <w:t xml:space="preserve">в) в других случаях, предусмотренных Трудовых кодексом РФ. </w:t>
      </w:r>
    </w:p>
    <w:p w:rsidR="0023100C" w:rsidRDefault="0023100C" w:rsidP="0023100C">
      <w:pPr>
        <w:jc w:val="both"/>
        <w:rPr>
          <w:sz w:val="20"/>
          <w:szCs w:val="20"/>
        </w:rPr>
      </w:pPr>
      <w:r>
        <w:rPr>
          <w:sz w:val="20"/>
          <w:szCs w:val="20"/>
        </w:rPr>
        <w:t xml:space="preserve">При изменении Работодателем условий настоящего Договора, за исключением трудовой функции, по причинам, связанным с изменением организационных или технологических условий труда, Работник уведомляется об этом в письменной форме не позднее, чем за два месяца до их изменения. </w:t>
      </w:r>
    </w:p>
    <w:p w:rsidR="0023100C" w:rsidRDefault="0023100C" w:rsidP="0023100C">
      <w:pPr>
        <w:jc w:val="both"/>
        <w:rPr>
          <w:sz w:val="20"/>
          <w:szCs w:val="20"/>
        </w:rPr>
      </w:pPr>
      <w:r>
        <w:rPr>
          <w:sz w:val="20"/>
          <w:szCs w:val="20"/>
        </w:rPr>
        <w:t xml:space="preserve">   8.3. Действие настоящего Договора прекращается только по основаниям, установленным Трудовым кодексом РФ. </w:t>
      </w:r>
    </w:p>
    <w:p w:rsidR="0023100C" w:rsidRDefault="0023100C" w:rsidP="0023100C">
      <w:pPr>
        <w:jc w:val="both"/>
        <w:rPr>
          <w:sz w:val="20"/>
          <w:szCs w:val="20"/>
        </w:rPr>
      </w:pPr>
      <w:r>
        <w:rPr>
          <w:sz w:val="20"/>
          <w:szCs w:val="20"/>
        </w:rPr>
        <w:t xml:space="preserve">   8.4. Дополнительными основаниями прекращения Договора являются:</w:t>
      </w:r>
    </w:p>
    <w:p w:rsidR="0023100C" w:rsidRDefault="0023100C" w:rsidP="0023100C">
      <w:pPr>
        <w:jc w:val="both"/>
        <w:rPr>
          <w:sz w:val="20"/>
          <w:szCs w:val="20"/>
        </w:rPr>
      </w:pPr>
      <w:r>
        <w:rPr>
          <w:sz w:val="20"/>
          <w:szCs w:val="20"/>
        </w:rPr>
        <w:t>- повторное, в течение одного года, нарушение Устава организации;</w:t>
      </w:r>
    </w:p>
    <w:p w:rsidR="0023100C" w:rsidRDefault="0023100C" w:rsidP="0023100C">
      <w:pPr>
        <w:jc w:val="both"/>
        <w:rPr>
          <w:sz w:val="20"/>
          <w:szCs w:val="20"/>
        </w:rPr>
      </w:pPr>
      <w:r>
        <w:rPr>
          <w:sz w:val="20"/>
          <w:szCs w:val="20"/>
        </w:rPr>
        <w:t>- применение, в том числе однократное, методов воспитания связанных с физическим и (или) психическим насилием над личностью ребёнка;</w:t>
      </w:r>
    </w:p>
    <w:p w:rsidR="0023100C" w:rsidRDefault="0023100C" w:rsidP="0023100C">
      <w:pPr>
        <w:jc w:val="both"/>
        <w:rPr>
          <w:sz w:val="20"/>
          <w:szCs w:val="20"/>
        </w:rPr>
      </w:pPr>
      <w:r>
        <w:rPr>
          <w:sz w:val="20"/>
          <w:szCs w:val="20"/>
        </w:rPr>
        <w:t>- появление на работе в состоянии алкогольного, наркотического или токсического опьянения.</w:t>
      </w:r>
    </w:p>
    <w:p w:rsidR="0023100C" w:rsidRDefault="0023100C" w:rsidP="0023100C">
      <w:pPr>
        <w:jc w:val="both"/>
        <w:rPr>
          <w:sz w:val="20"/>
          <w:szCs w:val="20"/>
        </w:rPr>
      </w:pPr>
      <w:r>
        <w:rPr>
          <w:sz w:val="20"/>
          <w:szCs w:val="20"/>
        </w:rPr>
        <w:t>Увольнение по указанным основаниям может осуществляться администрацией без согласия профсоюза.</w:t>
      </w:r>
    </w:p>
    <w:p w:rsidR="0023100C" w:rsidRDefault="0023100C" w:rsidP="0023100C">
      <w:pPr>
        <w:jc w:val="both"/>
        <w:rPr>
          <w:sz w:val="20"/>
          <w:szCs w:val="20"/>
        </w:rPr>
      </w:pPr>
    </w:p>
    <w:p w:rsidR="0023100C" w:rsidRDefault="0023100C" w:rsidP="0023100C">
      <w:pPr>
        <w:jc w:val="center"/>
        <w:rPr>
          <w:b/>
          <w:sz w:val="20"/>
          <w:szCs w:val="20"/>
        </w:rPr>
      </w:pPr>
      <w:r>
        <w:rPr>
          <w:b/>
          <w:sz w:val="20"/>
          <w:szCs w:val="20"/>
        </w:rPr>
        <w:t xml:space="preserve">9. Заключительные положения </w:t>
      </w:r>
    </w:p>
    <w:p w:rsidR="0023100C" w:rsidRDefault="0023100C" w:rsidP="0023100C">
      <w:pPr>
        <w:jc w:val="both"/>
        <w:rPr>
          <w:sz w:val="20"/>
          <w:szCs w:val="20"/>
        </w:rPr>
      </w:pPr>
      <w:r>
        <w:rPr>
          <w:sz w:val="20"/>
          <w:szCs w:val="20"/>
        </w:rPr>
        <w:lastRenderedPageBreak/>
        <w:t xml:space="preserve">   9.1. Трудовые споры и разногласия сторон по вопросам соблюдения условий настоящего Договора разрешаются по соглашению сторон, а в случае не достижения соглашения рассматриваются комиссией по трудовым спорам и (или) судом в порядке, установленном законодательством РФ. </w:t>
      </w:r>
    </w:p>
    <w:p w:rsidR="0023100C" w:rsidRDefault="0023100C" w:rsidP="0023100C">
      <w:pPr>
        <w:jc w:val="both"/>
        <w:rPr>
          <w:sz w:val="20"/>
          <w:szCs w:val="20"/>
        </w:rPr>
      </w:pPr>
      <w:r>
        <w:rPr>
          <w:sz w:val="20"/>
          <w:szCs w:val="20"/>
        </w:rPr>
        <w:t xml:space="preserve">   9.2. В части, не предусмотренной настоящим Договором, стороны руководствуются федеральным законодательством, законодательством субъектов Российской Федерации, нормативными правовыми актами органов местного самоуправления и локальными нормативными актами организации. </w:t>
      </w:r>
    </w:p>
    <w:p w:rsidR="0023100C" w:rsidRDefault="0023100C" w:rsidP="0023100C">
      <w:pPr>
        <w:jc w:val="both"/>
        <w:rPr>
          <w:sz w:val="20"/>
          <w:szCs w:val="20"/>
        </w:rPr>
      </w:pPr>
      <w:r>
        <w:rPr>
          <w:sz w:val="20"/>
          <w:szCs w:val="20"/>
        </w:rPr>
        <w:t xml:space="preserve">   9.3. Настоящий Договор заключен в двух экземплярах, имеющих одинаковую юридическую силу. Один экземпляр хранится Работодателем в личном деле Работника, второй – у Работника. </w:t>
      </w:r>
    </w:p>
    <w:p w:rsidR="0023100C" w:rsidRDefault="0023100C" w:rsidP="0023100C">
      <w:pPr>
        <w:rPr>
          <w:sz w:val="20"/>
          <w:szCs w:val="20"/>
        </w:rPr>
      </w:pPr>
    </w:p>
    <w:p w:rsidR="0023100C" w:rsidRDefault="0023100C" w:rsidP="0023100C">
      <w:pPr>
        <w:jc w:val="center"/>
        <w:rPr>
          <w:b/>
          <w:sz w:val="20"/>
          <w:szCs w:val="20"/>
        </w:rPr>
      </w:pPr>
      <w:r>
        <w:rPr>
          <w:b/>
          <w:sz w:val="20"/>
          <w:szCs w:val="20"/>
        </w:rPr>
        <w:t>10. Адреса сторон</w:t>
      </w:r>
    </w:p>
    <w:p w:rsidR="0023100C" w:rsidRDefault="0023100C" w:rsidP="0023100C">
      <w:pPr>
        <w:jc w:val="both"/>
        <w:rPr>
          <w:sz w:val="20"/>
          <w:szCs w:val="20"/>
        </w:rPr>
      </w:pPr>
      <w:r>
        <w:rPr>
          <w:b/>
          <w:sz w:val="20"/>
          <w:szCs w:val="20"/>
        </w:rPr>
        <w:t>Работодатель</w:t>
      </w:r>
      <w:r>
        <w:rPr>
          <w:sz w:val="20"/>
          <w:szCs w:val="20"/>
        </w:rPr>
        <w:t>: Муниципальное бюджетное дошкольное образовательное учреждение «Советский детский сад» Алексеевского городского округа</w:t>
      </w:r>
    </w:p>
    <w:p w:rsidR="0023100C" w:rsidRDefault="0023100C" w:rsidP="0023100C">
      <w:pPr>
        <w:jc w:val="both"/>
        <w:rPr>
          <w:sz w:val="20"/>
          <w:szCs w:val="20"/>
          <w:u w:val="single"/>
        </w:rPr>
      </w:pPr>
      <w:r>
        <w:rPr>
          <w:sz w:val="20"/>
          <w:szCs w:val="20"/>
        </w:rPr>
        <w:t xml:space="preserve">Адрес: </w:t>
      </w:r>
      <w:r>
        <w:rPr>
          <w:sz w:val="20"/>
          <w:szCs w:val="20"/>
          <w:u w:val="single"/>
        </w:rPr>
        <w:t>309816,  Белгородская область, Алексеевский район, с.Советское. ул. Мира,7</w:t>
      </w:r>
    </w:p>
    <w:p w:rsidR="0023100C" w:rsidRDefault="0023100C" w:rsidP="0023100C">
      <w:pPr>
        <w:jc w:val="both"/>
        <w:rPr>
          <w:sz w:val="20"/>
          <w:szCs w:val="20"/>
        </w:rPr>
      </w:pPr>
      <w:r>
        <w:rPr>
          <w:sz w:val="20"/>
          <w:szCs w:val="20"/>
        </w:rPr>
        <w:t xml:space="preserve">Телефон: </w:t>
      </w:r>
      <w:r>
        <w:rPr>
          <w:sz w:val="20"/>
          <w:szCs w:val="20"/>
          <w:u w:val="single"/>
        </w:rPr>
        <w:t>(47234) 7-11-51</w:t>
      </w:r>
    </w:p>
    <w:p w:rsidR="0023100C" w:rsidRDefault="0023100C" w:rsidP="0023100C">
      <w:pPr>
        <w:jc w:val="both"/>
        <w:rPr>
          <w:sz w:val="20"/>
          <w:szCs w:val="20"/>
          <w:u w:val="single"/>
        </w:rPr>
      </w:pPr>
      <w:r>
        <w:rPr>
          <w:sz w:val="20"/>
          <w:szCs w:val="20"/>
        </w:rPr>
        <w:t xml:space="preserve">ИНН: </w:t>
      </w:r>
      <w:r>
        <w:rPr>
          <w:sz w:val="20"/>
          <w:szCs w:val="20"/>
          <w:u w:val="single"/>
        </w:rPr>
        <w:t xml:space="preserve">3122008482 </w:t>
      </w:r>
    </w:p>
    <w:p w:rsidR="0023100C" w:rsidRDefault="0023100C" w:rsidP="0023100C">
      <w:pPr>
        <w:jc w:val="both"/>
        <w:rPr>
          <w:sz w:val="20"/>
          <w:szCs w:val="20"/>
        </w:rPr>
      </w:pPr>
      <w:r>
        <w:rPr>
          <w:sz w:val="20"/>
          <w:szCs w:val="20"/>
        </w:rPr>
        <w:t>Заведующий ____________________ Шепелева В.Н..</w:t>
      </w:r>
    </w:p>
    <w:p w:rsidR="0023100C" w:rsidRDefault="0023100C" w:rsidP="0023100C">
      <w:pPr>
        <w:jc w:val="both"/>
        <w:rPr>
          <w:sz w:val="20"/>
          <w:szCs w:val="20"/>
        </w:rPr>
      </w:pPr>
    </w:p>
    <w:p w:rsidR="0023100C" w:rsidRDefault="0023100C" w:rsidP="0023100C">
      <w:pPr>
        <w:jc w:val="both"/>
        <w:rPr>
          <w:sz w:val="20"/>
          <w:szCs w:val="20"/>
        </w:rPr>
      </w:pPr>
      <w:r>
        <w:rPr>
          <w:b/>
          <w:sz w:val="20"/>
          <w:szCs w:val="20"/>
        </w:rPr>
        <w:t>Работник:</w:t>
      </w:r>
      <w:r>
        <w:rPr>
          <w:sz w:val="20"/>
          <w:szCs w:val="20"/>
        </w:rPr>
        <w:t>____________________________________________________________________________________</w:t>
      </w:r>
    </w:p>
    <w:p w:rsidR="0023100C" w:rsidRDefault="0023100C" w:rsidP="0023100C">
      <w:pPr>
        <w:jc w:val="both"/>
        <w:rPr>
          <w:sz w:val="20"/>
          <w:szCs w:val="20"/>
          <w:u w:val="single"/>
        </w:rPr>
      </w:pPr>
      <w:r>
        <w:rPr>
          <w:sz w:val="20"/>
          <w:szCs w:val="20"/>
        </w:rPr>
        <w:t>ИНН________________________________________________________________________________________</w:t>
      </w:r>
    </w:p>
    <w:p w:rsidR="0023100C" w:rsidRDefault="0023100C" w:rsidP="0023100C">
      <w:pPr>
        <w:jc w:val="both"/>
        <w:rPr>
          <w:sz w:val="20"/>
          <w:szCs w:val="20"/>
          <w:u w:val="single"/>
        </w:rPr>
      </w:pPr>
      <w:r>
        <w:rPr>
          <w:sz w:val="20"/>
          <w:szCs w:val="20"/>
        </w:rPr>
        <w:t>Паспорт:____________________________________________________________________________________</w:t>
      </w:r>
    </w:p>
    <w:p w:rsidR="0023100C" w:rsidRDefault="0023100C" w:rsidP="0023100C">
      <w:pPr>
        <w:jc w:val="both"/>
        <w:rPr>
          <w:sz w:val="20"/>
          <w:szCs w:val="20"/>
        </w:rPr>
      </w:pPr>
      <w:r>
        <w:rPr>
          <w:sz w:val="20"/>
          <w:szCs w:val="20"/>
        </w:rPr>
        <w:t>Адрес:_______________________________________________________________________________________</w:t>
      </w:r>
    </w:p>
    <w:p w:rsidR="0023100C" w:rsidRDefault="0023100C" w:rsidP="0023100C">
      <w:pPr>
        <w:jc w:val="both"/>
        <w:rPr>
          <w:sz w:val="20"/>
          <w:szCs w:val="20"/>
        </w:rPr>
      </w:pPr>
      <w:r>
        <w:rPr>
          <w:sz w:val="20"/>
          <w:szCs w:val="20"/>
        </w:rPr>
        <w:t>Телефон:____________________________________________________________________________________</w:t>
      </w:r>
    </w:p>
    <w:p w:rsidR="0023100C" w:rsidRDefault="0023100C" w:rsidP="0023100C">
      <w:pPr>
        <w:jc w:val="both"/>
        <w:rPr>
          <w:sz w:val="20"/>
          <w:szCs w:val="20"/>
        </w:rPr>
      </w:pPr>
      <w:r>
        <w:rPr>
          <w:sz w:val="20"/>
          <w:szCs w:val="20"/>
        </w:rPr>
        <w:t xml:space="preserve"> «____»_____________года                                      ___________________(__________________________)</w:t>
      </w:r>
    </w:p>
    <w:p w:rsidR="0023100C" w:rsidRDefault="0023100C" w:rsidP="0023100C">
      <w:pPr>
        <w:jc w:val="both"/>
        <w:rPr>
          <w:sz w:val="20"/>
          <w:szCs w:val="20"/>
        </w:rPr>
      </w:pPr>
    </w:p>
    <w:p w:rsidR="0023100C" w:rsidRDefault="0023100C" w:rsidP="0023100C">
      <w:pPr>
        <w:spacing w:before="100" w:beforeAutospacing="1" w:after="100" w:afterAutospacing="1"/>
        <w:rPr>
          <w:sz w:val="20"/>
          <w:szCs w:val="20"/>
        </w:rPr>
      </w:pPr>
      <w:r>
        <w:rPr>
          <w:sz w:val="20"/>
          <w:szCs w:val="20"/>
        </w:rPr>
        <w:t>Экземпляр Договора получила на руки__________________________________________________________</w:t>
      </w:r>
    </w:p>
    <w:p w:rsidR="0023100C" w:rsidRDefault="0023100C" w:rsidP="0023100C">
      <w:pPr>
        <w:jc w:val="center"/>
        <w:rPr>
          <w:b/>
        </w:rPr>
      </w:pPr>
    </w:p>
    <w:p w:rsidR="0023100C" w:rsidRDefault="0023100C" w:rsidP="0023100C">
      <w:pPr>
        <w:pStyle w:val="ConsPlusNonformat"/>
        <w:rPr>
          <w:rFonts w:ascii="Times New Roman" w:hAnsi="Times New Roman" w:cs="Times New Roman"/>
          <w:b/>
          <w:sz w:val="28"/>
          <w:szCs w:val="28"/>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D02AA2">
      <w:pPr>
        <w:pStyle w:val="Default"/>
        <w:jc w:val="both"/>
        <w:rPr>
          <w:color w:val="auto"/>
          <w:sz w:val="26"/>
          <w:szCs w:val="26"/>
        </w:rPr>
      </w:pPr>
    </w:p>
    <w:p w:rsidR="0023100C" w:rsidRDefault="0023100C" w:rsidP="002230A2">
      <w:pPr>
        <w:pStyle w:val="Default"/>
        <w:ind w:left="1429"/>
        <w:jc w:val="both"/>
        <w:rPr>
          <w:color w:val="auto"/>
          <w:sz w:val="26"/>
          <w:szCs w:val="26"/>
        </w:rPr>
      </w:pPr>
    </w:p>
    <w:tbl>
      <w:tblPr>
        <w:tblW w:w="10202" w:type="dxa"/>
        <w:tblInd w:w="-72" w:type="dxa"/>
        <w:tblLook w:val="00A0"/>
      </w:tblPr>
      <w:tblGrid>
        <w:gridCol w:w="5669"/>
        <w:gridCol w:w="4533"/>
      </w:tblGrid>
      <w:tr w:rsidR="0023100C" w:rsidRPr="00CF5872" w:rsidTr="0023100C">
        <w:trPr>
          <w:trHeight w:val="5035"/>
        </w:trPr>
        <w:tc>
          <w:tcPr>
            <w:tcW w:w="5669" w:type="dxa"/>
          </w:tcPr>
          <w:p w:rsidR="0023100C" w:rsidRPr="00CF5872" w:rsidRDefault="0023100C" w:rsidP="0023100C">
            <w:pPr>
              <w:tabs>
                <w:tab w:val="left" w:pos="8647"/>
              </w:tabs>
              <w:autoSpaceDE w:val="0"/>
              <w:autoSpaceDN w:val="0"/>
              <w:adjustRightInd w:val="0"/>
              <w:ind w:right="424"/>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r w:rsidRPr="00CF5872">
              <w:t>СОГЛАСОВАНО:</w:t>
            </w:r>
          </w:p>
          <w:p w:rsidR="0023100C" w:rsidRPr="00CF5872" w:rsidRDefault="0023100C" w:rsidP="0023100C">
            <w:pPr>
              <w:tabs>
                <w:tab w:val="left" w:pos="8647"/>
              </w:tabs>
              <w:ind w:right="424"/>
              <w:jc w:val="center"/>
            </w:pPr>
            <w:r w:rsidRPr="00CF5872">
              <w:t>Председатель</w:t>
            </w:r>
          </w:p>
          <w:p w:rsidR="0023100C" w:rsidRPr="00CF5872" w:rsidRDefault="0023100C" w:rsidP="0023100C">
            <w:pPr>
              <w:tabs>
                <w:tab w:val="left" w:pos="8647"/>
              </w:tabs>
              <w:ind w:right="424"/>
              <w:jc w:val="center"/>
            </w:pPr>
            <w:r w:rsidRPr="00CF5872">
              <w:t xml:space="preserve">первичной профсоюзной организации </w:t>
            </w:r>
          </w:p>
          <w:p w:rsidR="0023100C" w:rsidRPr="00CF5872" w:rsidRDefault="0023100C" w:rsidP="0023100C">
            <w:pPr>
              <w:tabs>
                <w:tab w:val="left" w:pos="8647"/>
              </w:tabs>
              <w:ind w:right="424"/>
              <w:jc w:val="center"/>
            </w:pPr>
          </w:p>
          <w:p w:rsidR="0023100C" w:rsidRPr="00CF5872" w:rsidRDefault="0023100C" w:rsidP="0023100C">
            <w:pPr>
              <w:tabs>
                <w:tab w:val="left" w:pos="8647"/>
              </w:tabs>
              <w:ind w:right="424"/>
              <w:jc w:val="both"/>
            </w:pPr>
            <w:r w:rsidRPr="00CF5872">
              <w:t xml:space="preserve">_______________  </w:t>
            </w:r>
            <w:r w:rsidR="008A58EA">
              <w:t xml:space="preserve">  </w:t>
            </w:r>
            <w:r w:rsidRPr="00CF5872">
              <w:rPr>
                <w:u w:val="single"/>
              </w:rPr>
              <w:t xml:space="preserve"> Е.А. Сова</w:t>
            </w:r>
            <w:r w:rsidRPr="00CF5872">
              <w:rPr>
                <w:color w:val="FFFFFF"/>
                <w:u w:val="single"/>
              </w:rPr>
              <w:t>.</w:t>
            </w:r>
            <w:r w:rsidRPr="00CF5872">
              <w:t xml:space="preserve"> </w:t>
            </w:r>
          </w:p>
          <w:p w:rsidR="0023100C" w:rsidRPr="00CF5872" w:rsidRDefault="0023100C" w:rsidP="0023100C">
            <w:pPr>
              <w:tabs>
                <w:tab w:val="left" w:pos="8647"/>
              </w:tabs>
              <w:ind w:right="424"/>
            </w:pPr>
            <w:r w:rsidRPr="00CF5872">
              <w:t xml:space="preserve">       (подпись)                        </w:t>
            </w:r>
          </w:p>
          <w:p w:rsidR="0023100C" w:rsidRPr="00CF5872" w:rsidRDefault="003F1BE4" w:rsidP="0023100C">
            <w:pPr>
              <w:tabs>
                <w:tab w:val="left" w:pos="8647"/>
              </w:tabs>
              <w:ind w:right="424"/>
              <w:jc w:val="center"/>
            </w:pPr>
            <w:r>
              <w:t>Протокол  ПК от  «12» дека</w:t>
            </w:r>
            <w:r w:rsidR="0023100C" w:rsidRPr="00CF5872">
              <w:t xml:space="preserve">бря  </w:t>
            </w:r>
            <w:smartTag w:uri="urn:schemas-microsoft-com:office:smarttags" w:element="metricconverter">
              <w:smartTagPr>
                <w:attr w:name="ProductID" w:val="2022 г"/>
              </w:smartTagPr>
              <w:r w:rsidR="0023100C" w:rsidRPr="00CF5872">
                <w:t>2022 г</w:t>
              </w:r>
            </w:smartTag>
            <w:r w:rsidR="0023100C" w:rsidRPr="00CF5872">
              <w:t>. №16</w:t>
            </w:r>
          </w:p>
          <w:p w:rsidR="0023100C" w:rsidRPr="00CF5872" w:rsidRDefault="0023100C" w:rsidP="0023100C">
            <w:pPr>
              <w:tabs>
                <w:tab w:val="left" w:pos="8647"/>
              </w:tabs>
              <w:autoSpaceDE w:val="0"/>
              <w:autoSpaceDN w:val="0"/>
              <w:adjustRightInd w:val="0"/>
              <w:ind w:right="424"/>
            </w:pPr>
          </w:p>
        </w:tc>
        <w:tc>
          <w:tcPr>
            <w:tcW w:w="4533" w:type="dxa"/>
          </w:tcPr>
          <w:p w:rsidR="0023100C" w:rsidRPr="00CF5872" w:rsidRDefault="0023100C" w:rsidP="0023100C">
            <w:pPr>
              <w:tabs>
                <w:tab w:val="left" w:pos="3924"/>
                <w:tab w:val="left" w:pos="8647"/>
              </w:tabs>
              <w:ind w:left="381"/>
            </w:pPr>
            <w:r w:rsidRPr="00CF5872">
              <w:t xml:space="preserve">Приложение № </w:t>
            </w:r>
            <w:r>
              <w:t>2</w:t>
            </w:r>
          </w:p>
          <w:p w:rsidR="0023100C" w:rsidRPr="00CF5872" w:rsidRDefault="0023100C" w:rsidP="0023100C">
            <w:pPr>
              <w:tabs>
                <w:tab w:val="left" w:pos="3924"/>
                <w:tab w:val="left" w:pos="8647"/>
              </w:tabs>
              <w:ind w:left="381"/>
            </w:pPr>
            <w:r w:rsidRPr="00CF5872">
              <w:t>к коллективному договору</w:t>
            </w:r>
          </w:p>
          <w:p w:rsidR="0023100C" w:rsidRPr="00CF5872" w:rsidRDefault="0023100C" w:rsidP="0023100C">
            <w:pPr>
              <w:tabs>
                <w:tab w:val="left" w:pos="3924"/>
                <w:tab w:val="left" w:pos="8647"/>
              </w:tabs>
              <w:ind w:left="381"/>
            </w:pPr>
            <w:r w:rsidRPr="00CF5872">
              <w:t>муниципального бюджетного дошкольного образовательного учреждения «Советский детский сад» Алексеевского городского округа</w:t>
            </w:r>
          </w:p>
          <w:p w:rsidR="0023100C" w:rsidRPr="00F263E9" w:rsidRDefault="0023100C" w:rsidP="0023100C">
            <w:pPr>
              <w:tabs>
                <w:tab w:val="left" w:pos="3924"/>
                <w:tab w:val="left" w:pos="8647"/>
              </w:tabs>
              <w:ind w:left="381"/>
              <w:jc w:val="both"/>
            </w:pPr>
            <w:r w:rsidRPr="00CF5872">
              <w:t>от  «</w:t>
            </w:r>
            <w:r w:rsidR="003F1BE4" w:rsidRPr="003F1BE4">
              <w:t>12</w:t>
            </w:r>
            <w:r w:rsidRPr="003F1BE4">
              <w:t>»</w:t>
            </w:r>
            <w:r w:rsidR="003F1BE4">
              <w:t xml:space="preserve"> дека</w:t>
            </w:r>
            <w:r w:rsidRPr="003F1BE4">
              <w:t xml:space="preserve">бря </w:t>
            </w:r>
            <w:smartTag w:uri="urn:schemas-microsoft-com:office:smarttags" w:element="metricconverter">
              <w:smartTagPr>
                <w:attr w:name="ProductID" w:val="2022 г"/>
              </w:smartTagPr>
              <w:r w:rsidRPr="00F263E9">
                <w:t>2022 г</w:t>
              </w:r>
            </w:smartTag>
            <w:r w:rsidRPr="00F263E9">
              <w:t>.</w:t>
            </w:r>
          </w:p>
          <w:p w:rsidR="0023100C" w:rsidRPr="00CF5872" w:rsidRDefault="0023100C" w:rsidP="0023100C">
            <w:pPr>
              <w:tabs>
                <w:tab w:val="left" w:pos="8647"/>
              </w:tabs>
              <w:ind w:right="424"/>
              <w:jc w:val="both"/>
            </w:pPr>
          </w:p>
          <w:p w:rsidR="0023100C" w:rsidRPr="00CF5872" w:rsidRDefault="0023100C" w:rsidP="0023100C">
            <w:pPr>
              <w:tabs>
                <w:tab w:val="left" w:pos="8647"/>
              </w:tabs>
              <w:ind w:right="424" w:firstLine="709"/>
              <w:jc w:val="center"/>
            </w:pPr>
            <w:r w:rsidRPr="00CF5872">
              <w:t>УТВЕРЖДАЮ:</w:t>
            </w:r>
          </w:p>
          <w:p w:rsidR="0023100C" w:rsidRPr="00CF5872" w:rsidRDefault="0023100C" w:rsidP="0023100C">
            <w:pPr>
              <w:tabs>
                <w:tab w:val="left" w:pos="8647"/>
              </w:tabs>
              <w:ind w:right="424"/>
              <w:jc w:val="center"/>
            </w:pPr>
            <w:r w:rsidRPr="00CF5872">
              <w:t xml:space="preserve">Заведующий Советским детским садом </w:t>
            </w:r>
          </w:p>
          <w:p w:rsidR="0023100C" w:rsidRPr="00CF5872" w:rsidRDefault="0023100C" w:rsidP="0023100C">
            <w:pPr>
              <w:tabs>
                <w:tab w:val="left" w:pos="8647"/>
              </w:tabs>
              <w:ind w:right="424"/>
              <w:jc w:val="both"/>
            </w:pPr>
            <w:r w:rsidRPr="00CF5872">
              <w:t xml:space="preserve">              </w:t>
            </w:r>
          </w:p>
          <w:p w:rsidR="0023100C" w:rsidRPr="00CF5872" w:rsidRDefault="0023100C" w:rsidP="0023100C">
            <w:pPr>
              <w:tabs>
                <w:tab w:val="left" w:pos="8647"/>
              </w:tabs>
              <w:ind w:right="424"/>
              <w:jc w:val="both"/>
            </w:pPr>
            <w:r w:rsidRPr="00CF5872">
              <w:t xml:space="preserve">     ___________</w:t>
            </w:r>
            <w:r w:rsidR="008A58EA">
              <w:t xml:space="preserve">       </w:t>
            </w:r>
            <w:r w:rsidRPr="00CF5872">
              <w:rPr>
                <w:u w:val="single"/>
              </w:rPr>
              <w:t>В. Н. Шепелева</w:t>
            </w:r>
          </w:p>
          <w:p w:rsidR="0023100C" w:rsidRPr="00CF5872" w:rsidRDefault="008A58EA" w:rsidP="0023100C">
            <w:pPr>
              <w:tabs>
                <w:tab w:val="left" w:pos="8647"/>
              </w:tabs>
              <w:ind w:right="424"/>
            </w:pPr>
            <w:r>
              <w:t xml:space="preserve">        </w:t>
            </w:r>
            <w:r w:rsidR="0023100C" w:rsidRPr="00CF5872">
              <w:t xml:space="preserve"> (подпись)       </w:t>
            </w:r>
          </w:p>
          <w:p w:rsidR="0023100C" w:rsidRPr="00CF5872" w:rsidRDefault="0023100C" w:rsidP="0023100C">
            <w:pPr>
              <w:tabs>
                <w:tab w:val="left" w:pos="8647"/>
              </w:tabs>
              <w:ind w:right="424"/>
            </w:pPr>
            <w:r w:rsidRPr="00CF5872">
              <w:t xml:space="preserve">                  </w:t>
            </w:r>
          </w:p>
          <w:p w:rsidR="0023100C" w:rsidRPr="00CF5872" w:rsidRDefault="003F1BE4" w:rsidP="0023100C">
            <w:pPr>
              <w:tabs>
                <w:tab w:val="left" w:pos="8647"/>
              </w:tabs>
              <w:ind w:right="424"/>
              <w:rPr>
                <w:color w:val="FF0000"/>
              </w:rPr>
            </w:pPr>
            <w:r>
              <w:t xml:space="preserve">        Приказ от  12.12</w:t>
            </w:r>
            <w:r w:rsidR="0023100C" w:rsidRPr="00CF5872">
              <w:t>.2022 г.   №</w:t>
            </w:r>
            <w:r>
              <w:t>70</w:t>
            </w:r>
          </w:p>
        </w:tc>
      </w:tr>
    </w:tbl>
    <w:p w:rsidR="0023100C" w:rsidRDefault="0023100C" w:rsidP="0023100C">
      <w:pPr>
        <w:jc w:val="both"/>
      </w:pPr>
      <w:r>
        <w:t xml:space="preserve">        </w:t>
      </w:r>
    </w:p>
    <w:p w:rsidR="0023100C" w:rsidRPr="00DF5886" w:rsidRDefault="0023100C" w:rsidP="0023100C">
      <w:pPr>
        <w:ind w:firstLine="709"/>
        <w:jc w:val="center"/>
        <w:rPr>
          <w:b/>
          <w:bCs/>
        </w:rPr>
      </w:pPr>
      <w:r w:rsidRPr="00DF5886">
        <w:rPr>
          <w:b/>
          <w:bCs/>
        </w:rPr>
        <w:t>ПРАВИЛА</w:t>
      </w:r>
    </w:p>
    <w:p w:rsidR="0023100C" w:rsidRDefault="0023100C" w:rsidP="0023100C">
      <w:pPr>
        <w:jc w:val="center"/>
        <w:rPr>
          <w:b/>
          <w:bCs/>
        </w:rPr>
      </w:pPr>
      <w:r w:rsidRPr="00DF5886">
        <w:rPr>
          <w:b/>
          <w:bCs/>
        </w:rPr>
        <w:t xml:space="preserve">ВНУТРЕННЕГО  ТРУДОВОГО РАСПОРЯДКА </w:t>
      </w:r>
    </w:p>
    <w:p w:rsidR="0023100C" w:rsidRDefault="0023100C" w:rsidP="0023100C">
      <w:pPr>
        <w:jc w:val="center"/>
        <w:rPr>
          <w:b/>
          <w:bCs/>
        </w:rPr>
      </w:pPr>
      <w:r>
        <w:rPr>
          <w:b/>
          <w:bCs/>
        </w:rPr>
        <w:t xml:space="preserve">муниципального бюджетного дошкольного образовательного учреждения </w:t>
      </w:r>
    </w:p>
    <w:p w:rsidR="0023100C" w:rsidRPr="00DF5886" w:rsidRDefault="0023100C" w:rsidP="0023100C">
      <w:pPr>
        <w:jc w:val="center"/>
        <w:rPr>
          <w:b/>
          <w:bCs/>
        </w:rPr>
      </w:pPr>
      <w:r>
        <w:rPr>
          <w:b/>
          <w:bCs/>
        </w:rPr>
        <w:t>«Советский детский сад»</w:t>
      </w:r>
    </w:p>
    <w:p w:rsidR="0023100C" w:rsidRPr="00DF5886" w:rsidRDefault="0023100C" w:rsidP="0023100C">
      <w:pPr>
        <w:jc w:val="center"/>
        <w:rPr>
          <w:b/>
          <w:bCs/>
        </w:rPr>
      </w:pPr>
      <w:r>
        <w:rPr>
          <w:b/>
          <w:bCs/>
        </w:rPr>
        <w:t>Алексеевского городского округа</w:t>
      </w:r>
    </w:p>
    <w:p w:rsidR="0023100C" w:rsidRPr="00525968" w:rsidRDefault="0023100C" w:rsidP="0023100C">
      <w:pPr>
        <w:ind w:firstLine="709"/>
        <w:jc w:val="center"/>
        <w:rPr>
          <w:sz w:val="28"/>
          <w:szCs w:val="28"/>
        </w:rPr>
      </w:pPr>
    </w:p>
    <w:p w:rsidR="0023100C" w:rsidRPr="002663C7" w:rsidRDefault="0023100C" w:rsidP="0023100C">
      <w:pPr>
        <w:ind w:firstLine="360"/>
        <w:jc w:val="center"/>
        <w:rPr>
          <w:b/>
          <w:bCs/>
        </w:rPr>
      </w:pPr>
      <w:smartTag w:uri="urn:schemas-microsoft-com:office:smarttags" w:element="place">
        <w:r w:rsidRPr="002663C7">
          <w:rPr>
            <w:b/>
            <w:bCs/>
            <w:lang w:val="en-US"/>
          </w:rPr>
          <w:t>I</w:t>
        </w:r>
        <w:r w:rsidRPr="002663C7">
          <w:rPr>
            <w:b/>
            <w:bCs/>
          </w:rPr>
          <w:t>.</w:t>
        </w:r>
      </w:smartTag>
      <w:r w:rsidRPr="002663C7">
        <w:rPr>
          <w:b/>
          <w:bCs/>
        </w:rPr>
        <w:t xml:space="preserve"> Общие положения</w:t>
      </w:r>
    </w:p>
    <w:p w:rsidR="0023100C" w:rsidRPr="002663C7" w:rsidRDefault="0023100C" w:rsidP="0023100C">
      <w:pPr>
        <w:ind w:firstLine="360"/>
        <w:jc w:val="both"/>
        <w:rPr>
          <w:b/>
          <w:bCs/>
        </w:rPr>
      </w:pPr>
    </w:p>
    <w:p w:rsidR="0023100C" w:rsidRPr="002663C7" w:rsidRDefault="0023100C" w:rsidP="0023100C">
      <w:pPr>
        <w:autoSpaceDE w:val="0"/>
        <w:autoSpaceDN w:val="0"/>
        <w:adjustRightInd w:val="0"/>
        <w:ind w:firstLine="360"/>
        <w:jc w:val="both"/>
      </w:pPr>
      <w:r w:rsidRPr="002663C7">
        <w:t>1.1. Настоящие Правила внутреннего трудового распорядка муниципального  бюджетного дошкольного образовательного учреждения</w:t>
      </w:r>
      <w:r>
        <w:t xml:space="preserve"> </w:t>
      </w:r>
      <w:r w:rsidRPr="002663C7">
        <w:t xml:space="preserve"> «</w:t>
      </w:r>
      <w:r>
        <w:t>Советский</w:t>
      </w:r>
      <w:r w:rsidRPr="002663C7">
        <w:t xml:space="preserve"> детский сад» Алексеевского городского округа      (далее – ДОУ)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23100C" w:rsidRPr="002663C7" w:rsidRDefault="0023100C" w:rsidP="0023100C">
      <w:pPr>
        <w:tabs>
          <w:tab w:val="num" w:pos="360"/>
          <w:tab w:val="left" w:pos="540"/>
          <w:tab w:val="left" w:pos="1620"/>
        </w:tabs>
        <w:ind w:firstLine="360"/>
        <w:jc w:val="both"/>
      </w:pPr>
      <w:r w:rsidRPr="002663C7">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23100C" w:rsidRPr="002663C7" w:rsidRDefault="0023100C" w:rsidP="0023100C">
      <w:pPr>
        <w:tabs>
          <w:tab w:val="num" w:pos="360"/>
          <w:tab w:val="left" w:pos="540"/>
          <w:tab w:val="left" w:pos="1620"/>
        </w:tabs>
        <w:ind w:firstLine="360"/>
        <w:jc w:val="both"/>
      </w:pPr>
      <w:r w:rsidRPr="002663C7">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23100C" w:rsidRPr="002663C7" w:rsidRDefault="0023100C" w:rsidP="0023100C">
      <w:pPr>
        <w:ind w:firstLine="360"/>
        <w:jc w:val="both"/>
      </w:pPr>
      <w:r w:rsidRPr="002663C7">
        <w:t>1.4. В настоящих Правилах используются следующие основные понятия:</w:t>
      </w:r>
    </w:p>
    <w:p w:rsidR="0023100C" w:rsidRPr="002663C7" w:rsidRDefault="0023100C" w:rsidP="0023100C">
      <w:pPr>
        <w:ind w:firstLine="360"/>
        <w:jc w:val="both"/>
      </w:pPr>
      <w:r w:rsidRPr="002663C7">
        <w:t>- 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23100C" w:rsidRPr="002663C7" w:rsidRDefault="0023100C" w:rsidP="0023100C">
      <w:pPr>
        <w:ind w:firstLine="360"/>
        <w:jc w:val="both"/>
      </w:pPr>
      <w:r w:rsidRPr="002663C7">
        <w:t>- 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2663C7">
        <w:rPr>
          <w:rStyle w:val="afff5"/>
        </w:rPr>
        <w:footnoteReference w:id="2"/>
      </w:r>
      <w:r w:rsidRPr="002663C7">
        <w:t>;</w:t>
      </w:r>
    </w:p>
    <w:p w:rsidR="0023100C" w:rsidRPr="002663C7" w:rsidRDefault="0023100C" w:rsidP="0023100C">
      <w:pPr>
        <w:autoSpaceDE w:val="0"/>
        <w:autoSpaceDN w:val="0"/>
        <w:adjustRightInd w:val="0"/>
        <w:ind w:firstLine="360"/>
        <w:jc w:val="both"/>
      </w:pPr>
      <w:r w:rsidRPr="002663C7">
        <w:lastRenderedPageBreak/>
        <w:t>- 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23100C" w:rsidRPr="002663C7" w:rsidRDefault="0023100C" w:rsidP="0023100C">
      <w:pPr>
        <w:autoSpaceDE w:val="0"/>
        <w:autoSpaceDN w:val="0"/>
        <w:adjustRightInd w:val="0"/>
        <w:ind w:firstLine="360"/>
        <w:jc w:val="both"/>
      </w:pPr>
      <w:r w:rsidRPr="002663C7">
        <w:t xml:space="preserve">- 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23100C" w:rsidRPr="002663C7" w:rsidRDefault="0023100C" w:rsidP="0023100C">
      <w:pPr>
        <w:ind w:firstLine="360"/>
        <w:jc w:val="both"/>
      </w:pPr>
      <w:r w:rsidRPr="002663C7">
        <w:t>- работник – физическое лицо, вступившее в трудовые отношения с общеобразовательным учреждением;</w:t>
      </w:r>
    </w:p>
    <w:p w:rsidR="0023100C" w:rsidRPr="002663C7" w:rsidRDefault="0023100C" w:rsidP="0023100C">
      <w:pPr>
        <w:ind w:firstLine="360"/>
        <w:jc w:val="both"/>
      </w:pPr>
      <w:r w:rsidRPr="002663C7">
        <w:t>- работодатель – юридическое лицо (ДОУ), вступившее в трудовые отношения с работником.</w:t>
      </w:r>
    </w:p>
    <w:p w:rsidR="0023100C" w:rsidRPr="002663C7" w:rsidRDefault="0023100C" w:rsidP="0023100C">
      <w:pPr>
        <w:tabs>
          <w:tab w:val="num" w:pos="360"/>
          <w:tab w:val="left" w:pos="540"/>
          <w:tab w:val="left" w:pos="1620"/>
        </w:tabs>
        <w:ind w:firstLine="360"/>
        <w:jc w:val="both"/>
      </w:pPr>
      <w:r w:rsidRPr="002663C7">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2663C7">
        <w:rPr>
          <w:rStyle w:val="afff5"/>
        </w:rPr>
        <w:footnoteReference w:id="3"/>
      </w:r>
      <w:r w:rsidRPr="002663C7">
        <w:t>.</w:t>
      </w:r>
    </w:p>
    <w:p w:rsidR="0023100C" w:rsidRPr="002663C7" w:rsidRDefault="0023100C" w:rsidP="0023100C">
      <w:pPr>
        <w:tabs>
          <w:tab w:val="num" w:pos="360"/>
          <w:tab w:val="left" w:pos="540"/>
          <w:tab w:val="left" w:pos="1620"/>
        </w:tabs>
        <w:ind w:firstLine="360"/>
        <w:jc w:val="both"/>
      </w:pPr>
      <w:r w:rsidRPr="002663C7">
        <w:t>Правила внутреннего трудового распорядка  являются приложением к коллективному договору (ст. 190 ТК РФ).</w:t>
      </w:r>
    </w:p>
    <w:p w:rsidR="0023100C" w:rsidRPr="002663C7" w:rsidRDefault="0023100C" w:rsidP="0023100C">
      <w:pPr>
        <w:tabs>
          <w:tab w:val="num" w:pos="360"/>
          <w:tab w:val="left" w:pos="540"/>
          <w:tab w:val="left" w:pos="1620"/>
        </w:tabs>
        <w:ind w:firstLine="360"/>
        <w:jc w:val="center"/>
        <w:rPr>
          <w:b/>
          <w:bCs/>
        </w:rPr>
      </w:pPr>
    </w:p>
    <w:p w:rsidR="0023100C" w:rsidRPr="002663C7" w:rsidRDefault="0023100C" w:rsidP="0023100C">
      <w:pPr>
        <w:tabs>
          <w:tab w:val="num" w:pos="360"/>
          <w:tab w:val="left" w:pos="540"/>
          <w:tab w:val="left" w:pos="1620"/>
        </w:tabs>
        <w:ind w:firstLine="360"/>
        <w:jc w:val="center"/>
        <w:rPr>
          <w:b/>
          <w:bCs/>
        </w:rPr>
      </w:pPr>
      <w:r w:rsidRPr="002663C7">
        <w:rPr>
          <w:b/>
          <w:bCs/>
          <w:lang w:val="en-US"/>
        </w:rPr>
        <w:t>II</w:t>
      </w:r>
      <w:r w:rsidRPr="002663C7">
        <w:rPr>
          <w:b/>
          <w:bCs/>
        </w:rPr>
        <w:t xml:space="preserve">. Порядок приема, перевода и увольнения работников </w:t>
      </w:r>
    </w:p>
    <w:p w:rsidR="0023100C" w:rsidRPr="002663C7" w:rsidRDefault="0023100C" w:rsidP="0023100C">
      <w:pPr>
        <w:ind w:firstLine="360"/>
        <w:rPr>
          <w:b/>
          <w:bCs/>
          <w:u w:val="single"/>
        </w:rPr>
      </w:pPr>
      <w:r w:rsidRPr="002663C7">
        <w:rPr>
          <w:b/>
          <w:bCs/>
        </w:rPr>
        <w:t xml:space="preserve">2.1. Порядок приема на работу: </w:t>
      </w:r>
    </w:p>
    <w:p w:rsidR="0023100C" w:rsidRPr="002663C7" w:rsidRDefault="0023100C" w:rsidP="0023100C">
      <w:pPr>
        <w:tabs>
          <w:tab w:val="left" w:pos="540"/>
          <w:tab w:val="num" w:pos="720"/>
          <w:tab w:val="left" w:pos="1620"/>
        </w:tabs>
        <w:ind w:firstLine="360"/>
        <w:jc w:val="both"/>
      </w:pPr>
      <w:r w:rsidRPr="002663C7">
        <w:t>2.1.1. Работники реализуют свое право на труд путем заключения трудового договора о работе в данном образовательном учреждении.</w:t>
      </w:r>
    </w:p>
    <w:p w:rsidR="0023100C" w:rsidRPr="002663C7" w:rsidRDefault="0023100C" w:rsidP="0023100C">
      <w:pPr>
        <w:tabs>
          <w:tab w:val="left" w:pos="540"/>
          <w:tab w:val="num" w:pos="720"/>
          <w:tab w:val="left" w:pos="1620"/>
        </w:tabs>
        <w:ind w:firstLine="360"/>
        <w:jc w:val="both"/>
      </w:pPr>
      <w:r w:rsidRPr="002663C7">
        <w:t xml:space="preserve">2.1.2. Трудовой договор заключается, как правило, на неопределенный срок. </w:t>
      </w:r>
    </w:p>
    <w:p w:rsidR="0023100C" w:rsidRPr="002663C7" w:rsidRDefault="0023100C" w:rsidP="0023100C">
      <w:pPr>
        <w:tabs>
          <w:tab w:val="left" w:pos="540"/>
          <w:tab w:val="num" w:pos="720"/>
          <w:tab w:val="left" w:pos="1620"/>
        </w:tabs>
        <w:ind w:firstLine="360"/>
        <w:jc w:val="both"/>
      </w:pPr>
      <w:r w:rsidRPr="002663C7">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3100C" w:rsidRPr="002663C7" w:rsidRDefault="0023100C" w:rsidP="0023100C">
      <w:pPr>
        <w:tabs>
          <w:tab w:val="num" w:pos="360"/>
          <w:tab w:val="left" w:pos="540"/>
          <w:tab w:val="left" w:pos="1620"/>
        </w:tabs>
        <w:ind w:firstLine="360"/>
        <w:jc w:val="both"/>
      </w:pPr>
      <w:r w:rsidRPr="002663C7">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3100C" w:rsidRPr="002663C7" w:rsidRDefault="0023100C" w:rsidP="0023100C">
      <w:pPr>
        <w:autoSpaceDE w:val="0"/>
        <w:autoSpaceDN w:val="0"/>
        <w:adjustRightInd w:val="0"/>
        <w:ind w:firstLine="360"/>
        <w:jc w:val="both"/>
      </w:pPr>
      <w:r w:rsidRPr="002663C7">
        <w:t>Испытание при приеме на работу не устанавливается для:</w:t>
      </w:r>
    </w:p>
    <w:p w:rsidR="0023100C" w:rsidRPr="002663C7" w:rsidRDefault="0023100C" w:rsidP="0023100C">
      <w:pPr>
        <w:autoSpaceDE w:val="0"/>
        <w:autoSpaceDN w:val="0"/>
        <w:adjustRightInd w:val="0"/>
        <w:ind w:firstLine="360"/>
        <w:jc w:val="both"/>
      </w:pPr>
      <w:r w:rsidRPr="002663C7">
        <w:t>- беременных женщин и женщин, имеющих детей в возрасте до полутора лет;</w:t>
      </w:r>
    </w:p>
    <w:p w:rsidR="0023100C" w:rsidRPr="002663C7" w:rsidRDefault="0023100C" w:rsidP="0023100C">
      <w:pPr>
        <w:autoSpaceDE w:val="0"/>
        <w:autoSpaceDN w:val="0"/>
        <w:adjustRightInd w:val="0"/>
        <w:ind w:firstLine="360"/>
        <w:jc w:val="both"/>
      </w:pPr>
      <w:r w:rsidRPr="002663C7">
        <w:t>- лиц, не достигших возраста восемнадцати лет;</w:t>
      </w:r>
    </w:p>
    <w:p w:rsidR="0023100C" w:rsidRPr="002663C7" w:rsidRDefault="0023100C" w:rsidP="0023100C">
      <w:pPr>
        <w:autoSpaceDE w:val="0"/>
        <w:autoSpaceDN w:val="0"/>
        <w:adjustRightInd w:val="0"/>
        <w:ind w:firstLine="360"/>
        <w:jc w:val="both"/>
        <w:rPr>
          <w:color w:val="000000"/>
        </w:rPr>
      </w:pPr>
      <w:r w:rsidRPr="002663C7">
        <w:rPr>
          <w:color w:val="000000"/>
        </w:rPr>
        <w:t>-  лиц, избранных на выборную должность на оплачиваемую работу;</w:t>
      </w:r>
    </w:p>
    <w:p w:rsidR="0023100C" w:rsidRPr="002663C7" w:rsidRDefault="0023100C" w:rsidP="0023100C">
      <w:pPr>
        <w:autoSpaceDE w:val="0"/>
        <w:autoSpaceDN w:val="0"/>
        <w:adjustRightInd w:val="0"/>
        <w:ind w:firstLine="360"/>
        <w:jc w:val="both"/>
      </w:pPr>
      <w:r w:rsidRPr="002663C7">
        <w:t>- лиц, приглашенных на работу в порядке перевода от другого работодателя по согласованию между работодателями;</w:t>
      </w:r>
    </w:p>
    <w:p w:rsidR="0023100C" w:rsidRPr="002663C7" w:rsidRDefault="0023100C" w:rsidP="0023100C">
      <w:pPr>
        <w:autoSpaceDE w:val="0"/>
        <w:autoSpaceDN w:val="0"/>
        <w:adjustRightInd w:val="0"/>
        <w:ind w:firstLine="360"/>
        <w:jc w:val="both"/>
      </w:pPr>
      <w:r w:rsidRPr="002663C7">
        <w:t>- лиц, заключающих трудовой договор на срок до двух месяцев;</w:t>
      </w:r>
    </w:p>
    <w:p w:rsidR="0023100C" w:rsidRPr="002663C7" w:rsidRDefault="0023100C" w:rsidP="0023100C">
      <w:pPr>
        <w:autoSpaceDE w:val="0"/>
        <w:autoSpaceDN w:val="0"/>
        <w:adjustRightInd w:val="0"/>
        <w:ind w:firstLine="360"/>
        <w:jc w:val="both"/>
      </w:pPr>
      <w:r w:rsidRPr="002663C7">
        <w:t>- иных лиц в случаях, предусмотренных ТК РФ, иными федеральными законами, коллективным договором.</w:t>
      </w:r>
    </w:p>
    <w:p w:rsidR="0023100C" w:rsidRPr="002663C7" w:rsidRDefault="0023100C" w:rsidP="0023100C">
      <w:pPr>
        <w:tabs>
          <w:tab w:val="num" w:pos="360"/>
          <w:tab w:val="left" w:pos="540"/>
          <w:tab w:val="left" w:pos="1620"/>
        </w:tabs>
        <w:ind w:firstLine="360"/>
        <w:jc w:val="both"/>
      </w:pPr>
      <w:r w:rsidRPr="002663C7">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23100C" w:rsidRPr="002663C7" w:rsidRDefault="0023100C" w:rsidP="0023100C">
      <w:pPr>
        <w:tabs>
          <w:tab w:val="left" w:pos="540"/>
          <w:tab w:val="num" w:pos="720"/>
          <w:tab w:val="left" w:pos="1620"/>
        </w:tabs>
        <w:ind w:firstLine="360"/>
        <w:jc w:val="both"/>
      </w:pPr>
      <w:r w:rsidRPr="002663C7">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23100C" w:rsidRPr="002663C7" w:rsidRDefault="0023100C" w:rsidP="0023100C">
      <w:pPr>
        <w:tabs>
          <w:tab w:val="left" w:pos="540"/>
          <w:tab w:val="num" w:pos="720"/>
          <w:tab w:val="left" w:pos="1620"/>
        </w:tabs>
        <w:ind w:firstLine="360"/>
        <w:jc w:val="both"/>
      </w:pPr>
      <w:r w:rsidRPr="002663C7">
        <w:t xml:space="preserve">2.1.6. Прием педагогических работников на работу производится с учетом требований, предусмотренных ст. 331 ТК РФ и ст. 46 Закона «Об образовании в Российской Федерации». </w:t>
      </w:r>
    </w:p>
    <w:p w:rsidR="0023100C" w:rsidRPr="002663C7" w:rsidRDefault="0023100C" w:rsidP="0023100C">
      <w:pPr>
        <w:tabs>
          <w:tab w:val="left" w:pos="540"/>
          <w:tab w:val="num" w:pos="720"/>
          <w:tab w:val="left" w:pos="1620"/>
        </w:tabs>
        <w:ind w:firstLine="360"/>
        <w:jc w:val="both"/>
      </w:pPr>
      <w:r w:rsidRPr="002663C7">
        <w:t xml:space="preserve">2.1.7. При заключении трудового договора лицо, поступающее на работу, предъявляет работодателю в соответствии со ст. 65 ТК РФ: </w:t>
      </w:r>
    </w:p>
    <w:p w:rsidR="0023100C" w:rsidRPr="002663C7" w:rsidRDefault="0023100C" w:rsidP="0023100C">
      <w:pPr>
        <w:tabs>
          <w:tab w:val="left" w:pos="540"/>
          <w:tab w:val="num" w:pos="720"/>
          <w:tab w:val="left" w:pos="1620"/>
        </w:tabs>
        <w:ind w:firstLine="360"/>
        <w:jc w:val="both"/>
      </w:pPr>
      <w:r w:rsidRPr="002663C7">
        <w:t>- паспорт или иной документ, удостоверяющий личность;</w:t>
      </w:r>
    </w:p>
    <w:p w:rsidR="0023100C" w:rsidRPr="002663C7" w:rsidRDefault="0023100C" w:rsidP="0023100C">
      <w:pPr>
        <w:tabs>
          <w:tab w:val="left" w:pos="540"/>
          <w:tab w:val="num" w:pos="720"/>
          <w:tab w:val="left" w:pos="1620"/>
        </w:tabs>
        <w:ind w:firstLine="360"/>
        <w:jc w:val="both"/>
      </w:pPr>
      <w:r w:rsidRPr="002663C7">
        <w:lastRenderedPageBreak/>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3100C" w:rsidRPr="002663C7" w:rsidRDefault="0023100C" w:rsidP="0023100C">
      <w:pPr>
        <w:autoSpaceDE w:val="0"/>
        <w:autoSpaceDN w:val="0"/>
        <w:adjustRightInd w:val="0"/>
        <w:ind w:firstLine="360"/>
        <w:jc w:val="both"/>
      </w:pPr>
      <w:r w:rsidRPr="002663C7">
        <w:t>- страховое свидетельство государственного пенсионного страхования;</w:t>
      </w:r>
    </w:p>
    <w:p w:rsidR="0023100C" w:rsidRPr="002663C7" w:rsidRDefault="0023100C" w:rsidP="0023100C">
      <w:pPr>
        <w:autoSpaceDE w:val="0"/>
        <w:autoSpaceDN w:val="0"/>
        <w:adjustRightInd w:val="0"/>
        <w:ind w:firstLine="360"/>
        <w:jc w:val="both"/>
      </w:pPr>
      <w:r w:rsidRPr="002663C7">
        <w:t>- документы воинского учета – для военнообязанных и лиц, подлежащих призыву на военную службу;</w:t>
      </w:r>
    </w:p>
    <w:p w:rsidR="0023100C" w:rsidRPr="002663C7" w:rsidRDefault="0023100C" w:rsidP="0023100C">
      <w:pPr>
        <w:autoSpaceDE w:val="0"/>
        <w:autoSpaceDN w:val="0"/>
        <w:adjustRightInd w:val="0"/>
        <w:ind w:firstLine="360"/>
        <w:jc w:val="both"/>
      </w:pPr>
      <w:r w:rsidRPr="002663C7">
        <w:t>- справку о наличии (отсутствии) судимости  и (или) факта уголовного преследования либо о прекращении уголовного преследования;</w:t>
      </w:r>
    </w:p>
    <w:p w:rsidR="0023100C" w:rsidRPr="002663C7" w:rsidRDefault="0023100C" w:rsidP="0023100C">
      <w:pPr>
        <w:autoSpaceDE w:val="0"/>
        <w:autoSpaceDN w:val="0"/>
        <w:adjustRightInd w:val="0"/>
        <w:ind w:firstLine="360"/>
        <w:jc w:val="both"/>
      </w:pPr>
      <w:r w:rsidRPr="002663C7">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3100C" w:rsidRPr="002663C7" w:rsidRDefault="0023100C" w:rsidP="0023100C">
      <w:pPr>
        <w:autoSpaceDE w:val="0"/>
        <w:autoSpaceDN w:val="0"/>
        <w:adjustRightInd w:val="0"/>
        <w:ind w:firstLine="360"/>
        <w:jc w:val="both"/>
      </w:pPr>
      <w:r w:rsidRPr="002663C7">
        <w:t>Лица, поступающие на работу в образовательное учреждение, обязаны также предоставить личную медицинскую книжку, содержащую сведения</w:t>
      </w:r>
      <w:r w:rsidRPr="002663C7">
        <w:rPr>
          <w:i/>
          <w:iCs/>
        </w:rPr>
        <w:t xml:space="preserve"> </w:t>
      </w:r>
      <w:r w:rsidRPr="002663C7">
        <w:t xml:space="preserve">об отсутствии противопоказаний по состоянию здоровья для работы в образовательном учреждении (ч. 1 ст. 213 ТК РФ). </w:t>
      </w:r>
    </w:p>
    <w:p w:rsidR="0023100C" w:rsidRPr="002663C7" w:rsidRDefault="0023100C" w:rsidP="0023100C">
      <w:pPr>
        <w:tabs>
          <w:tab w:val="left" w:pos="540"/>
          <w:tab w:val="num" w:pos="720"/>
          <w:tab w:val="left" w:pos="1620"/>
        </w:tabs>
        <w:ind w:firstLine="360"/>
        <w:jc w:val="both"/>
      </w:pPr>
      <w:r w:rsidRPr="002663C7">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23100C" w:rsidRPr="002663C7" w:rsidRDefault="0023100C" w:rsidP="0023100C">
      <w:pPr>
        <w:tabs>
          <w:tab w:val="left" w:pos="540"/>
          <w:tab w:val="num" w:pos="720"/>
          <w:tab w:val="left" w:pos="1620"/>
        </w:tabs>
        <w:ind w:firstLine="360"/>
        <w:jc w:val="both"/>
      </w:pPr>
      <w:r w:rsidRPr="002663C7">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23100C" w:rsidRPr="002663C7" w:rsidRDefault="0023100C" w:rsidP="0023100C">
      <w:pPr>
        <w:tabs>
          <w:tab w:val="left" w:pos="540"/>
          <w:tab w:val="num" w:pos="720"/>
          <w:tab w:val="left" w:pos="1620"/>
        </w:tabs>
        <w:ind w:firstLine="360"/>
        <w:jc w:val="both"/>
      </w:pPr>
      <w:r w:rsidRPr="002663C7">
        <w:t>2.1.10. Работники имеют право работать на условиях внутреннего и внешнего совместительства в порядке, предусмотренном ТК РФ.</w:t>
      </w:r>
    </w:p>
    <w:p w:rsidR="0023100C" w:rsidRPr="002663C7" w:rsidRDefault="0023100C" w:rsidP="0023100C">
      <w:pPr>
        <w:tabs>
          <w:tab w:val="left" w:pos="540"/>
          <w:tab w:val="num" w:pos="720"/>
          <w:tab w:val="left" w:pos="1620"/>
        </w:tabs>
        <w:ind w:firstLine="360"/>
        <w:jc w:val="both"/>
      </w:pPr>
      <w:r w:rsidRPr="002663C7">
        <w:t xml:space="preserve"> Должностные обязанности руководителя государственной или муниципальной образовательной организации, его филиалов</w:t>
      </w:r>
      <w:r w:rsidRPr="002663C7">
        <w:rPr>
          <w:b/>
          <w:bCs/>
          <w:i/>
          <w:iCs/>
        </w:rPr>
        <w:t xml:space="preserve">  </w:t>
      </w:r>
      <w:r w:rsidRPr="002663C7">
        <w:t>(отделений) не могут исполняться по совместительству (п. 5 ст. 51 Закона РФ «Об образовании в Российской Федерации»).</w:t>
      </w:r>
    </w:p>
    <w:p w:rsidR="0023100C" w:rsidRPr="002663C7" w:rsidRDefault="0023100C" w:rsidP="0023100C">
      <w:pPr>
        <w:tabs>
          <w:tab w:val="left" w:pos="540"/>
          <w:tab w:val="num" w:pos="720"/>
          <w:tab w:val="left" w:pos="1620"/>
        </w:tabs>
        <w:ind w:firstLine="360"/>
        <w:jc w:val="both"/>
      </w:pPr>
      <w:r w:rsidRPr="002663C7">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3100C" w:rsidRPr="002663C7" w:rsidRDefault="0023100C" w:rsidP="0023100C">
      <w:pPr>
        <w:tabs>
          <w:tab w:val="left" w:pos="540"/>
          <w:tab w:val="num" w:pos="720"/>
          <w:tab w:val="left" w:pos="1620"/>
        </w:tabs>
        <w:ind w:firstLine="360"/>
        <w:jc w:val="both"/>
      </w:pPr>
      <w:r w:rsidRPr="002663C7">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3100C" w:rsidRPr="002663C7" w:rsidRDefault="0023100C" w:rsidP="0023100C">
      <w:pPr>
        <w:tabs>
          <w:tab w:val="left" w:pos="540"/>
          <w:tab w:val="num" w:pos="720"/>
          <w:tab w:val="left" w:pos="1620"/>
        </w:tabs>
        <w:ind w:firstLine="360"/>
        <w:jc w:val="both"/>
      </w:pPr>
      <w:r w:rsidRPr="002663C7">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23100C" w:rsidRPr="002663C7" w:rsidRDefault="0023100C" w:rsidP="0023100C">
      <w:pPr>
        <w:tabs>
          <w:tab w:val="left" w:pos="540"/>
          <w:tab w:val="num" w:pos="720"/>
          <w:tab w:val="left" w:pos="1620"/>
        </w:tabs>
        <w:ind w:firstLine="360"/>
        <w:jc w:val="both"/>
      </w:pPr>
      <w:r w:rsidRPr="002663C7">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3100C" w:rsidRPr="002663C7" w:rsidRDefault="0023100C" w:rsidP="0023100C">
      <w:pPr>
        <w:autoSpaceDE w:val="0"/>
        <w:autoSpaceDN w:val="0"/>
        <w:adjustRightInd w:val="0"/>
        <w:ind w:firstLine="360"/>
        <w:jc w:val="both"/>
      </w:pPr>
      <w:r w:rsidRPr="002663C7">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2663C7">
        <w:rPr>
          <w:rStyle w:val="afff5"/>
        </w:rPr>
        <w:footnoteReference w:id="4"/>
      </w:r>
      <w:r w:rsidRPr="002663C7">
        <w:t>.</w:t>
      </w:r>
    </w:p>
    <w:p w:rsidR="0023100C" w:rsidRPr="002663C7" w:rsidRDefault="0023100C" w:rsidP="0023100C">
      <w:pPr>
        <w:tabs>
          <w:tab w:val="num" w:pos="720"/>
          <w:tab w:val="left" w:pos="1080"/>
          <w:tab w:val="left" w:pos="1620"/>
        </w:tabs>
        <w:ind w:firstLine="360"/>
        <w:jc w:val="both"/>
      </w:pPr>
      <w:r w:rsidRPr="002663C7">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23100C" w:rsidRPr="002663C7" w:rsidRDefault="0023100C" w:rsidP="0023100C">
      <w:pPr>
        <w:autoSpaceDE w:val="0"/>
        <w:autoSpaceDN w:val="0"/>
        <w:adjustRightInd w:val="0"/>
        <w:ind w:firstLine="360"/>
        <w:jc w:val="both"/>
      </w:pPr>
      <w:r w:rsidRPr="002663C7">
        <w:t xml:space="preserve">2.1.15. С каждой записью, вносимой на основании приказа  в трудовую книжку о выполняемой работе, переводе на другую постоянную работу и увольнении, </w:t>
      </w:r>
    </w:p>
    <w:p w:rsidR="0023100C" w:rsidRPr="002663C7" w:rsidRDefault="0023100C" w:rsidP="0023100C">
      <w:pPr>
        <w:autoSpaceDE w:val="0"/>
        <w:autoSpaceDN w:val="0"/>
        <w:adjustRightInd w:val="0"/>
        <w:ind w:firstLine="360"/>
        <w:jc w:val="both"/>
      </w:pPr>
      <w:r w:rsidRPr="002663C7">
        <w:t>работодатель обязан ознакомить ее владельца под роспись в личной карточке, в которой повторяется запись, внесенная в трудовую книжку</w:t>
      </w:r>
      <w:r w:rsidRPr="002663C7">
        <w:rPr>
          <w:rStyle w:val="afff5"/>
        </w:rPr>
        <w:footnoteReference w:id="5"/>
      </w:r>
      <w:r w:rsidRPr="002663C7">
        <w:t xml:space="preserve">. </w:t>
      </w:r>
    </w:p>
    <w:p w:rsidR="0023100C" w:rsidRPr="002663C7" w:rsidRDefault="0023100C" w:rsidP="0023100C">
      <w:pPr>
        <w:autoSpaceDE w:val="0"/>
        <w:autoSpaceDN w:val="0"/>
        <w:adjustRightInd w:val="0"/>
        <w:ind w:firstLine="360"/>
        <w:jc w:val="both"/>
      </w:pPr>
      <w:r w:rsidRPr="002663C7">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w:t>
      </w:r>
      <w:r w:rsidRPr="002663C7">
        <w:lastRenderedPageBreak/>
        <w:t xml:space="preserve">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23100C" w:rsidRDefault="0023100C" w:rsidP="0023100C">
      <w:pPr>
        <w:tabs>
          <w:tab w:val="num" w:pos="720"/>
          <w:tab w:val="left" w:pos="1080"/>
          <w:tab w:val="left" w:pos="1620"/>
        </w:tabs>
        <w:ind w:firstLine="360"/>
        <w:jc w:val="both"/>
      </w:pPr>
      <w:r w:rsidRPr="002663C7">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23100C" w:rsidRPr="00CF5872" w:rsidRDefault="0023100C" w:rsidP="0023100C">
      <w:pPr>
        <w:tabs>
          <w:tab w:val="left" w:pos="540"/>
          <w:tab w:val="num" w:pos="720"/>
          <w:tab w:val="left" w:pos="1620"/>
        </w:tabs>
        <w:ind w:firstLine="360"/>
        <w:jc w:val="both"/>
      </w:pPr>
      <w:r w:rsidRPr="00CF5872">
        <w:t xml:space="preserve">2.1.7. При заключении трудового договора лицо, поступающее на работу, предъявляет работодателю в соответствии со ст. 65 ТК РФ: </w:t>
      </w:r>
    </w:p>
    <w:p w:rsidR="0023100C" w:rsidRPr="00CF5872" w:rsidRDefault="0023100C" w:rsidP="0023100C">
      <w:pPr>
        <w:tabs>
          <w:tab w:val="left" w:pos="540"/>
          <w:tab w:val="num" w:pos="720"/>
          <w:tab w:val="left" w:pos="1620"/>
        </w:tabs>
        <w:ind w:firstLine="360"/>
        <w:jc w:val="both"/>
      </w:pPr>
      <w:r w:rsidRPr="00CF5872">
        <w:t>- паспорт или иной документ, удостоверяющий личность;</w:t>
      </w:r>
    </w:p>
    <w:p w:rsidR="0023100C" w:rsidRPr="00CF5872" w:rsidRDefault="0023100C" w:rsidP="0023100C">
      <w:pPr>
        <w:tabs>
          <w:tab w:val="left" w:pos="540"/>
          <w:tab w:val="num" w:pos="720"/>
          <w:tab w:val="left" w:pos="1620"/>
        </w:tabs>
        <w:ind w:firstLine="360"/>
        <w:jc w:val="both"/>
      </w:pPr>
      <w:r w:rsidRPr="00CF5872">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3100C" w:rsidRPr="00CF5872" w:rsidRDefault="0023100C" w:rsidP="0023100C">
      <w:pPr>
        <w:autoSpaceDE w:val="0"/>
        <w:autoSpaceDN w:val="0"/>
        <w:adjustRightInd w:val="0"/>
        <w:ind w:firstLine="360"/>
        <w:jc w:val="both"/>
      </w:pPr>
      <w:r w:rsidRPr="00CF5872">
        <w:t>- документы воинского учета – для военнообязанных и лиц, подлежащих призыву на военную службу;</w:t>
      </w:r>
    </w:p>
    <w:p w:rsidR="0023100C" w:rsidRPr="00CF5872" w:rsidRDefault="0023100C" w:rsidP="0023100C">
      <w:pPr>
        <w:autoSpaceDE w:val="0"/>
        <w:autoSpaceDN w:val="0"/>
        <w:adjustRightInd w:val="0"/>
        <w:ind w:firstLine="360"/>
        <w:jc w:val="both"/>
      </w:pPr>
      <w:r w:rsidRPr="00CF5872">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p>
    <w:p w:rsidR="0023100C" w:rsidRPr="00CF5872" w:rsidRDefault="0023100C" w:rsidP="0023100C">
      <w:pPr>
        <w:autoSpaceDE w:val="0"/>
        <w:autoSpaceDN w:val="0"/>
        <w:adjustRightInd w:val="0"/>
        <w:ind w:firstLine="360"/>
        <w:jc w:val="both"/>
      </w:pPr>
      <w:r w:rsidRPr="00CF5872">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3100C" w:rsidRPr="00CF5872" w:rsidRDefault="0023100C" w:rsidP="0023100C">
      <w:pPr>
        <w:autoSpaceDE w:val="0"/>
        <w:autoSpaceDN w:val="0"/>
        <w:adjustRightInd w:val="0"/>
        <w:ind w:firstLine="360"/>
        <w:jc w:val="both"/>
      </w:pPr>
      <w:r w:rsidRPr="00CF5872">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w:t>
      </w:r>
    </w:p>
    <w:p w:rsidR="0023100C" w:rsidRPr="00CF5872" w:rsidRDefault="0023100C" w:rsidP="0023100C">
      <w:pPr>
        <w:autoSpaceDE w:val="0"/>
        <w:autoSpaceDN w:val="0"/>
        <w:adjustRightInd w:val="0"/>
        <w:ind w:firstLine="360"/>
        <w:jc w:val="both"/>
      </w:pPr>
      <w:r w:rsidRPr="00CF5872">
        <w:t>Лица, поступающие на работу в образовательное учреждение, обязаны также предоставить личную медицинскую книжку, содержащую сведения</w:t>
      </w:r>
      <w:r w:rsidRPr="00CF5872">
        <w:rPr>
          <w:i/>
          <w:iCs/>
        </w:rPr>
        <w:t xml:space="preserve"> </w:t>
      </w:r>
      <w:r w:rsidRPr="00CF5872">
        <w:t xml:space="preserve">об отсутствии противопоказаний по состоянию здоровья для работы в образовательном учреждении (ч. 1 ст. 213 ТК РФ). </w:t>
      </w:r>
    </w:p>
    <w:p w:rsidR="0023100C" w:rsidRDefault="0023100C" w:rsidP="0023100C">
      <w:pPr>
        <w:tabs>
          <w:tab w:val="left" w:pos="540"/>
          <w:tab w:val="num" w:pos="773"/>
          <w:tab w:val="left" w:pos="1620"/>
        </w:tabs>
        <w:ind w:firstLine="360"/>
        <w:rPr>
          <w:b/>
          <w:bCs/>
        </w:rPr>
      </w:pPr>
    </w:p>
    <w:p w:rsidR="0023100C" w:rsidRPr="002663C7" w:rsidRDefault="0023100C" w:rsidP="0023100C">
      <w:pPr>
        <w:tabs>
          <w:tab w:val="left" w:pos="540"/>
          <w:tab w:val="num" w:pos="773"/>
          <w:tab w:val="left" w:pos="1620"/>
        </w:tabs>
        <w:ind w:firstLine="360"/>
        <w:rPr>
          <w:b/>
          <w:bCs/>
        </w:rPr>
      </w:pPr>
      <w:r w:rsidRPr="002663C7">
        <w:rPr>
          <w:b/>
          <w:bCs/>
        </w:rPr>
        <w:t>2.2. Гарантии при приеме на работу:</w:t>
      </w:r>
    </w:p>
    <w:p w:rsidR="0023100C" w:rsidRPr="002663C7" w:rsidRDefault="0023100C" w:rsidP="0023100C">
      <w:pPr>
        <w:tabs>
          <w:tab w:val="left" w:pos="540"/>
          <w:tab w:val="num" w:pos="773"/>
          <w:tab w:val="left" w:pos="1620"/>
        </w:tabs>
        <w:ind w:firstLine="360"/>
        <w:jc w:val="both"/>
      </w:pPr>
      <w:r w:rsidRPr="002663C7">
        <w:t>2.2.1. Запрещается необоснованный отказ в заключении трудового договора (ст. 64 ТК РФ).</w:t>
      </w:r>
    </w:p>
    <w:p w:rsidR="0023100C" w:rsidRPr="002663C7" w:rsidRDefault="0023100C" w:rsidP="0023100C">
      <w:pPr>
        <w:tabs>
          <w:tab w:val="left" w:pos="540"/>
          <w:tab w:val="num" w:pos="773"/>
          <w:tab w:val="left" w:pos="1620"/>
        </w:tabs>
        <w:ind w:firstLine="360"/>
        <w:jc w:val="both"/>
      </w:pPr>
      <w:r w:rsidRPr="002663C7">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23100C" w:rsidRPr="002663C7" w:rsidRDefault="0023100C" w:rsidP="0023100C">
      <w:pPr>
        <w:tabs>
          <w:tab w:val="left" w:pos="540"/>
          <w:tab w:val="num" w:pos="773"/>
          <w:tab w:val="left" w:pos="1620"/>
        </w:tabs>
        <w:ind w:firstLine="360"/>
        <w:jc w:val="both"/>
      </w:pPr>
      <w:r w:rsidRPr="002663C7">
        <w:t>2.2.3. Запрещается отказывать в заключении трудового договора женщинам по мотивам, связанным с беременностью или наличием детей.</w:t>
      </w:r>
    </w:p>
    <w:p w:rsidR="0023100C" w:rsidRPr="002663C7" w:rsidRDefault="0023100C" w:rsidP="0023100C">
      <w:pPr>
        <w:tabs>
          <w:tab w:val="left" w:pos="540"/>
          <w:tab w:val="num" w:pos="773"/>
          <w:tab w:val="left" w:pos="1620"/>
        </w:tabs>
        <w:ind w:firstLine="360"/>
        <w:jc w:val="both"/>
      </w:pPr>
      <w:r w:rsidRPr="002663C7">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3100C" w:rsidRPr="002663C7" w:rsidRDefault="0023100C" w:rsidP="0023100C">
      <w:pPr>
        <w:autoSpaceDE w:val="0"/>
        <w:autoSpaceDN w:val="0"/>
        <w:adjustRightInd w:val="0"/>
        <w:ind w:firstLine="360"/>
        <w:jc w:val="both"/>
      </w:pPr>
      <w:r w:rsidRPr="002663C7">
        <w:t>2.2.4. По требованию лица, которому отказано в заключении трудового договора, работодатель обязан сообщить причину отказа в письменной форме.</w:t>
      </w:r>
    </w:p>
    <w:p w:rsidR="0023100C" w:rsidRPr="002663C7" w:rsidRDefault="0023100C" w:rsidP="0023100C">
      <w:pPr>
        <w:autoSpaceDE w:val="0"/>
        <w:autoSpaceDN w:val="0"/>
        <w:adjustRightInd w:val="0"/>
        <w:ind w:firstLine="360"/>
        <w:jc w:val="both"/>
      </w:pPr>
      <w:r w:rsidRPr="002663C7">
        <w:t>2.2.5. Отказ в заключении трудового договора может быть обжалован в суде.</w:t>
      </w:r>
    </w:p>
    <w:p w:rsidR="0023100C" w:rsidRPr="002663C7" w:rsidRDefault="0023100C" w:rsidP="0023100C">
      <w:pPr>
        <w:tabs>
          <w:tab w:val="left" w:pos="540"/>
          <w:tab w:val="num" w:pos="720"/>
          <w:tab w:val="left" w:pos="1620"/>
        </w:tabs>
        <w:ind w:firstLine="360"/>
        <w:jc w:val="both"/>
        <w:rPr>
          <w:b/>
          <w:bCs/>
        </w:rPr>
      </w:pPr>
    </w:p>
    <w:p w:rsidR="0023100C" w:rsidRPr="002663C7" w:rsidRDefault="0023100C" w:rsidP="0023100C">
      <w:pPr>
        <w:tabs>
          <w:tab w:val="left" w:pos="540"/>
          <w:tab w:val="num" w:pos="720"/>
          <w:tab w:val="left" w:pos="1620"/>
        </w:tabs>
        <w:ind w:firstLine="360"/>
        <w:jc w:val="both"/>
        <w:rPr>
          <w:b/>
          <w:bCs/>
        </w:rPr>
      </w:pPr>
      <w:r w:rsidRPr="002663C7">
        <w:rPr>
          <w:b/>
          <w:bCs/>
        </w:rPr>
        <w:t xml:space="preserve">2.3. Изменение условий трудового договора и перевод на другую работу: </w:t>
      </w:r>
    </w:p>
    <w:p w:rsidR="0023100C" w:rsidRPr="002663C7" w:rsidRDefault="0023100C" w:rsidP="0023100C">
      <w:pPr>
        <w:tabs>
          <w:tab w:val="num" w:pos="720"/>
          <w:tab w:val="left" w:pos="1080"/>
          <w:tab w:val="left" w:pos="1620"/>
        </w:tabs>
        <w:ind w:firstLine="360"/>
        <w:jc w:val="both"/>
      </w:pPr>
      <w:r w:rsidRPr="002663C7">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23100C" w:rsidRPr="002663C7" w:rsidRDefault="0023100C" w:rsidP="0023100C">
      <w:pPr>
        <w:tabs>
          <w:tab w:val="num" w:pos="720"/>
          <w:tab w:val="left" w:pos="1080"/>
          <w:tab w:val="left" w:pos="1620"/>
        </w:tabs>
        <w:ind w:firstLine="360"/>
        <w:jc w:val="both"/>
      </w:pPr>
      <w:r w:rsidRPr="002663C7">
        <w:t>Изменение условий (содержания) трудового договора возможно по следующим основаниям:</w:t>
      </w:r>
    </w:p>
    <w:p w:rsidR="0023100C" w:rsidRPr="002663C7" w:rsidRDefault="0023100C" w:rsidP="0023100C">
      <w:pPr>
        <w:tabs>
          <w:tab w:val="num" w:pos="720"/>
          <w:tab w:val="left" w:pos="1080"/>
          <w:tab w:val="left" w:pos="1620"/>
        </w:tabs>
        <w:ind w:firstLine="360"/>
        <w:jc w:val="both"/>
      </w:pPr>
      <w:r w:rsidRPr="002663C7">
        <w:t>-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23100C" w:rsidRPr="002663C7" w:rsidRDefault="0023100C" w:rsidP="0023100C">
      <w:pPr>
        <w:tabs>
          <w:tab w:val="num" w:pos="720"/>
          <w:tab w:val="left" w:pos="1080"/>
          <w:tab w:val="left" w:pos="1620"/>
        </w:tabs>
        <w:ind w:firstLine="360"/>
        <w:jc w:val="both"/>
      </w:pPr>
      <w:r w:rsidRPr="002663C7">
        <w:lastRenderedPageBreak/>
        <w:t>-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3100C" w:rsidRPr="002663C7" w:rsidRDefault="0023100C" w:rsidP="0023100C">
      <w:pPr>
        <w:tabs>
          <w:tab w:val="num" w:pos="720"/>
          <w:tab w:val="left" w:pos="1080"/>
          <w:tab w:val="left" w:pos="1620"/>
        </w:tabs>
        <w:ind w:firstLine="360"/>
        <w:jc w:val="both"/>
      </w:pPr>
      <w:r w:rsidRPr="002663C7">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3100C" w:rsidRPr="002663C7" w:rsidRDefault="0023100C" w:rsidP="0023100C">
      <w:pPr>
        <w:tabs>
          <w:tab w:val="num" w:pos="720"/>
          <w:tab w:val="left" w:pos="1080"/>
          <w:tab w:val="left" w:pos="1620"/>
        </w:tabs>
        <w:ind w:firstLine="360"/>
        <w:jc w:val="both"/>
      </w:pPr>
      <w:r w:rsidRPr="002663C7">
        <w:t>К числу таких причин могут относиться:</w:t>
      </w:r>
    </w:p>
    <w:p w:rsidR="0023100C" w:rsidRPr="002663C7" w:rsidRDefault="0023100C" w:rsidP="0023100C">
      <w:pPr>
        <w:ind w:firstLine="360"/>
        <w:jc w:val="both"/>
      </w:pPr>
      <w:r w:rsidRPr="002663C7">
        <w:t>- реорганизация учреждения (слияние, присоединение, разделение, выделение, преобразование), а также внутренняя реорганизация в учреждении;</w:t>
      </w:r>
    </w:p>
    <w:p w:rsidR="0023100C" w:rsidRPr="002663C7" w:rsidRDefault="0023100C" w:rsidP="0023100C">
      <w:pPr>
        <w:ind w:firstLine="360"/>
        <w:jc w:val="both"/>
      </w:pPr>
      <w:r w:rsidRPr="002663C7">
        <w:t xml:space="preserve">-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23100C" w:rsidRPr="002663C7" w:rsidRDefault="0023100C" w:rsidP="0023100C">
      <w:pPr>
        <w:tabs>
          <w:tab w:val="num" w:pos="720"/>
          <w:tab w:val="left" w:pos="1080"/>
          <w:tab w:val="left" w:pos="1620"/>
        </w:tabs>
        <w:ind w:firstLine="360"/>
        <w:jc w:val="both"/>
      </w:pPr>
      <w:r w:rsidRPr="002663C7">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23100C" w:rsidRPr="002663C7" w:rsidRDefault="0023100C" w:rsidP="0023100C">
      <w:pPr>
        <w:tabs>
          <w:tab w:val="num" w:pos="720"/>
          <w:tab w:val="left" w:pos="1080"/>
          <w:tab w:val="left" w:pos="1620"/>
        </w:tabs>
        <w:ind w:firstLine="360"/>
        <w:jc w:val="both"/>
      </w:pPr>
      <w:r w:rsidRPr="002663C7">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23100C" w:rsidRPr="002663C7" w:rsidRDefault="0023100C" w:rsidP="0023100C">
      <w:pPr>
        <w:tabs>
          <w:tab w:val="num" w:pos="720"/>
          <w:tab w:val="left" w:pos="1080"/>
          <w:tab w:val="left" w:pos="1620"/>
        </w:tabs>
        <w:ind w:firstLine="360"/>
        <w:jc w:val="both"/>
        <w:rPr>
          <w:rFonts w:ascii="Arial" w:hAnsi="Arial" w:cs="Arial"/>
        </w:rPr>
      </w:pPr>
      <w:r w:rsidRPr="002663C7">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23100C" w:rsidRPr="002663C7" w:rsidRDefault="0023100C" w:rsidP="0023100C">
      <w:pPr>
        <w:tabs>
          <w:tab w:val="num" w:pos="720"/>
          <w:tab w:val="left" w:pos="1080"/>
          <w:tab w:val="left" w:pos="1620"/>
        </w:tabs>
        <w:ind w:firstLine="360"/>
        <w:jc w:val="both"/>
      </w:pPr>
      <w:r w:rsidRPr="002663C7">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23100C" w:rsidRPr="002663C7" w:rsidRDefault="0023100C" w:rsidP="0023100C">
      <w:pPr>
        <w:autoSpaceDE w:val="0"/>
        <w:autoSpaceDN w:val="0"/>
        <w:adjustRightInd w:val="0"/>
        <w:ind w:firstLine="360"/>
        <w:jc w:val="both"/>
      </w:pPr>
      <w:r w:rsidRPr="002663C7">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3100C" w:rsidRPr="002663C7" w:rsidRDefault="0023100C" w:rsidP="0023100C">
      <w:pPr>
        <w:tabs>
          <w:tab w:val="num" w:pos="720"/>
          <w:tab w:val="left" w:pos="1080"/>
          <w:tab w:val="left" w:pos="1620"/>
        </w:tabs>
        <w:ind w:firstLine="360"/>
        <w:jc w:val="both"/>
      </w:pPr>
      <w:r w:rsidRPr="002663C7">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3100C" w:rsidRPr="002663C7" w:rsidRDefault="0023100C" w:rsidP="0023100C">
      <w:pPr>
        <w:tabs>
          <w:tab w:val="num" w:pos="720"/>
          <w:tab w:val="left" w:pos="1080"/>
          <w:tab w:val="left" w:pos="1620"/>
        </w:tabs>
        <w:ind w:firstLine="360"/>
        <w:jc w:val="both"/>
      </w:pPr>
      <w:r w:rsidRPr="002663C7">
        <w:tab/>
        <w:t>При этом перевод на работу, требующую более низкой квалификации, допускается только с письменного согласия работника.</w:t>
      </w:r>
    </w:p>
    <w:p w:rsidR="0023100C" w:rsidRPr="002663C7" w:rsidRDefault="0023100C" w:rsidP="0023100C">
      <w:pPr>
        <w:tabs>
          <w:tab w:val="num" w:pos="720"/>
          <w:tab w:val="left" w:pos="1080"/>
          <w:tab w:val="left" w:pos="1620"/>
        </w:tabs>
        <w:ind w:firstLine="360"/>
        <w:jc w:val="both"/>
      </w:pPr>
      <w:r w:rsidRPr="002663C7">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23100C" w:rsidRPr="002663C7" w:rsidRDefault="0023100C" w:rsidP="0023100C">
      <w:pPr>
        <w:tabs>
          <w:tab w:val="num" w:pos="720"/>
          <w:tab w:val="left" w:pos="1080"/>
          <w:tab w:val="left" w:pos="1620"/>
        </w:tabs>
        <w:ind w:firstLine="360"/>
        <w:jc w:val="both"/>
      </w:pPr>
      <w:r w:rsidRPr="002663C7">
        <w:tab/>
        <w:t>2.3.8. Перевод работника на другую работу в соответствии с медицинским заключением  производится в порядке, предусмотренном ст. ст. 73, 182, 254 ТК РФ.</w:t>
      </w:r>
    </w:p>
    <w:p w:rsidR="0023100C" w:rsidRPr="002663C7" w:rsidRDefault="0023100C" w:rsidP="0023100C">
      <w:pPr>
        <w:autoSpaceDE w:val="0"/>
        <w:autoSpaceDN w:val="0"/>
        <w:adjustRightInd w:val="0"/>
        <w:ind w:firstLine="360"/>
        <w:jc w:val="both"/>
      </w:pPr>
      <w:r w:rsidRPr="002663C7">
        <w:t>2.3.9. Работодатель обязан в соответствии со ст. 76 ТК РФ отстранить от работы (не допускать к работе) работника:</w:t>
      </w:r>
    </w:p>
    <w:p w:rsidR="0023100C" w:rsidRPr="002663C7" w:rsidRDefault="0023100C" w:rsidP="0023100C">
      <w:pPr>
        <w:autoSpaceDE w:val="0"/>
        <w:autoSpaceDN w:val="0"/>
        <w:adjustRightInd w:val="0"/>
        <w:ind w:firstLine="360"/>
        <w:jc w:val="both"/>
      </w:pPr>
      <w:r w:rsidRPr="002663C7">
        <w:t>- появившегося на работе в состоянии алкогольного, наркотического или иного токсического опьянения;</w:t>
      </w:r>
    </w:p>
    <w:p w:rsidR="0023100C" w:rsidRPr="002663C7" w:rsidRDefault="0023100C" w:rsidP="0023100C">
      <w:pPr>
        <w:autoSpaceDE w:val="0"/>
        <w:autoSpaceDN w:val="0"/>
        <w:adjustRightInd w:val="0"/>
        <w:ind w:firstLine="360"/>
        <w:jc w:val="both"/>
      </w:pPr>
      <w:r w:rsidRPr="002663C7">
        <w:t>- не прошедшего в установленном порядке обучение и проверку знаний и навыков в области охраны труда;</w:t>
      </w:r>
    </w:p>
    <w:p w:rsidR="0023100C" w:rsidRPr="002663C7" w:rsidRDefault="0023100C" w:rsidP="0023100C">
      <w:pPr>
        <w:autoSpaceDE w:val="0"/>
        <w:autoSpaceDN w:val="0"/>
        <w:adjustRightInd w:val="0"/>
        <w:ind w:firstLine="360"/>
        <w:jc w:val="both"/>
      </w:pPr>
      <w:r w:rsidRPr="002663C7">
        <w:t xml:space="preserve">-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w:t>
      </w:r>
      <w:r w:rsidRPr="002663C7">
        <w:lastRenderedPageBreak/>
        <w:t>предусмотренных Федеральными законами и иными нормативными правовыми актами Российской Федерации;</w:t>
      </w:r>
    </w:p>
    <w:p w:rsidR="0023100C" w:rsidRPr="002663C7" w:rsidRDefault="0023100C" w:rsidP="0023100C">
      <w:pPr>
        <w:autoSpaceDE w:val="0"/>
        <w:autoSpaceDN w:val="0"/>
        <w:adjustRightInd w:val="0"/>
        <w:ind w:firstLine="360"/>
        <w:jc w:val="both"/>
      </w:pPr>
      <w:r w:rsidRPr="002663C7">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23100C" w:rsidRPr="002663C7" w:rsidRDefault="0023100C" w:rsidP="0023100C">
      <w:pPr>
        <w:autoSpaceDE w:val="0"/>
        <w:autoSpaceDN w:val="0"/>
        <w:adjustRightInd w:val="0"/>
        <w:ind w:firstLine="360"/>
        <w:jc w:val="both"/>
      </w:pPr>
      <w:r w:rsidRPr="002663C7">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3100C" w:rsidRPr="002663C7" w:rsidRDefault="0023100C" w:rsidP="0023100C">
      <w:pPr>
        <w:autoSpaceDE w:val="0"/>
        <w:autoSpaceDN w:val="0"/>
        <w:adjustRightInd w:val="0"/>
        <w:ind w:firstLine="360"/>
        <w:jc w:val="both"/>
      </w:pPr>
      <w:r w:rsidRPr="002663C7">
        <w:t>- в других случаях, предусмотренных Федеральными законами и иными нормативными правовыми актами Российской Федерации.</w:t>
      </w:r>
    </w:p>
    <w:p w:rsidR="0023100C" w:rsidRPr="002663C7" w:rsidRDefault="0023100C" w:rsidP="0023100C">
      <w:pPr>
        <w:tabs>
          <w:tab w:val="left" w:pos="540"/>
          <w:tab w:val="num" w:pos="720"/>
          <w:tab w:val="left" w:pos="1620"/>
        </w:tabs>
        <w:ind w:firstLine="360"/>
        <w:rPr>
          <w:b/>
          <w:bCs/>
        </w:rPr>
      </w:pPr>
    </w:p>
    <w:p w:rsidR="0023100C" w:rsidRPr="002663C7" w:rsidRDefault="0023100C" w:rsidP="0023100C">
      <w:pPr>
        <w:tabs>
          <w:tab w:val="left" w:pos="540"/>
          <w:tab w:val="num" w:pos="720"/>
          <w:tab w:val="left" w:pos="1620"/>
        </w:tabs>
        <w:ind w:firstLine="360"/>
        <w:rPr>
          <w:b/>
          <w:bCs/>
        </w:rPr>
      </w:pPr>
      <w:r w:rsidRPr="002663C7">
        <w:rPr>
          <w:b/>
          <w:bCs/>
        </w:rPr>
        <w:t xml:space="preserve">2.4. Прекращение трудового договора: </w:t>
      </w:r>
    </w:p>
    <w:p w:rsidR="0023100C" w:rsidRPr="002663C7" w:rsidRDefault="0023100C" w:rsidP="0023100C">
      <w:pPr>
        <w:tabs>
          <w:tab w:val="left" w:pos="540"/>
          <w:tab w:val="num" w:pos="720"/>
          <w:tab w:val="left" w:pos="1620"/>
        </w:tabs>
        <w:ind w:firstLine="360"/>
        <w:jc w:val="both"/>
      </w:pPr>
      <w:r w:rsidRPr="002663C7">
        <w:t xml:space="preserve">2.4.1. Прекращение трудового договора может иметь место только по основаниям, предусмотренным трудовым законодательством. </w:t>
      </w:r>
    </w:p>
    <w:p w:rsidR="0023100C" w:rsidRPr="002663C7" w:rsidRDefault="0023100C" w:rsidP="0023100C">
      <w:pPr>
        <w:tabs>
          <w:tab w:val="left" w:pos="540"/>
          <w:tab w:val="num" w:pos="720"/>
          <w:tab w:val="left" w:pos="1620"/>
        </w:tabs>
        <w:ind w:firstLine="360"/>
        <w:jc w:val="both"/>
      </w:pPr>
      <w:r w:rsidRPr="002663C7">
        <w:t>2.4.2. Трудовой договор может быть в любое время расторгнут по соглашению сторон трудового договора (ст. 78 ТК РФ).</w:t>
      </w:r>
    </w:p>
    <w:p w:rsidR="0023100C" w:rsidRPr="002663C7" w:rsidRDefault="0023100C" w:rsidP="0023100C">
      <w:pPr>
        <w:tabs>
          <w:tab w:val="left" w:pos="540"/>
          <w:tab w:val="num" w:pos="720"/>
          <w:tab w:val="left" w:pos="1620"/>
        </w:tabs>
        <w:ind w:firstLine="360"/>
        <w:jc w:val="both"/>
      </w:pPr>
      <w:r w:rsidRPr="002663C7">
        <w:t>2.4.3. Срочный трудовой договор прекращается с истечением срока его действия (ст. 79 ТК РФ).</w:t>
      </w:r>
    </w:p>
    <w:p w:rsidR="0023100C" w:rsidRPr="002663C7" w:rsidRDefault="0023100C" w:rsidP="0023100C">
      <w:pPr>
        <w:autoSpaceDE w:val="0"/>
        <w:autoSpaceDN w:val="0"/>
        <w:adjustRightInd w:val="0"/>
        <w:ind w:firstLine="360"/>
        <w:jc w:val="both"/>
      </w:pPr>
      <w:r w:rsidRPr="002663C7">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3100C" w:rsidRPr="002663C7" w:rsidRDefault="0023100C" w:rsidP="0023100C">
      <w:pPr>
        <w:autoSpaceDE w:val="0"/>
        <w:autoSpaceDN w:val="0"/>
        <w:adjustRightInd w:val="0"/>
        <w:ind w:firstLine="360"/>
        <w:jc w:val="both"/>
      </w:pPr>
      <w:r w:rsidRPr="002663C7">
        <w:t>Трудовой договор, заключенный на время выполнения определенной работы, прекращается по завершении этой работы.</w:t>
      </w:r>
    </w:p>
    <w:p w:rsidR="0023100C" w:rsidRPr="002663C7" w:rsidRDefault="0023100C" w:rsidP="0023100C">
      <w:pPr>
        <w:autoSpaceDE w:val="0"/>
        <w:autoSpaceDN w:val="0"/>
        <w:adjustRightInd w:val="0"/>
        <w:ind w:firstLine="360"/>
        <w:jc w:val="both"/>
      </w:pPr>
      <w:r w:rsidRPr="002663C7">
        <w:t>Трудовой договор, заключенный на время исполнения обязанностей отсутствующего работника, прекращается с выходом этого работника на работу.</w:t>
      </w:r>
    </w:p>
    <w:p w:rsidR="0023100C" w:rsidRPr="002663C7" w:rsidRDefault="0023100C" w:rsidP="0023100C">
      <w:pPr>
        <w:autoSpaceDE w:val="0"/>
        <w:autoSpaceDN w:val="0"/>
        <w:adjustRightInd w:val="0"/>
        <w:ind w:firstLine="360"/>
        <w:jc w:val="both"/>
      </w:pPr>
      <w:r w:rsidRPr="002663C7">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3100C" w:rsidRPr="002663C7" w:rsidRDefault="0023100C" w:rsidP="0023100C">
      <w:pPr>
        <w:tabs>
          <w:tab w:val="left" w:pos="540"/>
          <w:tab w:val="num" w:pos="720"/>
          <w:tab w:val="left" w:pos="1620"/>
        </w:tabs>
        <w:ind w:firstLine="360"/>
        <w:jc w:val="both"/>
      </w:pPr>
      <w:r w:rsidRPr="002663C7">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23100C" w:rsidRPr="002663C7" w:rsidRDefault="0023100C" w:rsidP="0023100C">
      <w:pPr>
        <w:tabs>
          <w:tab w:val="left" w:pos="540"/>
          <w:tab w:val="num" w:pos="720"/>
          <w:tab w:val="left" w:pos="1620"/>
        </w:tabs>
        <w:ind w:firstLine="360"/>
        <w:jc w:val="both"/>
      </w:pPr>
      <w:r w:rsidRPr="002663C7">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23100C" w:rsidRPr="002663C7" w:rsidRDefault="0023100C" w:rsidP="0023100C">
      <w:pPr>
        <w:autoSpaceDE w:val="0"/>
        <w:autoSpaceDN w:val="0"/>
        <w:adjustRightInd w:val="0"/>
        <w:ind w:firstLine="360"/>
        <w:jc w:val="both"/>
      </w:pPr>
      <w:r w:rsidRPr="002663C7">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23100C" w:rsidRPr="002663C7" w:rsidRDefault="0023100C" w:rsidP="0023100C">
      <w:pPr>
        <w:tabs>
          <w:tab w:val="left" w:pos="540"/>
          <w:tab w:val="num" w:pos="720"/>
          <w:tab w:val="left" w:pos="1620"/>
        </w:tabs>
        <w:ind w:firstLine="360"/>
        <w:jc w:val="both"/>
      </w:pPr>
      <w:r w:rsidRPr="002663C7">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23100C" w:rsidRPr="002663C7" w:rsidRDefault="0023100C" w:rsidP="0023100C">
      <w:pPr>
        <w:tabs>
          <w:tab w:val="left" w:pos="540"/>
          <w:tab w:val="num" w:pos="720"/>
          <w:tab w:val="left" w:pos="1620"/>
        </w:tabs>
        <w:ind w:firstLine="360"/>
        <w:jc w:val="both"/>
      </w:pPr>
      <w:r w:rsidRPr="002663C7">
        <w:t xml:space="preserve">По истечении срока предупреждения об увольнении работник имеет право прекратить работу. </w:t>
      </w:r>
    </w:p>
    <w:p w:rsidR="0023100C" w:rsidRPr="002663C7" w:rsidRDefault="0023100C" w:rsidP="0023100C">
      <w:pPr>
        <w:tabs>
          <w:tab w:val="left" w:pos="540"/>
          <w:tab w:val="num" w:pos="720"/>
          <w:tab w:val="left" w:pos="1620"/>
        </w:tabs>
        <w:ind w:firstLine="360"/>
        <w:jc w:val="both"/>
      </w:pPr>
      <w:r w:rsidRPr="002663C7">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23100C" w:rsidRPr="002663C7" w:rsidRDefault="0023100C" w:rsidP="0023100C">
      <w:pPr>
        <w:tabs>
          <w:tab w:val="left" w:pos="540"/>
          <w:tab w:val="num" w:pos="720"/>
          <w:tab w:val="left" w:pos="1620"/>
        </w:tabs>
        <w:ind w:firstLine="360"/>
        <w:jc w:val="both"/>
      </w:pPr>
      <w:r w:rsidRPr="002663C7">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23100C" w:rsidRPr="002663C7" w:rsidRDefault="0023100C" w:rsidP="0023100C">
      <w:pPr>
        <w:tabs>
          <w:tab w:val="left" w:pos="540"/>
          <w:tab w:val="num" w:pos="720"/>
          <w:tab w:val="left" w:pos="1620"/>
        </w:tabs>
        <w:ind w:firstLine="360"/>
        <w:jc w:val="both"/>
      </w:pPr>
      <w:r w:rsidRPr="002663C7">
        <w:lastRenderedPageBreak/>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23100C" w:rsidRPr="002663C7" w:rsidRDefault="0023100C" w:rsidP="0023100C">
      <w:pPr>
        <w:tabs>
          <w:tab w:val="left" w:pos="540"/>
          <w:tab w:val="num" w:pos="720"/>
          <w:tab w:val="left" w:pos="1620"/>
        </w:tabs>
        <w:ind w:firstLine="360"/>
        <w:jc w:val="both"/>
      </w:pPr>
      <w:r w:rsidRPr="002663C7">
        <w:t>Причинами увольнения работников, в том числе педагогических работников, по п. 2 ч. 1 ст. 81 ТК РФ, могут являться:</w:t>
      </w:r>
    </w:p>
    <w:p w:rsidR="0023100C" w:rsidRPr="002663C7" w:rsidRDefault="0023100C" w:rsidP="0023100C">
      <w:pPr>
        <w:tabs>
          <w:tab w:val="left" w:pos="540"/>
          <w:tab w:val="num" w:pos="720"/>
          <w:tab w:val="left" w:pos="1620"/>
        </w:tabs>
        <w:ind w:firstLine="360"/>
        <w:jc w:val="both"/>
      </w:pPr>
      <w:r w:rsidRPr="002663C7">
        <w:t>- реорганизация ДОУ;</w:t>
      </w:r>
    </w:p>
    <w:p w:rsidR="0023100C" w:rsidRPr="002663C7" w:rsidRDefault="0023100C" w:rsidP="0023100C">
      <w:pPr>
        <w:tabs>
          <w:tab w:val="left" w:pos="540"/>
          <w:tab w:val="num" w:pos="720"/>
          <w:tab w:val="left" w:pos="1620"/>
        </w:tabs>
        <w:ind w:firstLine="360"/>
        <w:jc w:val="both"/>
      </w:pPr>
      <w:r w:rsidRPr="002663C7">
        <w:t>- исключение из штатного расписания некоторых должностей;</w:t>
      </w:r>
    </w:p>
    <w:p w:rsidR="0023100C" w:rsidRPr="002663C7" w:rsidRDefault="0023100C" w:rsidP="0023100C">
      <w:pPr>
        <w:tabs>
          <w:tab w:val="left" w:pos="540"/>
          <w:tab w:val="num" w:pos="720"/>
          <w:tab w:val="left" w:pos="1620"/>
        </w:tabs>
        <w:ind w:firstLine="360"/>
        <w:jc w:val="both"/>
      </w:pPr>
      <w:r w:rsidRPr="002663C7">
        <w:t>- сокращение численности работников.</w:t>
      </w:r>
    </w:p>
    <w:p w:rsidR="0023100C" w:rsidRPr="002663C7" w:rsidRDefault="0023100C" w:rsidP="0023100C">
      <w:pPr>
        <w:tabs>
          <w:tab w:val="left" w:pos="540"/>
          <w:tab w:val="num" w:pos="720"/>
          <w:tab w:val="left" w:pos="1620"/>
        </w:tabs>
        <w:ind w:firstLine="360"/>
        <w:jc w:val="both"/>
      </w:pPr>
      <w:r w:rsidRPr="002663C7">
        <w:t>2.4.9. Ликвидация или реорганизация ДОУ,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23100C" w:rsidRPr="002663C7" w:rsidRDefault="0023100C" w:rsidP="0023100C">
      <w:pPr>
        <w:tabs>
          <w:tab w:val="left" w:pos="540"/>
          <w:tab w:val="num" w:pos="720"/>
          <w:tab w:val="left" w:pos="1620"/>
        </w:tabs>
        <w:ind w:firstLine="360"/>
        <w:jc w:val="both"/>
      </w:pPr>
      <w:r w:rsidRPr="002663C7">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3100C" w:rsidRPr="002663C7" w:rsidRDefault="0023100C" w:rsidP="0023100C">
      <w:pPr>
        <w:tabs>
          <w:tab w:val="left" w:pos="540"/>
          <w:tab w:val="num" w:pos="720"/>
          <w:tab w:val="left" w:pos="1620"/>
        </w:tabs>
        <w:ind w:firstLine="360"/>
        <w:jc w:val="both"/>
      </w:pPr>
      <w:r w:rsidRPr="002663C7">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3100C" w:rsidRPr="002663C7" w:rsidRDefault="0023100C" w:rsidP="0023100C">
      <w:pPr>
        <w:autoSpaceDE w:val="0"/>
        <w:autoSpaceDN w:val="0"/>
        <w:adjustRightInd w:val="0"/>
        <w:ind w:firstLine="360"/>
        <w:jc w:val="both"/>
      </w:pPr>
      <w:r w:rsidRPr="002663C7">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3100C" w:rsidRPr="002663C7" w:rsidRDefault="0023100C" w:rsidP="0023100C">
      <w:pPr>
        <w:autoSpaceDE w:val="0"/>
        <w:autoSpaceDN w:val="0"/>
        <w:adjustRightInd w:val="0"/>
        <w:ind w:firstLine="360"/>
        <w:jc w:val="both"/>
      </w:pPr>
      <w:r w:rsidRPr="002663C7">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3100C" w:rsidRPr="002663C7" w:rsidRDefault="0023100C" w:rsidP="0023100C">
      <w:pPr>
        <w:autoSpaceDE w:val="0"/>
        <w:autoSpaceDN w:val="0"/>
        <w:adjustRightInd w:val="0"/>
        <w:ind w:firstLine="360"/>
        <w:jc w:val="both"/>
      </w:pPr>
      <w:r w:rsidRPr="002663C7">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23100C" w:rsidRPr="002663C7" w:rsidRDefault="0023100C" w:rsidP="0023100C">
      <w:pPr>
        <w:tabs>
          <w:tab w:val="left" w:pos="540"/>
          <w:tab w:val="num" w:pos="720"/>
          <w:tab w:val="left" w:pos="900"/>
        </w:tabs>
        <w:ind w:firstLine="360"/>
        <w:jc w:val="both"/>
      </w:pPr>
      <w:r w:rsidRPr="002663C7">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23100C" w:rsidRPr="002663C7" w:rsidRDefault="0023100C" w:rsidP="0023100C">
      <w:pPr>
        <w:tabs>
          <w:tab w:val="left" w:pos="540"/>
          <w:tab w:val="num" w:pos="720"/>
          <w:tab w:val="left" w:pos="1620"/>
        </w:tabs>
        <w:ind w:firstLine="360"/>
        <w:jc w:val="both"/>
      </w:pPr>
      <w:r w:rsidRPr="002663C7">
        <w:t xml:space="preserve">- повторное в течение одного года грубое нарушение Устава ДОУ; </w:t>
      </w:r>
    </w:p>
    <w:p w:rsidR="0023100C" w:rsidRPr="002663C7" w:rsidRDefault="0023100C" w:rsidP="0023100C">
      <w:pPr>
        <w:tabs>
          <w:tab w:val="left" w:pos="540"/>
          <w:tab w:val="num" w:pos="720"/>
          <w:tab w:val="left" w:pos="1620"/>
        </w:tabs>
        <w:ind w:firstLine="360"/>
        <w:jc w:val="both"/>
      </w:pPr>
      <w:r w:rsidRPr="002663C7">
        <w:t xml:space="preserve">- применение, в том числе однократное, методов воспитания, связанных с физическим и (или) психическим насилием над личностью воспитанника. </w:t>
      </w:r>
    </w:p>
    <w:p w:rsidR="0023100C" w:rsidRPr="002663C7" w:rsidRDefault="0023100C" w:rsidP="0023100C">
      <w:pPr>
        <w:tabs>
          <w:tab w:val="left" w:pos="540"/>
          <w:tab w:val="num" w:pos="720"/>
          <w:tab w:val="left" w:pos="900"/>
        </w:tabs>
        <w:ind w:firstLine="360"/>
        <w:jc w:val="both"/>
      </w:pPr>
      <w:r w:rsidRPr="002663C7">
        <w:t xml:space="preserve">2.4.12. Прекращение трудового договора оформляется приказом  работодателя (ст. 84.1 ТК РФ). </w:t>
      </w:r>
    </w:p>
    <w:p w:rsidR="0023100C" w:rsidRPr="002663C7" w:rsidRDefault="0023100C" w:rsidP="0023100C">
      <w:pPr>
        <w:tabs>
          <w:tab w:val="left" w:pos="540"/>
          <w:tab w:val="num" w:pos="720"/>
          <w:tab w:val="left" w:pos="900"/>
        </w:tabs>
        <w:ind w:firstLine="360"/>
        <w:jc w:val="both"/>
      </w:pPr>
      <w:r w:rsidRPr="002663C7">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3100C" w:rsidRPr="002663C7" w:rsidRDefault="0023100C" w:rsidP="0023100C">
      <w:pPr>
        <w:autoSpaceDE w:val="0"/>
        <w:autoSpaceDN w:val="0"/>
        <w:adjustRightInd w:val="0"/>
        <w:ind w:firstLine="360"/>
        <w:jc w:val="both"/>
      </w:pPr>
      <w:r w:rsidRPr="002663C7">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3100C" w:rsidRPr="002663C7" w:rsidRDefault="0023100C" w:rsidP="0023100C">
      <w:pPr>
        <w:tabs>
          <w:tab w:val="left" w:pos="540"/>
          <w:tab w:val="num" w:pos="720"/>
          <w:tab w:val="left" w:pos="900"/>
        </w:tabs>
        <w:ind w:firstLine="360"/>
        <w:jc w:val="both"/>
      </w:pPr>
      <w:r w:rsidRPr="002663C7">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23100C" w:rsidRPr="002663C7" w:rsidRDefault="0023100C" w:rsidP="0023100C">
      <w:pPr>
        <w:tabs>
          <w:tab w:val="left" w:pos="540"/>
          <w:tab w:val="num" w:pos="720"/>
          <w:tab w:val="left" w:pos="900"/>
        </w:tabs>
        <w:ind w:firstLine="360"/>
        <w:jc w:val="both"/>
      </w:pPr>
      <w:r w:rsidRPr="002663C7">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23100C" w:rsidRPr="002663C7" w:rsidRDefault="0023100C" w:rsidP="0023100C">
      <w:pPr>
        <w:tabs>
          <w:tab w:val="left" w:pos="540"/>
          <w:tab w:val="num" w:pos="720"/>
          <w:tab w:val="left" w:pos="900"/>
        </w:tabs>
        <w:ind w:firstLine="360"/>
        <w:jc w:val="both"/>
      </w:pPr>
      <w:r w:rsidRPr="002663C7">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23100C" w:rsidRPr="002663C7" w:rsidRDefault="0023100C" w:rsidP="0023100C">
      <w:pPr>
        <w:ind w:firstLine="360"/>
      </w:pPr>
    </w:p>
    <w:p w:rsidR="0023100C" w:rsidRPr="002663C7" w:rsidRDefault="0023100C" w:rsidP="0023100C">
      <w:pPr>
        <w:ind w:firstLine="360"/>
        <w:jc w:val="center"/>
      </w:pPr>
      <w:r w:rsidRPr="002663C7">
        <w:rPr>
          <w:b/>
          <w:bCs/>
          <w:lang w:val="en-US"/>
        </w:rPr>
        <w:t>III</w:t>
      </w:r>
      <w:r w:rsidRPr="002663C7">
        <w:rPr>
          <w:b/>
          <w:bCs/>
        </w:rPr>
        <w:t>. Основные права, обязанности и ответственность сторон трудового договора</w:t>
      </w:r>
    </w:p>
    <w:p w:rsidR="0023100C" w:rsidRPr="002663C7" w:rsidRDefault="0023100C" w:rsidP="0023100C">
      <w:pPr>
        <w:ind w:firstLine="360"/>
        <w:rPr>
          <w:b/>
          <w:bCs/>
        </w:rPr>
      </w:pPr>
    </w:p>
    <w:p w:rsidR="0023100C" w:rsidRPr="002663C7" w:rsidRDefault="0023100C" w:rsidP="0023100C">
      <w:pPr>
        <w:ind w:firstLine="360"/>
        <w:rPr>
          <w:b/>
          <w:bCs/>
        </w:rPr>
      </w:pPr>
      <w:r w:rsidRPr="002663C7">
        <w:rPr>
          <w:b/>
          <w:bCs/>
        </w:rPr>
        <w:t>3.1. Работник имеет право на:</w:t>
      </w:r>
    </w:p>
    <w:p w:rsidR="0023100C" w:rsidRPr="002663C7" w:rsidRDefault="0023100C" w:rsidP="0023100C">
      <w:pPr>
        <w:tabs>
          <w:tab w:val="num" w:pos="720"/>
        </w:tabs>
        <w:ind w:firstLine="360"/>
        <w:jc w:val="both"/>
      </w:pPr>
      <w:r w:rsidRPr="002663C7">
        <w:t>3.1.1. заключение, изменение и расторжение трудового договора в порядке и на условиях, которые  установлены ТК РФ, иными федеральными законами;</w:t>
      </w:r>
    </w:p>
    <w:p w:rsidR="0023100C" w:rsidRPr="002663C7" w:rsidRDefault="0023100C" w:rsidP="0023100C">
      <w:pPr>
        <w:tabs>
          <w:tab w:val="num" w:pos="720"/>
        </w:tabs>
        <w:ind w:firstLine="360"/>
        <w:jc w:val="both"/>
      </w:pPr>
      <w:r w:rsidRPr="002663C7">
        <w:t>3.1.2. предоставление ему работы, обусловленной трудовым договором;</w:t>
      </w:r>
    </w:p>
    <w:p w:rsidR="0023100C" w:rsidRPr="002663C7" w:rsidRDefault="0023100C" w:rsidP="0023100C">
      <w:pPr>
        <w:tabs>
          <w:tab w:val="num" w:pos="720"/>
        </w:tabs>
        <w:ind w:firstLine="360"/>
        <w:jc w:val="both"/>
      </w:pPr>
      <w:r w:rsidRPr="002663C7">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3100C" w:rsidRPr="002663C7" w:rsidRDefault="0023100C" w:rsidP="0023100C">
      <w:pPr>
        <w:tabs>
          <w:tab w:val="num" w:pos="720"/>
        </w:tabs>
        <w:ind w:firstLine="360"/>
        <w:jc w:val="both"/>
      </w:pPr>
      <w:r w:rsidRPr="002663C7">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3100C" w:rsidRPr="002663C7" w:rsidRDefault="0023100C" w:rsidP="0023100C">
      <w:pPr>
        <w:tabs>
          <w:tab w:val="num" w:pos="720"/>
        </w:tabs>
        <w:ind w:firstLine="360"/>
        <w:jc w:val="both"/>
      </w:pPr>
      <w:r w:rsidRPr="002663C7">
        <w:t>3.1.5.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23100C" w:rsidRPr="002663C7" w:rsidRDefault="0023100C" w:rsidP="0023100C">
      <w:pPr>
        <w:tabs>
          <w:tab w:val="num" w:pos="720"/>
        </w:tabs>
        <w:ind w:firstLine="360"/>
        <w:jc w:val="both"/>
      </w:pPr>
      <w:r w:rsidRPr="002663C7">
        <w:t>3.1.6. полную достоверную информацию об условиях труда и требованиях охраны труда на рабочем месте;</w:t>
      </w:r>
    </w:p>
    <w:p w:rsidR="0023100C" w:rsidRPr="002663C7" w:rsidRDefault="0023100C" w:rsidP="0023100C">
      <w:pPr>
        <w:tabs>
          <w:tab w:val="num" w:pos="720"/>
        </w:tabs>
        <w:ind w:firstLine="360"/>
        <w:jc w:val="both"/>
      </w:pPr>
      <w:r w:rsidRPr="002663C7">
        <w:t>3.1.7. профессиональную подготовку, переподготовку и повышение своей квалификации в порядке, установленном ТК РФ, законом «Об образовании в Российской Федерации» (п. 2 ч. 5 ст. 47), иными Федеральными законами;</w:t>
      </w:r>
    </w:p>
    <w:p w:rsidR="0023100C" w:rsidRPr="002663C7" w:rsidRDefault="0023100C" w:rsidP="0023100C">
      <w:pPr>
        <w:tabs>
          <w:tab w:val="num" w:pos="720"/>
        </w:tabs>
        <w:ind w:firstLine="360"/>
        <w:jc w:val="both"/>
      </w:pPr>
      <w:r w:rsidRPr="002663C7">
        <w:t>3.1.8.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3100C" w:rsidRPr="002663C7" w:rsidRDefault="0023100C" w:rsidP="0023100C">
      <w:pPr>
        <w:tabs>
          <w:tab w:val="num" w:pos="720"/>
        </w:tabs>
        <w:ind w:firstLine="360"/>
        <w:jc w:val="both"/>
      </w:pPr>
      <w:r w:rsidRPr="002663C7">
        <w:t>3.1.9. участие в управлении учреждением в предусмотренных ТК РФ, иными федеральными законами, соглашениями и коллективным договором формах;</w:t>
      </w:r>
    </w:p>
    <w:p w:rsidR="0023100C" w:rsidRPr="002663C7" w:rsidRDefault="0023100C" w:rsidP="0023100C">
      <w:pPr>
        <w:tabs>
          <w:tab w:val="num" w:pos="720"/>
        </w:tabs>
        <w:ind w:firstLine="360"/>
        <w:jc w:val="both"/>
      </w:pPr>
      <w:r w:rsidRPr="002663C7">
        <w:t>3.1.10.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3100C" w:rsidRPr="002663C7" w:rsidRDefault="0023100C" w:rsidP="0023100C">
      <w:pPr>
        <w:tabs>
          <w:tab w:val="num" w:pos="720"/>
        </w:tabs>
        <w:ind w:firstLine="360"/>
        <w:jc w:val="both"/>
      </w:pPr>
      <w:r w:rsidRPr="002663C7">
        <w:t>3.1.11. защиту своих трудовых прав, свобод и законных интересов всеми не запрещенными законом способами;</w:t>
      </w:r>
    </w:p>
    <w:p w:rsidR="0023100C" w:rsidRPr="002663C7" w:rsidRDefault="0023100C" w:rsidP="0023100C">
      <w:pPr>
        <w:tabs>
          <w:tab w:val="num" w:pos="720"/>
        </w:tabs>
        <w:ind w:firstLine="360"/>
        <w:jc w:val="both"/>
      </w:pPr>
      <w:r w:rsidRPr="002663C7">
        <w:t>3.1.12.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3100C" w:rsidRPr="002663C7" w:rsidRDefault="0023100C" w:rsidP="0023100C">
      <w:pPr>
        <w:tabs>
          <w:tab w:val="num" w:pos="720"/>
        </w:tabs>
        <w:ind w:firstLine="360"/>
        <w:jc w:val="both"/>
      </w:pPr>
      <w:r w:rsidRPr="002663C7">
        <w:t>3.1.13.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3100C" w:rsidRPr="002663C7" w:rsidRDefault="0023100C" w:rsidP="0023100C">
      <w:pPr>
        <w:tabs>
          <w:tab w:val="num" w:pos="720"/>
        </w:tabs>
        <w:ind w:firstLine="360"/>
        <w:jc w:val="both"/>
      </w:pPr>
      <w:r w:rsidRPr="002663C7">
        <w:t>3.1.14. обязательное социальное страхование в случаях, предусмотренных федеральными законами;</w:t>
      </w:r>
    </w:p>
    <w:p w:rsidR="0023100C" w:rsidRPr="002663C7" w:rsidRDefault="0023100C" w:rsidP="0023100C">
      <w:pPr>
        <w:pStyle w:val="HTML"/>
        <w:autoSpaceDE w:val="0"/>
        <w:ind w:firstLine="360"/>
        <w:jc w:val="both"/>
        <w:rPr>
          <w:rFonts w:ascii="Times New Roman" w:cs="Times New Roman"/>
          <w:sz w:val="22"/>
          <w:szCs w:val="22"/>
        </w:rPr>
      </w:pPr>
      <w:r w:rsidRPr="002663C7">
        <w:rPr>
          <w:rFonts w:ascii="Times New Roman" w:cs="Times New Roman"/>
          <w:sz w:val="22"/>
          <w:szCs w:val="22"/>
        </w:rPr>
        <w:t xml:space="preserve">3.1.15. </w:t>
      </w:r>
      <w:r w:rsidRPr="002663C7">
        <w:rPr>
          <w:rFonts w:ascii="Times New Roman" w:cs="Times New Roman"/>
          <w:sz w:val="22"/>
          <w:szCs w:val="22"/>
        </w:rPr>
        <w:t>пользоваться</w:t>
      </w:r>
      <w:r w:rsidRPr="002663C7">
        <w:rPr>
          <w:rFonts w:ascii="Times New Roman" w:cs="Times New Roman"/>
          <w:sz w:val="22"/>
          <w:szCs w:val="22"/>
        </w:rPr>
        <w:t xml:space="preserve"> </w:t>
      </w:r>
      <w:r w:rsidRPr="002663C7">
        <w:rPr>
          <w:rFonts w:ascii="Times New Roman" w:cs="Times New Roman"/>
          <w:sz w:val="22"/>
          <w:szCs w:val="22"/>
        </w:rPr>
        <w:t>другими</w:t>
      </w:r>
      <w:r w:rsidRPr="002663C7">
        <w:rPr>
          <w:rFonts w:ascii="Times New Roman" w:cs="Times New Roman"/>
          <w:sz w:val="22"/>
          <w:szCs w:val="22"/>
        </w:rPr>
        <w:t xml:space="preserve"> </w:t>
      </w:r>
      <w:r w:rsidRPr="002663C7">
        <w:rPr>
          <w:rFonts w:ascii="Times New Roman" w:cs="Times New Roman"/>
          <w:sz w:val="22"/>
          <w:szCs w:val="22"/>
        </w:rPr>
        <w:t>правами</w:t>
      </w:r>
      <w:r w:rsidRPr="002663C7">
        <w:rPr>
          <w:rFonts w:ascii="Times New Roman" w:cs="Times New Roman"/>
          <w:sz w:val="22"/>
          <w:szCs w:val="22"/>
        </w:rPr>
        <w:t xml:space="preserve"> </w:t>
      </w:r>
      <w:r w:rsidRPr="002663C7">
        <w:rPr>
          <w:rFonts w:ascii="Times New Roman" w:cs="Times New Roman"/>
          <w:sz w:val="22"/>
          <w:szCs w:val="22"/>
        </w:rPr>
        <w:t>в</w:t>
      </w:r>
      <w:r w:rsidRPr="002663C7">
        <w:rPr>
          <w:rFonts w:ascii="Times New Roman" w:cs="Times New Roman"/>
          <w:sz w:val="22"/>
          <w:szCs w:val="22"/>
        </w:rPr>
        <w:t xml:space="preserve"> </w:t>
      </w:r>
      <w:r w:rsidRPr="002663C7">
        <w:rPr>
          <w:rFonts w:ascii="Times New Roman" w:cs="Times New Roman"/>
          <w:sz w:val="22"/>
          <w:szCs w:val="22"/>
        </w:rPr>
        <w:t>соответствии</w:t>
      </w:r>
      <w:r w:rsidRPr="002663C7">
        <w:rPr>
          <w:rFonts w:ascii="Times New Roman" w:cs="Times New Roman"/>
          <w:sz w:val="22"/>
          <w:szCs w:val="22"/>
        </w:rPr>
        <w:t xml:space="preserve"> </w:t>
      </w:r>
      <w:r w:rsidRPr="002663C7">
        <w:rPr>
          <w:rFonts w:ascii="Times New Roman" w:cs="Times New Roman"/>
          <w:sz w:val="22"/>
          <w:szCs w:val="22"/>
        </w:rPr>
        <w:t>с</w:t>
      </w:r>
      <w:r w:rsidRPr="002663C7">
        <w:rPr>
          <w:rFonts w:ascii="Times New Roman" w:cs="Times New Roman"/>
          <w:sz w:val="22"/>
          <w:szCs w:val="22"/>
        </w:rPr>
        <w:t xml:space="preserve"> </w:t>
      </w:r>
      <w:r w:rsidRPr="002663C7">
        <w:rPr>
          <w:rFonts w:ascii="Times New Roman" w:cs="Times New Roman"/>
          <w:sz w:val="22"/>
          <w:szCs w:val="22"/>
        </w:rPr>
        <w:t>уставом</w:t>
      </w:r>
      <w:r w:rsidRPr="002663C7">
        <w:rPr>
          <w:rFonts w:ascii="Times New Roman" w:cs="Times New Roman"/>
          <w:sz w:val="22"/>
          <w:szCs w:val="22"/>
        </w:rPr>
        <w:t xml:space="preserve"> </w:t>
      </w:r>
      <w:r w:rsidRPr="002663C7">
        <w:rPr>
          <w:rFonts w:ascii="Times New Roman" w:cs="Times New Roman"/>
          <w:sz w:val="22"/>
          <w:szCs w:val="22"/>
        </w:rPr>
        <w:t>образовательного</w:t>
      </w:r>
      <w:r w:rsidRPr="002663C7">
        <w:rPr>
          <w:rFonts w:ascii="Times New Roman" w:cs="Times New Roman"/>
          <w:sz w:val="22"/>
          <w:szCs w:val="22"/>
        </w:rPr>
        <w:t xml:space="preserve"> </w:t>
      </w:r>
      <w:r w:rsidRPr="002663C7">
        <w:rPr>
          <w:rFonts w:ascii="Times New Roman" w:cs="Times New Roman"/>
          <w:sz w:val="22"/>
          <w:szCs w:val="22"/>
        </w:rPr>
        <w:t>учреждения</w:t>
      </w:r>
      <w:r w:rsidRPr="002663C7">
        <w:rPr>
          <w:rFonts w:ascii="Times New Roman" w:cs="Times New Roman"/>
          <w:sz w:val="22"/>
          <w:szCs w:val="22"/>
        </w:rPr>
        <w:t xml:space="preserve">, </w:t>
      </w:r>
      <w:r w:rsidRPr="002663C7">
        <w:rPr>
          <w:rFonts w:ascii="Times New Roman" w:cs="Times New Roman"/>
          <w:sz w:val="22"/>
          <w:szCs w:val="22"/>
        </w:rPr>
        <w:t>трудовым</w:t>
      </w:r>
      <w:r w:rsidRPr="002663C7">
        <w:rPr>
          <w:rFonts w:ascii="Times New Roman" w:cs="Times New Roman"/>
          <w:sz w:val="22"/>
          <w:szCs w:val="22"/>
        </w:rPr>
        <w:t xml:space="preserve"> </w:t>
      </w:r>
      <w:r w:rsidRPr="002663C7">
        <w:rPr>
          <w:rFonts w:ascii="Times New Roman" w:cs="Times New Roman"/>
          <w:sz w:val="22"/>
          <w:szCs w:val="22"/>
        </w:rPr>
        <w:t>договором</w:t>
      </w:r>
      <w:r w:rsidRPr="002663C7">
        <w:rPr>
          <w:rFonts w:ascii="Times New Roman" w:cs="Times New Roman"/>
          <w:sz w:val="22"/>
          <w:szCs w:val="22"/>
        </w:rPr>
        <w:t xml:space="preserve">, </w:t>
      </w:r>
      <w:r w:rsidRPr="002663C7">
        <w:rPr>
          <w:rFonts w:ascii="Times New Roman" w:cs="Times New Roman"/>
          <w:sz w:val="22"/>
          <w:szCs w:val="22"/>
        </w:rPr>
        <w:t>законодательством</w:t>
      </w:r>
      <w:r w:rsidRPr="002663C7">
        <w:rPr>
          <w:rFonts w:ascii="Times New Roman" w:cs="Times New Roman"/>
          <w:sz w:val="22"/>
          <w:szCs w:val="22"/>
        </w:rPr>
        <w:t xml:space="preserve"> </w:t>
      </w:r>
      <w:r w:rsidRPr="002663C7">
        <w:rPr>
          <w:rFonts w:ascii="Times New Roman" w:cs="Times New Roman"/>
          <w:sz w:val="22"/>
          <w:szCs w:val="22"/>
        </w:rPr>
        <w:t>Российской</w:t>
      </w:r>
      <w:r w:rsidRPr="002663C7">
        <w:rPr>
          <w:rFonts w:ascii="Times New Roman" w:cs="Times New Roman"/>
          <w:sz w:val="22"/>
          <w:szCs w:val="22"/>
        </w:rPr>
        <w:t xml:space="preserve"> </w:t>
      </w:r>
      <w:r w:rsidRPr="002663C7">
        <w:rPr>
          <w:rFonts w:ascii="Times New Roman" w:cs="Times New Roman"/>
          <w:sz w:val="22"/>
          <w:szCs w:val="22"/>
        </w:rPr>
        <w:t>Федерации</w:t>
      </w:r>
      <w:r w:rsidRPr="002663C7">
        <w:rPr>
          <w:rFonts w:ascii="Times New Roman" w:cs="Times New Roman"/>
          <w:sz w:val="22"/>
          <w:szCs w:val="22"/>
        </w:rPr>
        <w:t>.</w:t>
      </w:r>
    </w:p>
    <w:p w:rsidR="0023100C" w:rsidRPr="002663C7" w:rsidRDefault="0023100C" w:rsidP="0023100C">
      <w:pPr>
        <w:pStyle w:val="HTML"/>
        <w:autoSpaceDE w:val="0"/>
        <w:ind w:firstLine="360"/>
        <w:jc w:val="both"/>
        <w:rPr>
          <w:rFonts w:ascii="Times New Roman" w:cs="Times New Roman"/>
          <w:sz w:val="22"/>
          <w:szCs w:val="22"/>
        </w:rPr>
      </w:pPr>
    </w:p>
    <w:p w:rsidR="0023100C" w:rsidRPr="002663C7" w:rsidRDefault="0023100C" w:rsidP="0023100C">
      <w:pPr>
        <w:ind w:firstLine="360"/>
        <w:rPr>
          <w:b/>
          <w:bCs/>
        </w:rPr>
      </w:pPr>
      <w:r w:rsidRPr="002663C7">
        <w:rPr>
          <w:b/>
          <w:bCs/>
        </w:rPr>
        <w:t>3.2. Работник обязан:</w:t>
      </w:r>
    </w:p>
    <w:p w:rsidR="0023100C" w:rsidRPr="002663C7" w:rsidRDefault="0023100C" w:rsidP="0023100C">
      <w:pPr>
        <w:tabs>
          <w:tab w:val="num" w:pos="720"/>
        </w:tabs>
        <w:ind w:firstLine="360"/>
        <w:jc w:val="both"/>
      </w:pPr>
      <w:r w:rsidRPr="002663C7">
        <w:t xml:space="preserve">3.2.1. </w:t>
      </w:r>
      <w:r w:rsidRPr="002663C7">
        <w:rPr>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2663C7">
        <w:t>;</w:t>
      </w:r>
    </w:p>
    <w:p w:rsidR="0023100C" w:rsidRPr="002663C7" w:rsidRDefault="0023100C" w:rsidP="0023100C">
      <w:pPr>
        <w:tabs>
          <w:tab w:val="num" w:pos="720"/>
        </w:tabs>
        <w:ind w:firstLine="360"/>
        <w:jc w:val="both"/>
      </w:pPr>
      <w:r w:rsidRPr="002663C7">
        <w:t>3.2.2. соблюдать требования по охране труда и обеспечению безопасности труда;</w:t>
      </w:r>
    </w:p>
    <w:p w:rsidR="0023100C" w:rsidRPr="002663C7" w:rsidRDefault="0023100C" w:rsidP="0023100C">
      <w:pPr>
        <w:tabs>
          <w:tab w:val="num" w:pos="720"/>
        </w:tabs>
        <w:ind w:firstLine="360"/>
        <w:jc w:val="both"/>
      </w:pPr>
      <w:r w:rsidRPr="002663C7">
        <w:t>3.2.3</w:t>
      </w:r>
      <w:r w:rsidRPr="002663C7">
        <w:tab/>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23100C" w:rsidRPr="002663C7" w:rsidRDefault="0023100C" w:rsidP="0023100C">
      <w:pPr>
        <w:tabs>
          <w:tab w:val="num" w:pos="720"/>
        </w:tabs>
        <w:ind w:firstLine="360"/>
        <w:jc w:val="both"/>
      </w:pPr>
      <w:r w:rsidRPr="002663C7">
        <w:t>3.2.4. бережно относиться к имуществу работодателя, в т.ч. к имуществу третьих лиц, находящихся у работодателя;</w:t>
      </w:r>
    </w:p>
    <w:p w:rsidR="0023100C" w:rsidRPr="002663C7" w:rsidRDefault="0023100C" w:rsidP="0023100C">
      <w:pPr>
        <w:tabs>
          <w:tab w:val="num" w:pos="720"/>
        </w:tabs>
        <w:ind w:firstLine="360"/>
        <w:jc w:val="both"/>
      </w:pPr>
      <w:r w:rsidRPr="002663C7">
        <w:t>3.2.5. проходить предварительные и периодические медицинские осмотры;</w:t>
      </w:r>
    </w:p>
    <w:p w:rsidR="0023100C" w:rsidRPr="002663C7" w:rsidRDefault="0023100C" w:rsidP="0023100C">
      <w:pPr>
        <w:tabs>
          <w:tab w:val="num" w:pos="720"/>
        </w:tabs>
        <w:ind w:firstLine="360"/>
        <w:jc w:val="both"/>
      </w:pPr>
      <w:r w:rsidRPr="002663C7">
        <w:t>3.2.6. предъявлять при приеме на работу документы, предусмотренные трудовым законодательством;</w:t>
      </w:r>
    </w:p>
    <w:p w:rsidR="0023100C" w:rsidRPr="002663C7" w:rsidRDefault="0023100C" w:rsidP="0023100C">
      <w:pPr>
        <w:tabs>
          <w:tab w:val="num" w:pos="720"/>
        </w:tabs>
        <w:ind w:firstLine="360"/>
        <w:jc w:val="both"/>
      </w:pPr>
      <w:r w:rsidRPr="002663C7">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23100C" w:rsidRPr="002663C7" w:rsidRDefault="0023100C" w:rsidP="0023100C">
      <w:pPr>
        <w:tabs>
          <w:tab w:val="num" w:pos="720"/>
        </w:tabs>
        <w:ind w:firstLine="360"/>
        <w:jc w:val="both"/>
        <w:rPr>
          <w:i/>
          <w:iCs/>
        </w:rPr>
      </w:pPr>
      <w:r w:rsidRPr="002663C7">
        <w:t>3.2.8. экономно и рационально расходовать энергию, топливо и другие материальные ресурсы работодателя;</w:t>
      </w:r>
    </w:p>
    <w:p w:rsidR="0023100C" w:rsidRPr="002663C7" w:rsidRDefault="0023100C" w:rsidP="0023100C">
      <w:pPr>
        <w:tabs>
          <w:tab w:val="num" w:pos="720"/>
        </w:tabs>
        <w:ind w:firstLine="360"/>
        <w:jc w:val="both"/>
      </w:pPr>
      <w:r w:rsidRPr="002663C7">
        <w:lastRenderedPageBreak/>
        <w:t xml:space="preserve">3.2.9. 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  </w:t>
      </w:r>
    </w:p>
    <w:p w:rsidR="0023100C" w:rsidRPr="002663C7" w:rsidRDefault="0023100C" w:rsidP="0023100C">
      <w:pPr>
        <w:ind w:firstLine="360"/>
        <w:jc w:val="both"/>
      </w:pPr>
      <w:r w:rsidRPr="002663C7">
        <w:t>3.2.10.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23100C" w:rsidRPr="002663C7" w:rsidRDefault="0023100C" w:rsidP="0023100C">
      <w:pPr>
        <w:ind w:firstLine="360"/>
        <w:jc w:val="both"/>
      </w:pPr>
    </w:p>
    <w:p w:rsidR="0023100C" w:rsidRPr="002663C7" w:rsidRDefault="0023100C" w:rsidP="0023100C">
      <w:pPr>
        <w:numPr>
          <w:ilvl w:val="1"/>
          <w:numId w:val="7"/>
        </w:numPr>
        <w:jc w:val="both"/>
        <w:rPr>
          <w:b/>
          <w:bCs/>
        </w:rPr>
      </w:pPr>
      <w:r w:rsidRPr="002663C7">
        <w:rPr>
          <w:b/>
          <w:bCs/>
        </w:rPr>
        <w:t>Педагогические работники образовательного учреждения имеют право на:</w:t>
      </w:r>
    </w:p>
    <w:p w:rsidR="0023100C" w:rsidRPr="002663C7" w:rsidRDefault="0023100C" w:rsidP="0023100C">
      <w:pPr>
        <w:tabs>
          <w:tab w:val="num" w:pos="720"/>
        </w:tabs>
        <w:ind w:firstLine="360"/>
        <w:jc w:val="both"/>
      </w:pPr>
      <w:r w:rsidRPr="002663C7">
        <w:t xml:space="preserve">3.3.1. свободу преподавания, свободное выражение своего мнения, свободу от вмешательства в профессиональную деятельность;  </w:t>
      </w:r>
    </w:p>
    <w:p w:rsidR="0023100C" w:rsidRPr="002663C7" w:rsidRDefault="0023100C" w:rsidP="0023100C">
      <w:pPr>
        <w:tabs>
          <w:tab w:val="num" w:pos="720"/>
        </w:tabs>
        <w:ind w:firstLine="360"/>
        <w:jc w:val="both"/>
      </w:pPr>
      <w:r w:rsidRPr="002663C7">
        <w:t xml:space="preserve">3.3.2 педагогически обоснованных форм, средств, методов обучения и воспитания, творческую инициативу, разработку и применение авторских программ в пределах реализуемой образовательной программы,  учебников, учебных пособий и материалов и иных средств обучения и воспитания; </w:t>
      </w:r>
    </w:p>
    <w:p w:rsidR="0023100C" w:rsidRPr="002663C7" w:rsidRDefault="0023100C" w:rsidP="0023100C">
      <w:pPr>
        <w:tabs>
          <w:tab w:val="num" w:pos="720"/>
        </w:tabs>
        <w:ind w:firstLine="360"/>
        <w:jc w:val="both"/>
      </w:pPr>
      <w:r w:rsidRPr="002663C7">
        <w:t>3.3.3. внесение предложений по совершенствованию образовательного процесса в учреждении;</w:t>
      </w:r>
    </w:p>
    <w:p w:rsidR="0023100C" w:rsidRPr="002663C7" w:rsidRDefault="0023100C" w:rsidP="0023100C">
      <w:pPr>
        <w:tabs>
          <w:tab w:val="num" w:pos="720"/>
        </w:tabs>
        <w:ind w:firstLine="360"/>
        <w:jc w:val="both"/>
      </w:pPr>
      <w:r w:rsidRPr="002663C7">
        <w:t xml:space="preserve">3.3.4.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23100C" w:rsidRPr="002663C7" w:rsidRDefault="0023100C" w:rsidP="0023100C">
      <w:pPr>
        <w:tabs>
          <w:tab w:val="num" w:pos="720"/>
        </w:tabs>
        <w:ind w:firstLine="360"/>
        <w:jc w:val="both"/>
      </w:pPr>
      <w:r w:rsidRPr="002663C7">
        <w:t>3.3.5.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3100C" w:rsidRPr="002663C7" w:rsidRDefault="0023100C" w:rsidP="0023100C">
      <w:pPr>
        <w:tabs>
          <w:tab w:val="num" w:pos="720"/>
        </w:tabs>
        <w:ind w:firstLine="360"/>
        <w:jc w:val="both"/>
      </w:pPr>
      <w:r w:rsidRPr="002663C7">
        <w:t>3.3.6.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3100C" w:rsidRPr="002663C7" w:rsidRDefault="0023100C" w:rsidP="0023100C">
      <w:pPr>
        <w:tabs>
          <w:tab w:val="num" w:pos="720"/>
        </w:tabs>
        <w:ind w:firstLine="360"/>
        <w:jc w:val="both"/>
      </w:pPr>
      <w:r w:rsidRPr="002663C7">
        <w:t>3.3.7.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3100C" w:rsidRPr="002663C7" w:rsidRDefault="0023100C" w:rsidP="0023100C">
      <w:pPr>
        <w:tabs>
          <w:tab w:val="num" w:pos="720"/>
        </w:tabs>
        <w:ind w:firstLine="360"/>
        <w:jc w:val="both"/>
      </w:pPr>
      <w:r w:rsidRPr="002663C7">
        <w:t>3.3.8.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3100C" w:rsidRPr="002663C7" w:rsidRDefault="0023100C" w:rsidP="0023100C">
      <w:pPr>
        <w:tabs>
          <w:tab w:val="num" w:pos="720"/>
        </w:tabs>
        <w:ind w:firstLine="360"/>
        <w:jc w:val="both"/>
      </w:pPr>
      <w:r w:rsidRPr="002663C7">
        <w:t>3.3.9. право на обращение в комиссию по урегулированию споров между участниками образовательных отношений;</w:t>
      </w:r>
    </w:p>
    <w:p w:rsidR="0023100C" w:rsidRPr="002663C7" w:rsidRDefault="0023100C" w:rsidP="0023100C">
      <w:pPr>
        <w:tabs>
          <w:tab w:val="num" w:pos="720"/>
        </w:tabs>
        <w:ind w:firstLine="360"/>
        <w:jc w:val="both"/>
      </w:pPr>
      <w:r w:rsidRPr="002663C7">
        <w:t>3.3.10.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3100C" w:rsidRPr="002663C7" w:rsidRDefault="0023100C" w:rsidP="0023100C">
      <w:pPr>
        <w:tabs>
          <w:tab w:val="num" w:pos="720"/>
        </w:tabs>
        <w:ind w:firstLine="360"/>
        <w:jc w:val="both"/>
      </w:pPr>
      <w:r w:rsidRPr="002663C7">
        <w:t xml:space="preserve"> 3.3.11. обучение в учреждениях высшего профессионального образования, дополнительное профессиональное образования по профилю педагогической деятельности не реже, чем один раз в три года (п.2 ч.5 ст.47 закон «Об образовании в Российской Федерации»);</w:t>
      </w:r>
    </w:p>
    <w:p w:rsidR="0023100C" w:rsidRPr="002663C7" w:rsidRDefault="0023100C" w:rsidP="0023100C">
      <w:pPr>
        <w:tabs>
          <w:tab w:val="num" w:pos="720"/>
        </w:tabs>
        <w:ind w:firstLine="360"/>
        <w:jc w:val="both"/>
      </w:pPr>
      <w:r w:rsidRPr="002663C7">
        <w:t>3.3.12. аттестацию на соответствующую квалификационную категорию в добровольном порядке и получение ее в случае успешного прохождения аттестации;</w:t>
      </w:r>
    </w:p>
    <w:p w:rsidR="0023100C" w:rsidRPr="002663C7" w:rsidRDefault="0023100C" w:rsidP="0023100C">
      <w:pPr>
        <w:tabs>
          <w:tab w:val="num" w:pos="720"/>
        </w:tabs>
        <w:ind w:firstLine="360"/>
        <w:jc w:val="both"/>
      </w:pPr>
      <w:r w:rsidRPr="002663C7">
        <w:t>3.3.13.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Российской Федерации;</w:t>
      </w:r>
    </w:p>
    <w:p w:rsidR="0023100C" w:rsidRPr="002663C7" w:rsidRDefault="0023100C" w:rsidP="0023100C">
      <w:pPr>
        <w:tabs>
          <w:tab w:val="num" w:pos="720"/>
        </w:tabs>
        <w:ind w:firstLine="360"/>
        <w:jc w:val="both"/>
      </w:pPr>
      <w:r w:rsidRPr="002663C7">
        <w:t>3.3.14. социальные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3100C" w:rsidRPr="002663C7" w:rsidRDefault="0023100C" w:rsidP="0023100C">
      <w:pPr>
        <w:tabs>
          <w:tab w:val="num" w:pos="720"/>
        </w:tabs>
        <w:ind w:firstLine="360"/>
        <w:jc w:val="both"/>
      </w:pPr>
      <w:r w:rsidRPr="002663C7">
        <w:t>3.3.15. пользование другими правами в соответствии с Уставом ДОУ, трудовым договором, коллективным договором, соглашениями, законодательством Российской Федерации.</w:t>
      </w:r>
    </w:p>
    <w:p w:rsidR="0023100C" w:rsidRPr="002663C7" w:rsidRDefault="0023100C" w:rsidP="0023100C">
      <w:pPr>
        <w:tabs>
          <w:tab w:val="num" w:pos="720"/>
        </w:tabs>
        <w:ind w:firstLine="360"/>
        <w:jc w:val="both"/>
      </w:pPr>
    </w:p>
    <w:p w:rsidR="0023100C" w:rsidRPr="002663C7" w:rsidRDefault="0023100C" w:rsidP="0023100C">
      <w:pPr>
        <w:tabs>
          <w:tab w:val="num" w:pos="720"/>
        </w:tabs>
        <w:ind w:firstLine="360"/>
        <w:jc w:val="both"/>
      </w:pPr>
      <w:r w:rsidRPr="002663C7">
        <w:rPr>
          <w:b/>
          <w:bCs/>
        </w:rPr>
        <w:t>3.4. Педагогические работники образовательного учреждения обязаны:</w:t>
      </w:r>
    </w:p>
    <w:p w:rsidR="0023100C" w:rsidRPr="002663C7" w:rsidRDefault="0023100C" w:rsidP="0023100C">
      <w:pPr>
        <w:tabs>
          <w:tab w:val="num" w:pos="720"/>
        </w:tabs>
        <w:ind w:firstLine="360"/>
        <w:jc w:val="both"/>
      </w:pPr>
      <w:r w:rsidRPr="002663C7">
        <w:t xml:space="preserve">3.4.1. осуществлять свою деятельность на высоком профессиональном уровне, 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 </w:t>
      </w:r>
    </w:p>
    <w:p w:rsidR="0023100C" w:rsidRPr="002663C7" w:rsidRDefault="0023100C" w:rsidP="0023100C">
      <w:pPr>
        <w:tabs>
          <w:tab w:val="num" w:pos="720"/>
        </w:tabs>
        <w:ind w:firstLine="360"/>
        <w:jc w:val="both"/>
      </w:pPr>
      <w:r w:rsidRPr="002663C7">
        <w:t xml:space="preserve"> 3.4.2.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3100C" w:rsidRPr="002663C7" w:rsidRDefault="0023100C" w:rsidP="0023100C">
      <w:pPr>
        <w:tabs>
          <w:tab w:val="num" w:pos="720"/>
        </w:tabs>
        <w:ind w:firstLine="360"/>
        <w:jc w:val="both"/>
      </w:pPr>
      <w:r w:rsidRPr="002663C7">
        <w:lastRenderedPageBreak/>
        <w:t>3.4.3. применять педагогически обоснованные и обеспечивающие высокое качество образования формы, методы обучения и воспитания;</w:t>
      </w:r>
    </w:p>
    <w:p w:rsidR="0023100C" w:rsidRPr="002663C7" w:rsidRDefault="0023100C" w:rsidP="0023100C">
      <w:pPr>
        <w:tabs>
          <w:tab w:val="num" w:pos="720"/>
        </w:tabs>
        <w:ind w:firstLine="360"/>
        <w:jc w:val="both"/>
      </w:pPr>
      <w:r w:rsidRPr="002663C7">
        <w:t>3.4.4.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3100C" w:rsidRPr="002663C7" w:rsidRDefault="0023100C" w:rsidP="0023100C">
      <w:pPr>
        <w:tabs>
          <w:tab w:val="num" w:pos="720"/>
        </w:tabs>
        <w:ind w:firstLine="360"/>
        <w:jc w:val="both"/>
      </w:pPr>
      <w:r w:rsidRPr="002663C7">
        <w:t>3.4.5. систематически повышать свой профессиональный уровень;</w:t>
      </w:r>
    </w:p>
    <w:p w:rsidR="0023100C" w:rsidRPr="002663C7" w:rsidRDefault="0023100C" w:rsidP="0023100C">
      <w:pPr>
        <w:tabs>
          <w:tab w:val="num" w:pos="720"/>
        </w:tabs>
        <w:ind w:firstLine="360"/>
        <w:jc w:val="both"/>
      </w:pPr>
      <w:r w:rsidRPr="002663C7">
        <w:t>3.4.6. проходить аттестацию на соответствие занимаемой должности в порядке, установленном законодательством об образовании;</w:t>
      </w:r>
    </w:p>
    <w:p w:rsidR="0023100C" w:rsidRPr="002663C7" w:rsidRDefault="0023100C" w:rsidP="0023100C">
      <w:pPr>
        <w:tabs>
          <w:tab w:val="num" w:pos="720"/>
        </w:tabs>
        <w:ind w:firstLine="360"/>
        <w:jc w:val="both"/>
      </w:pPr>
      <w:r w:rsidRPr="002663C7">
        <w:t>3.4.7.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3100C" w:rsidRPr="002663C7" w:rsidRDefault="0023100C" w:rsidP="0023100C">
      <w:pPr>
        <w:tabs>
          <w:tab w:val="num" w:pos="720"/>
        </w:tabs>
        <w:ind w:firstLine="360"/>
        <w:jc w:val="both"/>
      </w:pPr>
      <w:r w:rsidRPr="002663C7">
        <w:t>3.4.8. проходить в установленном законодательством Российской Федерации порядке обучение и проверку знаний и навыков в области охраны труда;</w:t>
      </w:r>
    </w:p>
    <w:p w:rsidR="0023100C" w:rsidRPr="002663C7" w:rsidRDefault="0023100C" w:rsidP="0023100C">
      <w:pPr>
        <w:tabs>
          <w:tab w:val="num" w:pos="720"/>
        </w:tabs>
        <w:ind w:firstLine="360"/>
        <w:jc w:val="both"/>
      </w:pPr>
      <w:r w:rsidRPr="002663C7">
        <w:t xml:space="preserve">3.4.9. соблюдать устав образовательной организации, правила внутреннего трудового распорядка,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23100C" w:rsidRPr="002663C7" w:rsidRDefault="0023100C" w:rsidP="0023100C">
      <w:pPr>
        <w:tabs>
          <w:tab w:val="num" w:pos="720"/>
        </w:tabs>
        <w:ind w:firstLine="360"/>
        <w:jc w:val="both"/>
      </w:pPr>
      <w:r w:rsidRPr="002663C7">
        <w:t xml:space="preserve">3.4.10. осуществлять связь с родителями (лицами, их заменяющими); </w:t>
      </w:r>
    </w:p>
    <w:p w:rsidR="0023100C" w:rsidRPr="002663C7" w:rsidRDefault="0023100C" w:rsidP="0023100C">
      <w:pPr>
        <w:tabs>
          <w:tab w:val="num" w:pos="720"/>
        </w:tabs>
        <w:ind w:firstLine="360"/>
        <w:jc w:val="both"/>
      </w:pPr>
      <w:r w:rsidRPr="002663C7">
        <w:t xml:space="preserve">3.4.11. выполнять правила по охране труда и пожарной безопасности; </w:t>
      </w:r>
    </w:p>
    <w:p w:rsidR="0023100C" w:rsidRPr="002663C7" w:rsidRDefault="0023100C" w:rsidP="0023100C">
      <w:pPr>
        <w:tabs>
          <w:tab w:val="left" w:pos="540"/>
          <w:tab w:val="num" w:pos="632"/>
          <w:tab w:val="left" w:pos="1620"/>
        </w:tabs>
        <w:ind w:firstLine="360"/>
        <w:jc w:val="both"/>
        <w:rPr>
          <w:b/>
          <w:bCs/>
        </w:rPr>
      </w:pPr>
      <w:r w:rsidRPr="002663C7">
        <w:t>3.4.12.</w:t>
      </w:r>
      <w:r w:rsidRPr="002663C7">
        <w:rPr>
          <w:b/>
          <w:bCs/>
        </w:rPr>
        <w:t xml:space="preserve"> </w:t>
      </w:r>
      <w:r w:rsidRPr="002663C7">
        <w:t>выполнять другие обязанности, отнесенные Уставом ДОУ, трудовым договором и законодательством Российской Федерации к компетенции педагогического работника.</w:t>
      </w:r>
    </w:p>
    <w:p w:rsidR="0023100C" w:rsidRPr="002663C7" w:rsidRDefault="0023100C" w:rsidP="0023100C">
      <w:pPr>
        <w:ind w:firstLine="360"/>
        <w:rPr>
          <w:b/>
          <w:bCs/>
        </w:rPr>
      </w:pPr>
    </w:p>
    <w:p w:rsidR="0023100C" w:rsidRDefault="0023100C" w:rsidP="0023100C">
      <w:pPr>
        <w:ind w:firstLine="360"/>
        <w:rPr>
          <w:b/>
          <w:bCs/>
        </w:rPr>
      </w:pPr>
    </w:p>
    <w:p w:rsidR="0023100C" w:rsidRPr="002663C7" w:rsidRDefault="0023100C" w:rsidP="0023100C">
      <w:pPr>
        <w:ind w:firstLine="360"/>
        <w:rPr>
          <w:b/>
          <w:bCs/>
        </w:rPr>
      </w:pPr>
      <w:r w:rsidRPr="002663C7">
        <w:rPr>
          <w:b/>
          <w:bCs/>
        </w:rPr>
        <w:t>3.5. Работодатель имеет право на:</w:t>
      </w:r>
    </w:p>
    <w:p w:rsidR="0023100C" w:rsidRPr="002663C7" w:rsidRDefault="0023100C" w:rsidP="0023100C">
      <w:pPr>
        <w:ind w:firstLine="360"/>
        <w:jc w:val="both"/>
      </w:pPr>
      <w:r w:rsidRPr="002663C7">
        <w:t>3.5.1. управление образовательным учреждением, принятие решений в пределах полномочий, предусмотренных законодательством и Уставом учреждения;</w:t>
      </w:r>
    </w:p>
    <w:p w:rsidR="0023100C" w:rsidRPr="002663C7" w:rsidRDefault="0023100C" w:rsidP="0023100C">
      <w:pPr>
        <w:tabs>
          <w:tab w:val="left" w:pos="540"/>
          <w:tab w:val="num" w:pos="720"/>
          <w:tab w:val="left" w:pos="1620"/>
        </w:tabs>
        <w:ind w:firstLine="360"/>
        <w:jc w:val="both"/>
      </w:pPr>
      <w:r w:rsidRPr="002663C7">
        <w:t>3.5.2.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3100C" w:rsidRPr="002663C7" w:rsidRDefault="0023100C" w:rsidP="0023100C">
      <w:pPr>
        <w:tabs>
          <w:tab w:val="left" w:pos="540"/>
          <w:tab w:val="num" w:pos="720"/>
          <w:tab w:val="left" w:pos="1620"/>
        </w:tabs>
        <w:ind w:firstLine="360"/>
        <w:jc w:val="both"/>
      </w:pPr>
      <w:r w:rsidRPr="002663C7">
        <w:t>3.5.3. ведение коллективных переговоров через своих представителей и заключение коллективных договоров;</w:t>
      </w:r>
    </w:p>
    <w:p w:rsidR="0023100C" w:rsidRPr="002663C7" w:rsidRDefault="0023100C" w:rsidP="0023100C">
      <w:pPr>
        <w:tabs>
          <w:tab w:val="left" w:pos="540"/>
          <w:tab w:val="num" w:pos="720"/>
          <w:tab w:val="left" w:pos="1620"/>
        </w:tabs>
        <w:ind w:firstLine="360"/>
        <w:jc w:val="both"/>
      </w:pPr>
      <w:r w:rsidRPr="002663C7">
        <w:t>3.5.4. поощрение работников за добросовестный эффективный труд;</w:t>
      </w:r>
    </w:p>
    <w:p w:rsidR="0023100C" w:rsidRPr="002663C7" w:rsidRDefault="0023100C" w:rsidP="0023100C">
      <w:pPr>
        <w:tabs>
          <w:tab w:val="left" w:pos="540"/>
          <w:tab w:val="num" w:pos="720"/>
          <w:tab w:val="left" w:pos="1620"/>
        </w:tabs>
        <w:ind w:firstLine="360"/>
        <w:jc w:val="both"/>
      </w:pPr>
      <w:r w:rsidRPr="002663C7">
        <w:t>3.5.5.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23100C" w:rsidRPr="002663C7" w:rsidRDefault="0023100C" w:rsidP="0023100C">
      <w:pPr>
        <w:tabs>
          <w:tab w:val="left" w:pos="540"/>
          <w:tab w:val="num" w:pos="720"/>
          <w:tab w:val="left" w:pos="1620"/>
        </w:tabs>
        <w:ind w:firstLine="360"/>
        <w:jc w:val="both"/>
      </w:pPr>
      <w:r w:rsidRPr="002663C7">
        <w:t>3.5.6. привлечение работников к дисциплинарной и материальной ответственности в порядке, установленном ТК РФ, иными федеральными законами;</w:t>
      </w:r>
    </w:p>
    <w:p w:rsidR="0023100C" w:rsidRPr="002663C7" w:rsidRDefault="0023100C" w:rsidP="0023100C">
      <w:pPr>
        <w:tabs>
          <w:tab w:val="left" w:pos="540"/>
          <w:tab w:val="num" w:pos="720"/>
          <w:tab w:val="left" w:pos="1620"/>
        </w:tabs>
        <w:ind w:firstLine="360"/>
        <w:jc w:val="both"/>
      </w:pPr>
      <w:r w:rsidRPr="002663C7">
        <w:t>3.5.7. принятие локальных нормативных актов, содержащих нормы трудового права, в порядке, установленном ТК РФ;</w:t>
      </w:r>
    </w:p>
    <w:p w:rsidR="0023100C" w:rsidRPr="002663C7" w:rsidRDefault="0023100C" w:rsidP="0023100C">
      <w:pPr>
        <w:ind w:firstLine="360"/>
        <w:jc w:val="both"/>
      </w:pPr>
      <w:r w:rsidRPr="002663C7">
        <w:t>3.5.8. реализацию иных прав, определенные уставом образовательного учреждения, трудовым договором, законодательством Российской Федерации;</w:t>
      </w:r>
    </w:p>
    <w:p w:rsidR="0023100C" w:rsidRPr="002663C7" w:rsidRDefault="0023100C" w:rsidP="0023100C">
      <w:pPr>
        <w:ind w:firstLine="360"/>
        <w:jc w:val="both"/>
      </w:pPr>
      <w:r w:rsidRPr="002663C7">
        <w:t>3.5.9. разработку и принятие правил внутреннего трудового распорядка обучающихся, правил внутреннего трудового распорядка, иных локальных нормативных актов, содержащих нормы трудового права, в порядке, установленном ТК РФ.</w:t>
      </w:r>
    </w:p>
    <w:p w:rsidR="0023100C" w:rsidRPr="002663C7" w:rsidRDefault="0023100C" w:rsidP="0023100C">
      <w:pPr>
        <w:ind w:firstLine="360"/>
        <w:rPr>
          <w:b/>
          <w:bCs/>
        </w:rPr>
      </w:pPr>
      <w:r w:rsidRPr="002663C7">
        <w:rPr>
          <w:b/>
          <w:bCs/>
        </w:rPr>
        <w:t>3.6. Работодатель обязан:</w:t>
      </w:r>
    </w:p>
    <w:p w:rsidR="0023100C" w:rsidRPr="002663C7" w:rsidRDefault="0023100C" w:rsidP="0023100C">
      <w:pPr>
        <w:tabs>
          <w:tab w:val="num" w:pos="720"/>
        </w:tabs>
        <w:ind w:firstLine="360"/>
        <w:jc w:val="both"/>
      </w:pPr>
      <w:r w:rsidRPr="002663C7">
        <w:t>3.6.1. в соответствии с трудовым законодательством, нормативными правовыми актами, содержащими нормы трудового права,  Уставом ДОУ, коллективным договором, соглашениями, локальными нормативными актами ДОУ, трудовым договором создавать условия, необходимые для соблюдения работниками дисциплины труда;</w:t>
      </w:r>
    </w:p>
    <w:p w:rsidR="0023100C" w:rsidRPr="002663C7" w:rsidRDefault="0023100C" w:rsidP="0023100C">
      <w:pPr>
        <w:tabs>
          <w:tab w:val="num" w:pos="720"/>
        </w:tabs>
        <w:ind w:firstLine="360"/>
        <w:jc w:val="both"/>
      </w:pPr>
      <w:r w:rsidRPr="002663C7">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3100C" w:rsidRPr="002663C7" w:rsidRDefault="0023100C" w:rsidP="0023100C">
      <w:pPr>
        <w:tabs>
          <w:tab w:val="num" w:pos="720"/>
        </w:tabs>
        <w:ind w:firstLine="360"/>
        <w:jc w:val="both"/>
      </w:pPr>
      <w:r w:rsidRPr="002663C7">
        <w:t xml:space="preserve">3.6.3. предоставлять работникам работу, обусловленную трудовым договором; </w:t>
      </w:r>
    </w:p>
    <w:p w:rsidR="0023100C" w:rsidRPr="002663C7" w:rsidRDefault="0023100C" w:rsidP="0023100C">
      <w:pPr>
        <w:tabs>
          <w:tab w:val="num" w:pos="720"/>
        </w:tabs>
        <w:ind w:firstLine="360"/>
        <w:jc w:val="both"/>
      </w:pPr>
      <w:r w:rsidRPr="002663C7">
        <w:lastRenderedPageBreak/>
        <w:t xml:space="preserve">3.6.4. обеспечивать безопасность и условия труда, соответствующие государственным нормативным требованиям охраны труда; </w:t>
      </w:r>
    </w:p>
    <w:p w:rsidR="0023100C" w:rsidRPr="002663C7" w:rsidRDefault="0023100C" w:rsidP="0023100C">
      <w:pPr>
        <w:tabs>
          <w:tab w:val="num" w:pos="720"/>
        </w:tabs>
        <w:ind w:firstLine="360"/>
        <w:jc w:val="both"/>
      </w:pPr>
      <w:r w:rsidRPr="002663C7">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3100C" w:rsidRPr="002663C7" w:rsidRDefault="0023100C" w:rsidP="0023100C">
      <w:pPr>
        <w:tabs>
          <w:tab w:val="num" w:pos="720"/>
        </w:tabs>
        <w:ind w:firstLine="360"/>
        <w:jc w:val="both"/>
      </w:pPr>
      <w:r w:rsidRPr="002663C7">
        <w:t>3.6.6. обеспечивать работникам равную оплату за труд равной ценности;</w:t>
      </w:r>
    </w:p>
    <w:p w:rsidR="0023100C" w:rsidRPr="002663C7" w:rsidRDefault="0023100C" w:rsidP="0023100C">
      <w:pPr>
        <w:tabs>
          <w:tab w:val="num" w:pos="720"/>
        </w:tabs>
        <w:ind w:firstLine="360"/>
        <w:jc w:val="both"/>
      </w:pPr>
      <w:r w:rsidRPr="002663C7">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23100C" w:rsidRPr="002663C7" w:rsidRDefault="0023100C" w:rsidP="0023100C">
      <w:pPr>
        <w:tabs>
          <w:tab w:val="num" w:pos="720"/>
        </w:tabs>
        <w:ind w:firstLine="360"/>
        <w:jc w:val="both"/>
      </w:pPr>
      <w:r w:rsidRPr="002663C7">
        <w:t xml:space="preserve">3.6.8. вести коллективные переговоры, а также заключать коллективный договор в порядке, установленном ТК РФ; </w:t>
      </w:r>
    </w:p>
    <w:p w:rsidR="0023100C" w:rsidRPr="002663C7" w:rsidRDefault="0023100C" w:rsidP="0023100C">
      <w:pPr>
        <w:tabs>
          <w:tab w:val="num" w:pos="720"/>
        </w:tabs>
        <w:ind w:firstLine="360"/>
        <w:jc w:val="both"/>
      </w:pPr>
      <w:r w:rsidRPr="002663C7">
        <w:t>3.6.9. знакомить работников под роспись с принимаемыми локальными нормативными актами, непосредственно связанными с их трудовой деятельностью;</w:t>
      </w:r>
    </w:p>
    <w:p w:rsidR="0023100C" w:rsidRPr="002663C7" w:rsidRDefault="0023100C" w:rsidP="0023100C">
      <w:pPr>
        <w:tabs>
          <w:tab w:val="num" w:pos="720"/>
        </w:tabs>
        <w:ind w:firstLine="360"/>
        <w:jc w:val="both"/>
      </w:pPr>
      <w:r w:rsidRPr="002663C7">
        <w:t xml:space="preserve">3.6.10. обеспечивать бытовые нужды работников, связанные с исполнением ими трудовых обязанностей; </w:t>
      </w:r>
    </w:p>
    <w:p w:rsidR="0023100C" w:rsidRPr="002663C7" w:rsidRDefault="0023100C" w:rsidP="0023100C">
      <w:pPr>
        <w:tabs>
          <w:tab w:val="num" w:pos="720"/>
        </w:tabs>
        <w:ind w:firstLine="360"/>
        <w:jc w:val="both"/>
      </w:pPr>
      <w:r w:rsidRPr="002663C7">
        <w:t>3.6.11. осуществлять обязательное социальное страхование работников в порядке, установленном федеральными законами;</w:t>
      </w:r>
    </w:p>
    <w:p w:rsidR="0023100C" w:rsidRPr="002663C7" w:rsidRDefault="0023100C" w:rsidP="0023100C">
      <w:pPr>
        <w:tabs>
          <w:tab w:val="num" w:pos="720"/>
        </w:tabs>
        <w:ind w:firstLine="360"/>
        <w:jc w:val="both"/>
      </w:pPr>
      <w:r w:rsidRPr="002663C7">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3100C" w:rsidRPr="002663C7" w:rsidRDefault="0023100C" w:rsidP="0023100C">
      <w:pPr>
        <w:shd w:val="clear" w:color="auto" w:fill="FFFFFF"/>
        <w:autoSpaceDE w:val="0"/>
        <w:autoSpaceDN w:val="0"/>
        <w:adjustRightInd w:val="0"/>
        <w:ind w:firstLine="360"/>
        <w:jc w:val="both"/>
      </w:pPr>
      <w:r w:rsidRPr="002663C7">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23100C" w:rsidRPr="002663C7" w:rsidRDefault="0023100C" w:rsidP="0023100C">
      <w:pPr>
        <w:shd w:val="clear" w:color="auto" w:fill="FFFFFF"/>
        <w:autoSpaceDE w:val="0"/>
        <w:autoSpaceDN w:val="0"/>
        <w:adjustRightInd w:val="0"/>
        <w:ind w:firstLine="360"/>
        <w:jc w:val="both"/>
      </w:pPr>
      <w:r w:rsidRPr="002663C7">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3100C" w:rsidRPr="002663C7" w:rsidRDefault="0023100C" w:rsidP="0023100C">
      <w:pPr>
        <w:tabs>
          <w:tab w:val="num" w:pos="720"/>
        </w:tabs>
        <w:ind w:firstLine="360"/>
        <w:jc w:val="both"/>
      </w:pPr>
      <w:r w:rsidRPr="002663C7">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23100C" w:rsidRPr="002663C7" w:rsidRDefault="0023100C" w:rsidP="0023100C">
      <w:pPr>
        <w:tabs>
          <w:tab w:val="num" w:pos="720"/>
        </w:tabs>
        <w:ind w:firstLine="360"/>
        <w:jc w:val="both"/>
      </w:pPr>
      <w:r w:rsidRPr="002663C7">
        <w:t>3.6.16. создавать условия для непрерывного повышения квалификации работников;</w:t>
      </w:r>
    </w:p>
    <w:p w:rsidR="0023100C" w:rsidRPr="002663C7" w:rsidRDefault="0023100C" w:rsidP="0023100C">
      <w:pPr>
        <w:tabs>
          <w:tab w:val="num" w:pos="720"/>
        </w:tabs>
        <w:ind w:firstLine="360"/>
        <w:jc w:val="both"/>
      </w:pPr>
      <w:r w:rsidRPr="002663C7">
        <w:t>3.6.17. поддерживать благоприятный морально-психологический климат в коллективе;</w:t>
      </w:r>
    </w:p>
    <w:p w:rsidR="0023100C" w:rsidRPr="002663C7" w:rsidRDefault="0023100C" w:rsidP="0023100C">
      <w:pPr>
        <w:ind w:firstLine="360"/>
        <w:jc w:val="both"/>
        <w:rPr>
          <w:i/>
          <w:iCs/>
        </w:rPr>
      </w:pPr>
      <w:r w:rsidRPr="002663C7">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3100C" w:rsidRPr="002663C7" w:rsidRDefault="0023100C" w:rsidP="0023100C">
      <w:pPr>
        <w:tabs>
          <w:tab w:val="left" w:pos="540"/>
          <w:tab w:val="num" w:pos="632"/>
          <w:tab w:val="left" w:pos="1620"/>
        </w:tabs>
        <w:ind w:firstLine="360"/>
        <w:rPr>
          <w:b/>
          <w:bCs/>
        </w:rPr>
      </w:pPr>
    </w:p>
    <w:p w:rsidR="0023100C" w:rsidRPr="002663C7" w:rsidRDefault="0023100C" w:rsidP="0023100C">
      <w:pPr>
        <w:tabs>
          <w:tab w:val="left" w:pos="540"/>
          <w:tab w:val="num" w:pos="632"/>
          <w:tab w:val="left" w:pos="1620"/>
        </w:tabs>
        <w:ind w:firstLine="360"/>
        <w:rPr>
          <w:b/>
          <w:bCs/>
        </w:rPr>
      </w:pPr>
      <w:r w:rsidRPr="002663C7">
        <w:rPr>
          <w:b/>
          <w:bCs/>
        </w:rPr>
        <w:t>3.7. Ответственность сторон трудового договора:</w:t>
      </w:r>
    </w:p>
    <w:p w:rsidR="0023100C" w:rsidRPr="002663C7" w:rsidRDefault="0023100C" w:rsidP="0023100C">
      <w:pPr>
        <w:ind w:firstLine="360"/>
        <w:jc w:val="both"/>
      </w:pPr>
      <w:r w:rsidRPr="002663C7">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3100C" w:rsidRPr="002663C7" w:rsidRDefault="0023100C" w:rsidP="0023100C">
      <w:pPr>
        <w:autoSpaceDE w:val="0"/>
        <w:autoSpaceDN w:val="0"/>
        <w:adjustRightInd w:val="0"/>
        <w:ind w:firstLine="360"/>
        <w:jc w:val="both"/>
      </w:pPr>
      <w:r w:rsidRPr="002663C7">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3100C" w:rsidRPr="002663C7" w:rsidRDefault="0023100C" w:rsidP="0023100C">
      <w:pPr>
        <w:tabs>
          <w:tab w:val="left" w:pos="540"/>
          <w:tab w:val="num" w:pos="840"/>
          <w:tab w:val="left" w:pos="1620"/>
        </w:tabs>
        <w:ind w:firstLine="360"/>
        <w:jc w:val="both"/>
      </w:pPr>
      <w:r w:rsidRPr="002663C7">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3100C" w:rsidRPr="002663C7" w:rsidRDefault="0023100C" w:rsidP="0023100C">
      <w:pPr>
        <w:autoSpaceDE w:val="0"/>
        <w:autoSpaceDN w:val="0"/>
        <w:adjustRightInd w:val="0"/>
        <w:ind w:firstLine="360"/>
        <w:jc w:val="both"/>
      </w:pPr>
      <w:r w:rsidRPr="002663C7">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w:t>
      </w:r>
      <w:r w:rsidRPr="002663C7">
        <w:lastRenderedPageBreak/>
        <w:t>работника перед работодателем - выше, чем это предусмотрено ТК РФ или иными федеральными законами.</w:t>
      </w:r>
    </w:p>
    <w:p w:rsidR="0023100C" w:rsidRPr="002663C7" w:rsidRDefault="0023100C" w:rsidP="0023100C">
      <w:pPr>
        <w:autoSpaceDE w:val="0"/>
        <w:autoSpaceDN w:val="0"/>
        <w:adjustRightInd w:val="0"/>
        <w:ind w:firstLine="360"/>
        <w:jc w:val="both"/>
      </w:pPr>
      <w:r w:rsidRPr="002663C7">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3100C" w:rsidRPr="002663C7" w:rsidRDefault="0023100C" w:rsidP="0023100C">
      <w:pPr>
        <w:autoSpaceDE w:val="0"/>
        <w:autoSpaceDN w:val="0"/>
        <w:adjustRightInd w:val="0"/>
        <w:ind w:firstLine="360"/>
        <w:jc w:val="both"/>
      </w:pPr>
      <w:r w:rsidRPr="002663C7">
        <w:t>- незаконного отстранения работника от работы, его увольнения или перевода на другую работу;</w:t>
      </w:r>
    </w:p>
    <w:p w:rsidR="0023100C" w:rsidRPr="002663C7" w:rsidRDefault="0023100C" w:rsidP="0023100C">
      <w:pPr>
        <w:autoSpaceDE w:val="0"/>
        <w:autoSpaceDN w:val="0"/>
        <w:adjustRightInd w:val="0"/>
        <w:ind w:firstLine="360"/>
        <w:jc w:val="both"/>
      </w:pPr>
      <w:r w:rsidRPr="002663C7">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3100C" w:rsidRPr="002663C7" w:rsidRDefault="0023100C" w:rsidP="0023100C">
      <w:pPr>
        <w:autoSpaceDE w:val="0"/>
        <w:autoSpaceDN w:val="0"/>
        <w:adjustRightInd w:val="0"/>
        <w:ind w:firstLine="360"/>
        <w:jc w:val="both"/>
      </w:pPr>
      <w:r w:rsidRPr="002663C7">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23100C" w:rsidRPr="002663C7" w:rsidRDefault="0023100C" w:rsidP="0023100C">
      <w:pPr>
        <w:autoSpaceDE w:val="0"/>
        <w:autoSpaceDN w:val="0"/>
        <w:adjustRightInd w:val="0"/>
        <w:ind w:firstLine="360"/>
        <w:jc w:val="both"/>
      </w:pPr>
      <w:r w:rsidRPr="002663C7">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23100C" w:rsidRPr="002663C7" w:rsidRDefault="0023100C" w:rsidP="0023100C">
      <w:pPr>
        <w:autoSpaceDE w:val="0"/>
        <w:autoSpaceDN w:val="0"/>
        <w:adjustRightInd w:val="0"/>
        <w:ind w:firstLine="360"/>
        <w:jc w:val="both"/>
      </w:pPr>
      <w:r w:rsidRPr="002663C7">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23100C" w:rsidRPr="002663C7" w:rsidRDefault="0023100C" w:rsidP="0023100C">
      <w:pPr>
        <w:autoSpaceDE w:val="0"/>
        <w:autoSpaceDN w:val="0"/>
        <w:adjustRightInd w:val="0"/>
        <w:ind w:firstLine="360"/>
        <w:jc w:val="both"/>
      </w:pPr>
      <w:r w:rsidRPr="002663C7">
        <w:t xml:space="preserve">3.7.6. Работодатель, причинивший ущерб имуществу работника, возмещает этот ущерб в полном объеме. </w:t>
      </w:r>
    </w:p>
    <w:p w:rsidR="0023100C" w:rsidRPr="002663C7" w:rsidRDefault="0023100C" w:rsidP="0023100C">
      <w:pPr>
        <w:autoSpaceDE w:val="0"/>
        <w:autoSpaceDN w:val="0"/>
        <w:adjustRightInd w:val="0"/>
        <w:ind w:firstLine="360"/>
        <w:jc w:val="both"/>
      </w:pPr>
      <w:r w:rsidRPr="002663C7">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3100C" w:rsidRPr="002663C7" w:rsidRDefault="0023100C" w:rsidP="0023100C">
      <w:pPr>
        <w:autoSpaceDE w:val="0"/>
        <w:autoSpaceDN w:val="0"/>
        <w:adjustRightInd w:val="0"/>
        <w:ind w:firstLine="360"/>
        <w:jc w:val="both"/>
      </w:pPr>
      <w:r w:rsidRPr="002663C7">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3100C" w:rsidRPr="002663C7" w:rsidRDefault="0023100C" w:rsidP="0023100C">
      <w:pPr>
        <w:autoSpaceDE w:val="0"/>
        <w:autoSpaceDN w:val="0"/>
        <w:adjustRightInd w:val="0"/>
        <w:ind w:firstLine="360"/>
        <w:jc w:val="both"/>
      </w:pPr>
      <w:r w:rsidRPr="002663C7">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3100C" w:rsidRPr="002663C7" w:rsidRDefault="0023100C" w:rsidP="0023100C">
      <w:pPr>
        <w:autoSpaceDE w:val="0"/>
        <w:autoSpaceDN w:val="0"/>
        <w:adjustRightInd w:val="0"/>
        <w:ind w:firstLine="360"/>
        <w:jc w:val="both"/>
      </w:pPr>
      <w:r w:rsidRPr="002663C7">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3100C" w:rsidRPr="002663C7" w:rsidRDefault="0023100C" w:rsidP="0023100C">
      <w:pPr>
        <w:autoSpaceDE w:val="0"/>
        <w:autoSpaceDN w:val="0"/>
        <w:adjustRightInd w:val="0"/>
        <w:ind w:firstLine="360"/>
        <w:jc w:val="both"/>
      </w:pPr>
      <w:r w:rsidRPr="002663C7">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23100C" w:rsidRPr="002663C7" w:rsidRDefault="0023100C" w:rsidP="0023100C">
      <w:pPr>
        <w:tabs>
          <w:tab w:val="num" w:pos="720"/>
        </w:tabs>
        <w:ind w:firstLine="360"/>
        <w:jc w:val="both"/>
        <w:rPr>
          <w:b/>
          <w:bCs/>
        </w:rPr>
      </w:pPr>
      <w:r w:rsidRPr="002663C7">
        <w:rPr>
          <w:b/>
          <w:bCs/>
        </w:rPr>
        <w:t>3.8. Педагогическим работникам запрещается:</w:t>
      </w:r>
    </w:p>
    <w:p w:rsidR="0023100C" w:rsidRPr="002663C7" w:rsidRDefault="0023100C" w:rsidP="0023100C">
      <w:pPr>
        <w:tabs>
          <w:tab w:val="left" w:pos="540"/>
          <w:tab w:val="num" w:pos="632"/>
          <w:tab w:val="left" w:pos="1620"/>
        </w:tabs>
        <w:ind w:firstLine="360"/>
        <w:jc w:val="both"/>
      </w:pPr>
      <w:r w:rsidRPr="002663C7">
        <w:t>3.8.1. Изменять по своему усмотрению расписание занятий;</w:t>
      </w:r>
    </w:p>
    <w:p w:rsidR="0023100C" w:rsidRPr="002663C7" w:rsidRDefault="0023100C" w:rsidP="0023100C">
      <w:pPr>
        <w:tabs>
          <w:tab w:val="left" w:pos="540"/>
          <w:tab w:val="num" w:pos="632"/>
          <w:tab w:val="left" w:pos="1620"/>
        </w:tabs>
        <w:ind w:firstLine="360"/>
        <w:jc w:val="both"/>
      </w:pPr>
      <w:r w:rsidRPr="002663C7">
        <w:t>3.8.2.Отменять, удлинять или сокращать продолжительность занятий и перерывов между ней;</w:t>
      </w:r>
    </w:p>
    <w:p w:rsidR="0023100C" w:rsidRPr="002663C7" w:rsidRDefault="0023100C" w:rsidP="0023100C">
      <w:pPr>
        <w:tabs>
          <w:tab w:val="left" w:pos="540"/>
          <w:tab w:val="num" w:pos="632"/>
          <w:tab w:val="left" w:pos="1620"/>
        </w:tabs>
        <w:ind w:firstLine="360"/>
        <w:jc w:val="both"/>
      </w:pPr>
      <w:r w:rsidRPr="002663C7">
        <w:t>3.8.3. Удалять обучающихся с занятий, в том числе освобождать их для выполнения поручений, не связанных с образовательным процессом;</w:t>
      </w:r>
      <w:r w:rsidRPr="002663C7">
        <w:rPr>
          <w:highlight w:val="red"/>
        </w:rPr>
        <w:t xml:space="preserve"> </w:t>
      </w:r>
      <w:r w:rsidRPr="002663C7">
        <w:t xml:space="preserve"> </w:t>
      </w:r>
    </w:p>
    <w:p w:rsidR="0023100C" w:rsidRPr="002663C7" w:rsidRDefault="0023100C" w:rsidP="0023100C">
      <w:pPr>
        <w:tabs>
          <w:tab w:val="left" w:pos="540"/>
          <w:tab w:val="num" w:pos="632"/>
          <w:tab w:val="left" w:pos="1620"/>
        </w:tabs>
        <w:ind w:firstLine="360"/>
        <w:jc w:val="both"/>
      </w:pPr>
      <w:r w:rsidRPr="002663C7">
        <w:t>3.8.4. Осуществлять образовательную деятельность, в том числе в качестве индивидуального предпринимателя, оказывать платные образовательные услуги обучающимся в данной организации, если это приводит к конфликту интересов педагогических  работников;</w:t>
      </w:r>
    </w:p>
    <w:p w:rsidR="0023100C" w:rsidRPr="002663C7" w:rsidRDefault="0023100C" w:rsidP="0023100C">
      <w:pPr>
        <w:tabs>
          <w:tab w:val="left" w:pos="540"/>
          <w:tab w:val="num" w:pos="632"/>
          <w:tab w:val="left" w:pos="1620"/>
        </w:tabs>
        <w:ind w:firstLine="360"/>
        <w:jc w:val="both"/>
      </w:pPr>
      <w:r w:rsidRPr="002663C7">
        <w:t xml:space="preserve">3.8.5. Использовать образовательную деятельность для политической агитации, принуждение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w:t>
      </w:r>
      <w:r w:rsidRPr="002663C7">
        <w:lastRenderedPageBreak/>
        <w:t>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3100C" w:rsidRPr="002663C7" w:rsidRDefault="0023100C" w:rsidP="0023100C">
      <w:pPr>
        <w:tabs>
          <w:tab w:val="num" w:pos="720"/>
        </w:tabs>
        <w:ind w:firstLine="360"/>
      </w:pPr>
      <w:r w:rsidRPr="002663C7">
        <w:rPr>
          <w:b/>
          <w:bCs/>
        </w:rPr>
        <w:t>3.9. Педагогическим и другим работникам учреждения в помещениях образовательного учреждения и на территории учреждения запрещается:</w:t>
      </w:r>
    </w:p>
    <w:p w:rsidR="0023100C" w:rsidRPr="002663C7" w:rsidRDefault="0023100C" w:rsidP="0023100C">
      <w:pPr>
        <w:tabs>
          <w:tab w:val="num" w:pos="720"/>
        </w:tabs>
        <w:ind w:firstLine="360"/>
        <w:jc w:val="both"/>
      </w:pPr>
      <w:r w:rsidRPr="002663C7">
        <w:t>- курить</w:t>
      </w:r>
      <w:r w:rsidRPr="002663C7">
        <w:rPr>
          <w:rStyle w:val="afff5"/>
        </w:rPr>
        <w:footnoteReference w:id="6"/>
      </w:r>
      <w:r w:rsidRPr="002663C7">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23100C" w:rsidRPr="002663C7" w:rsidRDefault="0023100C" w:rsidP="0023100C">
      <w:pPr>
        <w:tabs>
          <w:tab w:val="num" w:pos="720"/>
        </w:tabs>
        <w:ind w:firstLine="360"/>
        <w:jc w:val="both"/>
      </w:pPr>
      <w:r w:rsidRPr="002663C7">
        <w:t>- оставлять в доступном месте  для детей лекарственные средства;</w:t>
      </w:r>
    </w:p>
    <w:p w:rsidR="0023100C" w:rsidRDefault="0023100C" w:rsidP="0023100C">
      <w:pPr>
        <w:tabs>
          <w:tab w:val="num" w:pos="720"/>
        </w:tabs>
        <w:ind w:firstLine="360"/>
        <w:jc w:val="both"/>
      </w:pPr>
      <w:r w:rsidRPr="002663C7">
        <w:t xml:space="preserve">- хранить легковоспламеняющиеся и ядовитые вещества. </w:t>
      </w:r>
    </w:p>
    <w:p w:rsidR="0023100C" w:rsidRPr="00E70499" w:rsidRDefault="0023100C" w:rsidP="0023100C">
      <w:pPr>
        <w:tabs>
          <w:tab w:val="num" w:pos="720"/>
        </w:tabs>
        <w:ind w:firstLine="360"/>
        <w:jc w:val="both"/>
      </w:pPr>
    </w:p>
    <w:p w:rsidR="0023100C" w:rsidRDefault="0023100C" w:rsidP="0023100C">
      <w:pPr>
        <w:tabs>
          <w:tab w:val="left" w:pos="540"/>
          <w:tab w:val="num" w:pos="632"/>
          <w:tab w:val="left" w:pos="1620"/>
        </w:tabs>
        <w:ind w:firstLine="360"/>
        <w:jc w:val="center"/>
        <w:rPr>
          <w:b/>
          <w:bCs/>
        </w:rPr>
      </w:pPr>
      <w:r w:rsidRPr="002663C7">
        <w:rPr>
          <w:b/>
          <w:bCs/>
          <w:lang w:val="en-US"/>
        </w:rPr>
        <w:t>IV</w:t>
      </w:r>
      <w:r w:rsidRPr="002663C7">
        <w:rPr>
          <w:b/>
          <w:bCs/>
        </w:rPr>
        <w:t>.</w:t>
      </w:r>
      <w:r w:rsidRPr="002663C7">
        <w:rPr>
          <w:b/>
          <w:bCs/>
          <w:i/>
          <w:iCs/>
        </w:rPr>
        <w:t xml:space="preserve"> </w:t>
      </w:r>
      <w:r w:rsidRPr="002663C7">
        <w:rPr>
          <w:b/>
          <w:bCs/>
        </w:rPr>
        <w:t>Рабочее время</w:t>
      </w:r>
      <w:r w:rsidRPr="002663C7">
        <w:rPr>
          <w:b/>
          <w:bCs/>
          <w:i/>
          <w:iCs/>
        </w:rPr>
        <w:t xml:space="preserve"> </w:t>
      </w:r>
      <w:r w:rsidRPr="002663C7">
        <w:rPr>
          <w:b/>
          <w:bCs/>
        </w:rPr>
        <w:t>и время отдыха</w:t>
      </w:r>
    </w:p>
    <w:p w:rsidR="0023100C" w:rsidRPr="002663C7" w:rsidRDefault="0023100C" w:rsidP="0023100C">
      <w:pPr>
        <w:tabs>
          <w:tab w:val="left" w:pos="540"/>
          <w:tab w:val="num" w:pos="632"/>
          <w:tab w:val="left" w:pos="1620"/>
        </w:tabs>
        <w:ind w:firstLine="360"/>
        <w:jc w:val="center"/>
        <w:rPr>
          <w:b/>
          <w:bCs/>
        </w:rPr>
      </w:pPr>
    </w:p>
    <w:p w:rsidR="0023100C" w:rsidRPr="002663C7" w:rsidRDefault="0023100C" w:rsidP="0023100C">
      <w:pPr>
        <w:tabs>
          <w:tab w:val="left" w:pos="540"/>
          <w:tab w:val="num" w:pos="720"/>
          <w:tab w:val="left" w:pos="1620"/>
        </w:tabs>
        <w:ind w:firstLine="360"/>
        <w:jc w:val="both"/>
        <w:rPr>
          <w:b/>
          <w:bCs/>
        </w:rPr>
      </w:pPr>
      <w:r w:rsidRPr="002663C7">
        <w:rPr>
          <w:b/>
          <w:bCs/>
        </w:rPr>
        <w:t>4.1. Режим рабочего времени:</w:t>
      </w:r>
    </w:p>
    <w:p w:rsidR="0023100C" w:rsidRPr="002663C7" w:rsidRDefault="0023100C" w:rsidP="0023100C">
      <w:pPr>
        <w:tabs>
          <w:tab w:val="left" w:pos="540"/>
          <w:tab w:val="num" w:pos="720"/>
          <w:tab w:val="left" w:pos="1620"/>
        </w:tabs>
        <w:ind w:firstLine="360"/>
        <w:jc w:val="both"/>
      </w:pPr>
      <w:r w:rsidRPr="002663C7">
        <w:t>4.1.1. В ДОУ устанавливается пятидневная рабочая неделя с двумя выходным –  суббота и воскресенье.</w:t>
      </w:r>
    </w:p>
    <w:p w:rsidR="0023100C" w:rsidRDefault="0023100C" w:rsidP="0023100C">
      <w:pPr>
        <w:tabs>
          <w:tab w:val="left" w:pos="540"/>
          <w:tab w:val="num" w:pos="720"/>
          <w:tab w:val="left" w:pos="1620"/>
        </w:tabs>
        <w:ind w:firstLine="360"/>
        <w:jc w:val="both"/>
      </w:pPr>
      <w:r w:rsidRPr="002663C7">
        <w:t xml:space="preserve">4.1.2. </w:t>
      </w:r>
      <w:r w:rsidRPr="003A39B3">
        <w:t xml:space="preserve">Устанавливается график работы работников ДОУ: </w:t>
      </w:r>
    </w:p>
    <w:p w:rsidR="0023100C" w:rsidRDefault="0023100C" w:rsidP="0023100C">
      <w:pPr>
        <w:tabs>
          <w:tab w:val="left" w:pos="540"/>
          <w:tab w:val="num" w:pos="720"/>
          <w:tab w:val="left" w:pos="1620"/>
        </w:tabs>
        <w:jc w:val="both"/>
      </w:pPr>
      <w:r w:rsidRPr="003A39B3">
        <w:t xml:space="preserve">- заведующий ненормированный рабочий день, но не менее 8 часов в день; </w:t>
      </w:r>
    </w:p>
    <w:p w:rsidR="0023100C" w:rsidRDefault="0023100C" w:rsidP="0023100C">
      <w:pPr>
        <w:tabs>
          <w:tab w:val="left" w:pos="540"/>
          <w:tab w:val="num" w:pos="720"/>
          <w:tab w:val="left" w:pos="1620"/>
        </w:tabs>
        <w:jc w:val="both"/>
      </w:pPr>
      <w:r w:rsidRPr="003A39B3">
        <w:t xml:space="preserve">- воспитатель 36 часов в неделю </w:t>
      </w:r>
      <w:r>
        <w:t>(на 1 ставку)</w:t>
      </w:r>
    </w:p>
    <w:p w:rsidR="0023100C" w:rsidRPr="002663C7" w:rsidRDefault="0023100C" w:rsidP="0023100C">
      <w:pPr>
        <w:tabs>
          <w:tab w:val="left" w:pos="821"/>
        </w:tabs>
        <w:ind w:firstLine="360"/>
        <w:jc w:val="both"/>
      </w:pPr>
      <w:r w:rsidRPr="003A39B3">
        <w:t>I смена</w:t>
      </w:r>
      <w:r w:rsidRPr="002663C7">
        <w:t xml:space="preserve"> – с 7.00 до 14.12</w:t>
      </w:r>
    </w:p>
    <w:p w:rsidR="0023100C" w:rsidRDefault="0023100C" w:rsidP="0023100C">
      <w:pPr>
        <w:tabs>
          <w:tab w:val="left" w:pos="840"/>
          <w:tab w:val="left" w:pos="898"/>
        </w:tabs>
        <w:ind w:firstLine="360"/>
        <w:jc w:val="both"/>
      </w:pPr>
      <w:r>
        <w:t xml:space="preserve">II </w:t>
      </w:r>
      <w:r w:rsidRPr="002663C7">
        <w:t>смена – с 11.48  до 19.00</w:t>
      </w:r>
      <w:r w:rsidRPr="003A39B3">
        <w:t xml:space="preserve">; </w:t>
      </w:r>
    </w:p>
    <w:p w:rsidR="0023100C" w:rsidRDefault="0023100C" w:rsidP="0023100C">
      <w:pPr>
        <w:tabs>
          <w:tab w:val="left" w:pos="540"/>
          <w:tab w:val="num" w:pos="720"/>
          <w:tab w:val="left" w:pos="1620"/>
        </w:tabs>
        <w:jc w:val="both"/>
      </w:pPr>
      <w:r w:rsidRPr="003A39B3">
        <w:t>- педагог-психолог 36 часов в неделю</w:t>
      </w:r>
      <w:r>
        <w:t xml:space="preserve"> (на 1 ставку)</w:t>
      </w:r>
      <w:r w:rsidRPr="003A39B3">
        <w:t xml:space="preserve">: с 8.00 до 15.20; </w:t>
      </w:r>
    </w:p>
    <w:p w:rsidR="0023100C" w:rsidRDefault="0023100C" w:rsidP="0023100C">
      <w:pPr>
        <w:tabs>
          <w:tab w:val="left" w:pos="540"/>
          <w:tab w:val="num" w:pos="720"/>
          <w:tab w:val="left" w:pos="1620"/>
        </w:tabs>
        <w:jc w:val="both"/>
      </w:pPr>
      <w:r w:rsidRPr="003A39B3">
        <w:t>- музыкальный руководитель 24 часа в неделю</w:t>
      </w:r>
      <w:r>
        <w:t xml:space="preserve"> (на 1 ставку)</w:t>
      </w:r>
      <w:r w:rsidRPr="003A39B3">
        <w:t xml:space="preserve">: с 9.00 до 13.50 (по индивидуальному графику); </w:t>
      </w:r>
    </w:p>
    <w:p w:rsidR="0023100C" w:rsidRPr="00F006EA" w:rsidRDefault="0023100C" w:rsidP="0023100C">
      <w:pPr>
        <w:jc w:val="both"/>
        <w:rPr>
          <w:color w:val="FF0000"/>
        </w:rPr>
      </w:pPr>
      <w:r w:rsidRPr="003A39B3">
        <w:t xml:space="preserve">- инструктор по физической культуре 30 часов в неделю: с 8.00 до 15.20 </w:t>
      </w:r>
      <w:r>
        <w:t xml:space="preserve"> (на 1 ставку) </w:t>
      </w:r>
      <w:r w:rsidRPr="003A39B3">
        <w:t xml:space="preserve">(по индивидуальному графику); </w:t>
      </w:r>
    </w:p>
    <w:p w:rsidR="0023100C" w:rsidRPr="00F006EA" w:rsidRDefault="0023100C" w:rsidP="0023100C">
      <w:pPr>
        <w:jc w:val="both"/>
      </w:pPr>
      <w:r w:rsidRPr="00F006EA">
        <w:t>- учитель-логопед  20 часов в неделю: с 9.00 до 13.00</w:t>
      </w:r>
    </w:p>
    <w:p w:rsidR="0023100C" w:rsidRDefault="0023100C" w:rsidP="0023100C">
      <w:pPr>
        <w:tabs>
          <w:tab w:val="left" w:pos="540"/>
          <w:tab w:val="num" w:pos="720"/>
          <w:tab w:val="left" w:pos="1620"/>
        </w:tabs>
        <w:jc w:val="both"/>
      </w:pPr>
      <w:r w:rsidRPr="003A39B3">
        <w:t xml:space="preserve">- помощник воспитателя </w:t>
      </w:r>
      <w:r>
        <w:t xml:space="preserve">36 часов </w:t>
      </w:r>
      <w:r w:rsidRPr="003A39B3">
        <w:t xml:space="preserve"> в неделю с 8.00 до 17.</w:t>
      </w:r>
      <w:r>
        <w:t>12</w:t>
      </w:r>
      <w:r w:rsidRPr="003A39B3">
        <w:t>, перерыв на обед с 13.</w:t>
      </w:r>
      <w:r>
        <w:t>0</w:t>
      </w:r>
      <w:r w:rsidRPr="003A39B3">
        <w:t>0 до 1</w:t>
      </w:r>
      <w:r>
        <w:t>5</w:t>
      </w:r>
      <w:r w:rsidRPr="003A39B3">
        <w:t>.</w:t>
      </w:r>
      <w:r>
        <w:t>0</w:t>
      </w:r>
      <w:r w:rsidRPr="003A39B3">
        <w:t xml:space="preserve">0; </w:t>
      </w:r>
    </w:p>
    <w:p w:rsidR="0023100C" w:rsidRDefault="0023100C" w:rsidP="0023100C">
      <w:pPr>
        <w:tabs>
          <w:tab w:val="left" w:pos="540"/>
          <w:tab w:val="num" w:pos="720"/>
          <w:tab w:val="left" w:pos="1620"/>
        </w:tabs>
        <w:jc w:val="both"/>
      </w:pPr>
      <w:r>
        <w:t>-</w:t>
      </w:r>
      <w:r w:rsidRPr="003A39B3">
        <w:t xml:space="preserve">повар </w:t>
      </w:r>
      <w:r>
        <w:t>36</w:t>
      </w:r>
      <w:r w:rsidRPr="003A39B3">
        <w:t xml:space="preserve"> часов в неделю I смена</w:t>
      </w:r>
      <w:r>
        <w:t xml:space="preserve"> (на 1 ставку)</w:t>
      </w:r>
      <w:r w:rsidRPr="003A39B3">
        <w:t xml:space="preserve"> с 7.00 до 1</w:t>
      </w:r>
      <w:r>
        <w:t>4</w:t>
      </w:r>
      <w:r w:rsidRPr="003A39B3">
        <w:t>.</w:t>
      </w:r>
      <w:r>
        <w:t>12</w:t>
      </w:r>
      <w:r w:rsidRPr="003A39B3">
        <w:t xml:space="preserve"> и II смена </w:t>
      </w:r>
      <w:r>
        <w:t>(на 0.5 ставки) с 13.00 до 16.36</w:t>
      </w:r>
      <w:r w:rsidRPr="003A39B3">
        <w:t xml:space="preserve">, перерыв на обед с 12.00 до 12.30; </w:t>
      </w:r>
    </w:p>
    <w:p w:rsidR="0023100C" w:rsidRDefault="0023100C" w:rsidP="0023100C">
      <w:pPr>
        <w:tabs>
          <w:tab w:val="left" w:pos="540"/>
          <w:tab w:val="num" w:pos="720"/>
          <w:tab w:val="left" w:pos="1620"/>
        </w:tabs>
        <w:jc w:val="both"/>
      </w:pPr>
      <w:r w:rsidRPr="003A39B3">
        <w:t>- подсобная</w:t>
      </w:r>
      <w:r>
        <w:t xml:space="preserve"> </w:t>
      </w:r>
      <w:r w:rsidRPr="003A39B3">
        <w:t xml:space="preserve">рабочая </w:t>
      </w:r>
      <w:r>
        <w:t>36</w:t>
      </w:r>
      <w:r w:rsidRPr="003A39B3">
        <w:t xml:space="preserve"> часов в неделю</w:t>
      </w:r>
      <w:r>
        <w:t xml:space="preserve"> (на 1 ставку)</w:t>
      </w:r>
      <w:r w:rsidRPr="003A39B3">
        <w:t xml:space="preserve"> с 8.00 до 1</w:t>
      </w:r>
      <w:r>
        <w:t>5</w:t>
      </w:r>
      <w:r w:rsidRPr="003A39B3">
        <w:t xml:space="preserve">.30 перерыв на обед с 12.00 до 12.30; </w:t>
      </w:r>
    </w:p>
    <w:p w:rsidR="0023100C" w:rsidRDefault="0023100C" w:rsidP="0023100C">
      <w:pPr>
        <w:tabs>
          <w:tab w:val="left" w:pos="540"/>
          <w:tab w:val="num" w:pos="720"/>
          <w:tab w:val="left" w:pos="1620"/>
        </w:tabs>
        <w:jc w:val="both"/>
      </w:pPr>
      <w:r w:rsidRPr="003A39B3">
        <w:t>- завхоз ненормированный рабочий день, но не менее 8 часов в день</w:t>
      </w:r>
      <w:r>
        <w:t xml:space="preserve"> (на 1 ставку)</w:t>
      </w:r>
      <w:r w:rsidRPr="003A39B3">
        <w:t xml:space="preserve">; </w:t>
      </w:r>
    </w:p>
    <w:p w:rsidR="0023100C" w:rsidRDefault="0023100C" w:rsidP="0023100C">
      <w:pPr>
        <w:tabs>
          <w:tab w:val="left" w:pos="540"/>
          <w:tab w:val="num" w:pos="720"/>
          <w:tab w:val="left" w:pos="1620"/>
        </w:tabs>
        <w:jc w:val="both"/>
      </w:pPr>
      <w:r>
        <w:t>-</w:t>
      </w:r>
      <w:r w:rsidRPr="003A39B3">
        <w:t xml:space="preserve">машинист по стирке белья, </w:t>
      </w:r>
      <w:r>
        <w:t>уборщик служебных помещений 36 часов в неделю (на 1 ставку)</w:t>
      </w:r>
      <w:r w:rsidRPr="003A39B3">
        <w:t xml:space="preserve"> </w:t>
      </w:r>
      <w:r>
        <w:t>с 8.00 до 17.12, перерыв на обед с 13.00 до 15.0</w:t>
      </w:r>
      <w:r w:rsidRPr="003A39B3">
        <w:t>0;</w:t>
      </w:r>
    </w:p>
    <w:p w:rsidR="0023100C" w:rsidRDefault="0023100C" w:rsidP="0023100C">
      <w:pPr>
        <w:tabs>
          <w:tab w:val="left" w:pos="540"/>
          <w:tab w:val="num" w:pos="720"/>
          <w:tab w:val="left" w:pos="1620"/>
        </w:tabs>
        <w:jc w:val="both"/>
      </w:pPr>
      <w:r>
        <w:t>-</w:t>
      </w:r>
      <w:r w:rsidRPr="003A39B3">
        <w:t>рабочий текущего ремонта и комплексного обслуживания зданий</w:t>
      </w:r>
      <w:r>
        <w:t xml:space="preserve">, </w:t>
      </w:r>
      <w:r w:rsidRPr="003A39B3">
        <w:t xml:space="preserve"> дворник- 40 в неделю </w:t>
      </w:r>
      <w:r>
        <w:t xml:space="preserve">(на 1 ставку) </w:t>
      </w:r>
      <w:r w:rsidRPr="003A39B3">
        <w:t xml:space="preserve">с 8.00 до 17.00, перерыв на обед с 13.30 до 14.30;  </w:t>
      </w:r>
    </w:p>
    <w:p w:rsidR="0023100C" w:rsidRDefault="0023100C" w:rsidP="0023100C">
      <w:pPr>
        <w:tabs>
          <w:tab w:val="left" w:pos="540"/>
          <w:tab w:val="num" w:pos="720"/>
          <w:tab w:val="left" w:pos="1620"/>
        </w:tabs>
        <w:jc w:val="both"/>
      </w:pPr>
      <w:r w:rsidRPr="003A39B3">
        <w:t xml:space="preserve">- сторож 40 часов в неделю </w:t>
      </w:r>
      <w:r>
        <w:t xml:space="preserve">(на 1 ставку) </w:t>
      </w:r>
      <w:r w:rsidRPr="003A39B3">
        <w:t>согласно графику дежурств.</w:t>
      </w:r>
    </w:p>
    <w:p w:rsidR="0023100C" w:rsidRPr="002663C7" w:rsidRDefault="0023100C" w:rsidP="0023100C">
      <w:pPr>
        <w:shd w:val="clear" w:color="auto" w:fill="FFFFFF"/>
        <w:tabs>
          <w:tab w:val="left" w:pos="3190"/>
          <w:tab w:val="left" w:pos="4680"/>
          <w:tab w:val="left" w:leader="underscore" w:pos="6192"/>
        </w:tabs>
        <w:ind w:firstLine="360"/>
        <w:jc w:val="both"/>
        <w:rPr>
          <w:b/>
          <w:bCs/>
          <w:spacing w:val="-1"/>
        </w:rPr>
      </w:pPr>
      <w:r w:rsidRPr="002663C7">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w:t>
      </w:r>
      <w:r w:rsidRPr="002663C7">
        <w:rPr>
          <w:color w:val="000000"/>
        </w:rPr>
        <w:t xml:space="preserve">иными </w:t>
      </w:r>
      <w:r w:rsidRPr="002663C7">
        <w:t>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663C7">
        <w:rPr>
          <w:spacing w:val="-1"/>
        </w:rPr>
        <w:t xml:space="preserve"> </w:t>
      </w:r>
    </w:p>
    <w:p w:rsidR="0023100C" w:rsidRPr="002663C7" w:rsidRDefault="0023100C" w:rsidP="0023100C">
      <w:pPr>
        <w:tabs>
          <w:tab w:val="left" w:pos="540"/>
          <w:tab w:val="num" w:pos="720"/>
          <w:tab w:val="left" w:pos="1620"/>
        </w:tabs>
        <w:ind w:firstLine="360"/>
        <w:jc w:val="both"/>
        <w:rPr>
          <w:spacing w:val="-1"/>
        </w:rPr>
      </w:pPr>
      <w:r w:rsidRPr="002663C7">
        <w:t xml:space="preserve">4.1.3 Режим рабочего времени и времени отдыха других работников образовательного учреждения, включающий предоставление выходных дней, определяется с учетом режима </w:t>
      </w:r>
      <w:r w:rsidRPr="002663C7">
        <w:lastRenderedPageBreak/>
        <w:t>деятельности образовательного учреждения, и устанавливается правилами внутреннего трудового распорядка, графиками сменности, коллективным договором учреждения</w:t>
      </w:r>
      <w:r w:rsidRPr="002663C7">
        <w:rPr>
          <w:rStyle w:val="afff5"/>
        </w:rPr>
        <w:footnoteReference w:id="7"/>
      </w:r>
      <w:r w:rsidRPr="002663C7">
        <w:t>.</w:t>
      </w:r>
      <w:r w:rsidRPr="002663C7">
        <w:rPr>
          <w:spacing w:val="-1"/>
        </w:rPr>
        <w:t xml:space="preserve"> </w:t>
      </w:r>
    </w:p>
    <w:p w:rsidR="0023100C" w:rsidRPr="002663C7" w:rsidRDefault="0023100C" w:rsidP="0023100C">
      <w:pPr>
        <w:tabs>
          <w:tab w:val="left" w:pos="540"/>
          <w:tab w:val="num" w:pos="720"/>
          <w:tab w:val="left" w:pos="1620"/>
        </w:tabs>
        <w:jc w:val="both"/>
      </w:pPr>
      <w:r w:rsidRPr="002663C7">
        <w:t xml:space="preserve">4.1.4. Для педагогических работников устанавливается сокращенная продолжительность рабочего времени – не более 36 часов в неделю. Для </w:t>
      </w:r>
      <w:r w:rsidRPr="002663C7">
        <w:rPr>
          <w:color w:val="000000"/>
          <w:spacing w:val="-5"/>
        </w:rPr>
        <w:t xml:space="preserve">административно-хозяйственного, учебно-вспомогательного </w:t>
      </w:r>
      <w:r w:rsidRPr="002663C7">
        <w:rPr>
          <w:color w:val="000000"/>
        </w:rPr>
        <w:t xml:space="preserve">и </w:t>
      </w:r>
      <w:r w:rsidRPr="002663C7">
        <w:rPr>
          <w:color w:val="000000"/>
          <w:spacing w:val="-3"/>
        </w:rPr>
        <w:t>обслуживающего персонала</w:t>
      </w:r>
      <w:r w:rsidRPr="002663C7">
        <w:t xml:space="preserve"> </w:t>
      </w:r>
      <w:r w:rsidRPr="002663C7">
        <w:rPr>
          <w:color w:val="000000"/>
          <w:spacing w:val="-3"/>
        </w:rPr>
        <w:t xml:space="preserve">устанавливается продолжительность рабочего времени </w:t>
      </w:r>
      <w:r w:rsidRPr="002663C7">
        <w:rPr>
          <w:color w:val="000000"/>
          <w:spacing w:val="-5"/>
        </w:rPr>
        <w:t xml:space="preserve">40 часов в неделю  в соответствии с графиком сменности, </w:t>
      </w:r>
      <w:r w:rsidRPr="002663C7">
        <w:t>утвержденными приказом заведующего ДОУ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введения их в действие</w:t>
      </w:r>
      <w:r w:rsidRPr="002663C7">
        <w:rPr>
          <w:color w:val="000000"/>
          <w:spacing w:val="-5"/>
        </w:rPr>
        <w:t xml:space="preserve">.  </w:t>
      </w:r>
    </w:p>
    <w:p w:rsidR="0023100C" w:rsidRPr="002663C7" w:rsidRDefault="0023100C" w:rsidP="0023100C">
      <w:pPr>
        <w:pStyle w:val="33"/>
        <w:ind w:firstLine="360"/>
        <w:rPr>
          <w:color w:val="000000"/>
          <w:sz w:val="22"/>
          <w:szCs w:val="22"/>
        </w:rPr>
      </w:pPr>
      <w:r w:rsidRPr="002663C7">
        <w:rPr>
          <w:sz w:val="22"/>
          <w:szCs w:val="22"/>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r w:rsidRPr="002663C7">
        <w:rPr>
          <w:rStyle w:val="afff5"/>
          <w:sz w:val="22"/>
          <w:szCs w:val="22"/>
        </w:rPr>
        <w:footnoteReference w:id="8"/>
      </w:r>
      <w:r w:rsidRPr="002663C7">
        <w:rPr>
          <w:sz w:val="22"/>
          <w:szCs w:val="22"/>
        </w:rPr>
        <w:t xml:space="preserve">. </w:t>
      </w:r>
      <w:r w:rsidRPr="002663C7">
        <w:rPr>
          <w:color w:val="000000"/>
          <w:sz w:val="22"/>
          <w:szCs w:val="22"/>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2663C7">
        <w:rPr>
          <w:rStyle w:val="afff5"/>
          <w:color w:val="000000"/>
          <w:sz w:val="22"/>
          <w:szCs w:val="22"/>
        </w:rPr>
        <w:footnoteReference w:id="9"/>
      </w:r>
      <w:r w:rsidRPr="002663C7">
        <w:rPr>
          <w:color w:val="000000"/>
          <w:sz w:val="22"/>
          <w:szCs w:val="22"/>
        </w:rPr>
        <w:t>.</w:t>
      </w:r>
    </w:p>
    <w:p w:rsidR="0023100C" w:rsidRPr="002663C7" w:rsidRDefault="0023100C" w:rsidP="0023100C">
      <w:pPr>
        <w:pStyle w:val="ConsNormal"/>
        <w:widowControl/>
        <w:ind w:firstLine="360"/>
        <w:jc w:val="both"/>
        <w:rPr>
          <w:rFonts w:ascii="Times New Roman" w:hAnsi="Times New Roman" w:cs="Times New Roman"/>
          <w:sz w:val="22"/>
          <w:szCs w:val="22"/>
        </w:rPr>
      </w:pPr>
      <w:r w:rsidRPr="002663C7">
        <w:rPr>
          <w:rFonts w:ascii="Times New Roman" w:hAnsi="Times New Roman" w:cs="Times New Roman"/>
          <w:sz w:val="22"/>
          <w:szCs w:val="22"/>
        </w:rPr>
        <w:t xml:space="preserve">4.1.5.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специальности и квалификации работника.  </w:t>
      </w:r>
    </w:p>
    <w:p w:rsidR="0023100C" w:rsidRPr="002663C7" w:rsidRDefault="0023100C" w:rsidP="0023100C">
      <w:pPr>
        <w:tabs>
          <w:tab w:val="left" w:pos="540"/>
          <w:tab w:val="num" w:pos="720"/>
          <w:tab w:val="left" w:pos="1620"/>
        </w:tabs>
        <w:ind w:firstLine="360"/>
        <w:jc w:val="both"/>
      </w:pPr>
      <w:r w:rsidRPr="002663C7">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3100C" w:rsidRPr="002663C7" w:rsidRDefault="0023100C" w:rsidP="0023100C">
      <w:pPr>
        <w:autoSpaceDE w:val="0"/>
        <w:autoSpaceDN w:val="0"/>
        <w:adjustRightInd w:val="0"/>
        <w:ind w:firstLine="360"/>
        <w:jc w:val="both"/>
      </w:pPr>
      <w:r w:rsidRPr="002663C7">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2663C7">
        <w:rPr>
          <w:rStyle w:val="afff5"/>
        </w:rPr>
        <w:footnoteReference w:id="10"/>
      </w:r>
      <w:r w:rsidRPr="002663C7">
        <w:t>;</w:t>
      </w:r>
    </w:p>
    <w:p w:rsidR="0023100C" w:rsidRPr="002663C7" w:rsidRDefault="0023100C" w:rsidP="0023100C">
      <w:pPr>
        <w:autoSpaceDE w:val="0"/>
        <w:autoSpaceDN w:val="0"/>
        <w:adjustRightInd w:val="0"/>
        <w:ind w:firstLine="360"/>
        <w:jc w:val="both"/>
      </w:pPr>
      <w:r w:rsidRPr="002663C7">
        <w:t>- организацию и проведение методической, диагностической и консультативной помощи родителям (законным представителям);</w:t>
      </w:r>
    </w:p>
    <w:p w:rsidR="0023100C" w:rsidRPr="002663C7" w:rsidRDefault="0023100C" w:rsidP="0023100C">
      <w:pPr>
        <w:autoSpaceDE w:val="0"/>
        <w:autoSpaceDN w:val="0"/>
        <w:adjustRightInd w:val="0"/>
        <w:ind w:firstLine="360"/>
        <w:jc w:val="both"/>
      </w:pPr>
      <w:r w:rsidRPr="002663C7">
        <w:t>-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23100C" w:rsidRPr="002663C7" w:rsidRDefault="0023100C" w:rsidP="0023100C">
      <w:pPr>
        <w:autoSpaceDE w:val="0"/>
        <w:autoSpaceDN w:val="0"/>
        <w:adjustRightInd w:val="0"/>
        <w:ind w:firstLine="360"/>
        <w:jc w:val="both"/>
      </w:pPr>
      <w:r w:rsidRPr="002663C7">
        <w:t>- выполнение дополнительно возложенных на педагогических работников обязанностей, непосредственно связанных с образовательным процессом;</w:t>
      </w:r>
    </w:p>
    <w:p w:rsidR="0023100C" w:rsidRPr="002663C7" w:rsidRDefault="0023100C" w:rsidP="0023100C">
      <w:pPr>
        <w:autoSpaceDE w:val="0"/>
        <w:autoSpaceDN w:val="0"/>
        <w:adjustRightInd w:val="0"/>
        <w:ind w:firstLine="360"/>
        <w:jc w:val="both"/>
      </w:pPr>
      <w:r w:rsidRPr="002663C7">
        <w:t xml:space="preserve">- наблюдения за выполнением режима дня воспитанниками, обеспечения порядка и дисциплины в течение пребывания в ДОУ, в том числе во время перерывов между непосредственно образовательной деятельностью, устанавливаемых для отдыха воспитанников различной степени активности, приема ими пищи, организации сна. </w:t>
      </w:r>
    </w:p>
    <w:p w:rsidR="0023100C" w:rsidRPr="002663C7" w:rsidRDefault="0023100C" w:rsidP="0023100C">
      <w:pPr>
        <w:autoSpaceDE w:val="0"/>
        <w:autoSpaceDN w:val="0"/>
        <w:adjustRightInd w:val="0"/>
        <w:ind w:firstLine="360"/>
        <w:jc w:val="both"/>
      </w:pPr>
      <w:r w:rsidRPr="002663C7">
        <w:lastRenderedPageBreak/>
        <w:t>4.1.7. Режим работы руководителя образовательного учреждения,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40 часов.</w:t>
      </w:r>
    </w:p>
    <w:p w:rsidR="0023100C" w:rsidRPr="002663C7" w:rsidRDefault="0023100C" w:rsidP="0023100C">
      <w:pPr>
        <w:tabs>
          <w:tab w:val="left" w:pos="540"/>
          <w:tab w:val="num" w:pos="720"/>
          <w:tab w:val="left" w:pos="1620"/>
        </w:tabs>
        <w:ind w:firstLine="360"/>
        <w:jc w:val="both"/>
      </w:pPr>
      <w:r w:rsidRPr="002663C7">
        <w:tab/>
        <w:t>4.1.8.  Продолжительность рабочего дня или смены, непосредственно предшествующих нерабочему праздничному дню, уменьшается на один час</w:t>
      </w:r>
      <w:r w:rsidRPr="002663C7">
        <w:rPr>
          <w:rStyle w:val="afff5"/>
        </w:rPr>
        <w:footnoteReference w:id="11"/>
      </w:r>
      <w:r w:rsidRPr="002663C7">
        <w:t>.</w:t>
      </w:r>
    </w:p>
    <w:p w:rsidR="0023100C" w:rsidRPr="002663C7" w:rsidRDefault="0023100C" w:rsidP="0023100C">
      <w:pPr>
        <w:tabs>
          <w:tab w:val="left" w:pos="540"/>
          <w:tab w:val="num" w:pos="720"/>
          <w:tab w:val="left" w:pos="1620"/>
        </w:tabs>
        <w:ind w:firstLine="360"/>
        <w:jc w:val="both"/>
      </w:pPr>
      <w:r w:rsidRPr="002663C7">
        <w:t xml:space="preserve">4.1.9.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23100C" w:rsidRPr="002663C7" w:rsidRDefault="0023100C" w:rsidP="0023100C">
      <w:pPr>
        <w:tabs>
          <w:tab w:val="left" w:pos="540"/>
          <w:tab w:val="num" w:pos="720"/>
          <w:tab w:val="left" w:pos="1620"/>
        </w:tabs>
        <w:ind w:firstLine="360"/>
        <w:jc w:val="both"/>
        <w:rPr>
          <w:color w:val="FF0000"/>
        </w:rPr>
      </w:pPr>
      <w:r w:rsidRPr="002663C7">
        <w:t>Ненормированный рабочий день устанавливается для работников учреждения, занимающих следующие должности</w:t>
      </w:r>
      <w:r w:rsidRPr="002663C7">
        <w:rPr>
          <w:color w:val="000000"/>
        </w:rPr>
        <w:t>:</w:t>
      </w:r>
      <w:r w:rsidRPr="002663C7">
        <w:rPr>
          <w:color w:val="FF0000"/>
        </w:rPr>
        <w:t xml:space="preserve"> </w:t>
      </w:r>
      <w:r w:rsidRPr="002663C7">
        <w:rPr>
          <w:color w:val="000000"/>
        </w:rPr>
        <w:t>заведующий детским садом.</w:t>
      </w:r>
    </w:p>
    <w:p w:rsidR="0023100C" w:rsidRPr="002663C7" w:rsidRDefault="0023100C" w:rsidP="0023100C">
      <w:pPr>
        <w:tabs>
          <w:tab w:val="left" w:pos="540"/>
          <w:tab w:val="num" w:pos="720"/>
          <w:tab w:val="left" w:pos="1620"/>
        </w:tabs>
        <w:ind w:firstLine="360"/>
        <w:jc w:val="both"/>
      </w:pPr>
      <w:r w:rsidRPr="002663C7">
        <w:tab/>
        <w:t xml:space="preserve">4.1.10.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23100C" w:rsidRPr="002663C7" w:rsidRDefault="0023100C" w:rsidP="0023100C">
      <w:pPr>
        <w:tabs>
          <w:tab w:val="left" w:pos="540"/>
          <w:tab w:val="num" w:pos="720"/>
          <w:tab w:val="left" w:pos="1620"/>
        </w:tabs>
        <w:ind w:firstLine="360"/>
        <w:jc w:val="both"/>
      </w:pPr>
      <w:r w:rsidRPr="002663C7">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23100C" w:rsidRPr="002663C7" w:rsidRDefault="0023100C" w:rsidP="0023100C">
      <w:pPr>
        <w:tabs>
          <w:tab w:val="left" w:pos="540"/>
          <w:tab w:val="num" w:pos="720"/>
          <w:tab w:val="left" w:pos="1620"/>
        </w:tabs>
        <w:ind w:firstLine="360"/>
        <w:jc w:val="both"/>
      </w:pPr>
      <w:r w:rsidRPr="002663C7">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3100C" w:rsidRPr="002663C7" w:rsidRDefault="0023100C" w:rsidP="0023100C">
      <w:pPr>
        <w:tabs>
          <w:tab w:val="left" w:pos="540"/>
          <w:tab w:val="num" w:pos="720"/>
          <w:tab w:val="left" w:pos="1620"/>
        </w:tabs>
        <w:ind w:firstLine="360"/>
        <w:jc w:val="both"/>
      </w:pPr>
      <w:r w:rsidRPr="002663C7">
        <w:tab/>
        <w:t xml:space="preserve">4.1.11.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3100C" w:rsidRPr="002663C7" w:rsidRDefault="0023100C" w:rsidP="0023100C">
      <w:pPr>
        <w:autoSpaceDE w:val="0"/>
        <w:autoSpaceDN w:val="0"/>
        <w:adjustRightInd w:val="0"/>
        <w:ind w:firstLine="360"/>
        <w:jc w:val="both"/>
      </w:pPr>
      <w:r w:rsidRPr="002663C7">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23100C" w:rsidRPr="002663C7" w:rsidRDefault="0023100C" w:rsidP="0023100C">
      <w:pPr>
        <w:tabs>
          <w:tab w:val="left" w:pos="540"/>
          <w:tab w:val="num" w:pos="720"/>
          <w:tab w:val="left" w:pos="1620"/>
        </w:tabs>
        <w:ind w:firstLine="360"/>
        <w:jc w:val="both"/>
      </w:pPr>
      <w:r w:rsidRPr="002663C7">
        <w:t>4.1.12. Режим работы работников, работающих по сменам, определяется графиками сменности, составляемыми работодателем по согласованию с первичной профсоюзной организацией(ст. 103 ТК РФ).</w:t>
      </w:r>
    </w:p>
    <w:p w:rsidR="0023100C" w:rsidRPr="002663C7" w:rsidRDefault="0023100C" w:rsidP="0023100C">
      <w:pPr>
        <w:tabs>
          <w:tab w:val="left" w:pos="540"/>
          <w:tab w:val="num" w:pos="720"/>
          <w:tab w:val="left" w:pos="1620"/>
        </w:tabs>
        <w:ind w:firstLine="360"/>
        <w:jc w:val="both"/>
      </w:pPr>
      <w:r w:rsidRPr="002663C7">
        <w:t>Устанавливается режим работы по сменам для следующих категорий работников: воспитатель, помощник воспитателя.</w:t>
      </w:r>
      <w:r w:rsidRPr="002663C7">
        <w:rPr>
          <w:highlight w:val="lightGray"/>
        </w:rPr>
        <w:t xml:space="preserve"> </w:t>
      </w:r>
    </w:p>
    <w:p w:rsidR="0023100C" w:rsidRPr="002663C7" w:rsidRDefault="0023100C" w:rsidP="0023100C">
      <w:pPr>
        <w:autoSpaceDE w:val="0"/>
        <w:autoSpaceDN w:val="0"/>
        <w:adjustRightInd w:val="0"/>
        <w:ind w:firstLine="360"/>
        <w:jc w:val="both"/>
      </w:pPr>
      <w:r w:rsidRPr="002663C7">
        <w:t>4.1.13.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2663C7">
        <w:rPr>
          <w:rStyle w:val="afff5"/>
        </w:rPr>
        <w:footnoteReference w:id="12"/>
      </w:r>
      <w:r w:rsidRPr="002663C7">
        <w:t>.</w:t>
      </w:r>
    </w:p>
    <w:p w:rsidR="0023100C" w:rsidRPr="002663C7" w:rsidRDefault="0023100C" w:rsidP="0023100C">
      <w:pPr>
        <w:autoSpaceDE w:val="0"/>
        <w:autoSpaceDN w:val="0"/>
        <w:adjustRightInd w:val="0"/>
        <w:ind w:firstLine="360"/>
        <w:jc w:val="both"/>
      </w:pPr>
      <w:r w:rsidRPr="002663C7">
        <w:t>4.1.14. В рабочее время не допускается (за исключением случаев, предусмотренных локальными актами учреждения, коллективным договором)</w:t>
      </w:r>
      <w:r w:rsidRPr="002663C7">
        <w:rPr>
          <w:rStyle w:val="afff5"/>
        </w:rPr>
        <w:footnoteReference w:id="13"/>
      </w:r>
      <w:r w:rsidRPr="002663C7">
        <w:t>:</w:t>
      </w:r>
    </w:p>
    <w:p w:rsidR="0023100C" w:rsidRPr="002663C7" w:rsidRDefault="0023100C" w:rsidP="0023100C">
      <w:pPr>
        <w:tabs>
          <w:tab w:val="left" w:pos="540"/>
          <w:tab w:val="num" w:pos="720"/>
          <w:tab w:val="left" w:pos="1620"/>
        </w:tabs>
        <w:ind w:firstLine="360"/>
        <w:jc w:val="both"/>
      </w:pPr>
      <w:r w:rsidRPr="002663C7">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23100C" w:rsidRPr="002663C7" w:rsidRDefault="0023100C" w:rsidP="0023100C">
      <w:pPr>
        <w:tabs>
          <w:tab w:val="left" w:pos="540"/>
          <w:tab w:val="num" w:pos="720"/>
          <w:tab w:val="left" w:pos="1620"/>
        </w:tabs>
        <w:ind w:firstLine="360"/>
        <w:jc w:val="both"/>
      </w:pPr>
      <w:r w:rsidRPr="002663C7">
        <w:t>- созывать собрания, заседания, совещания и другие мероприятия по общественным делам.</w:t>
      </w:r>
    </w:p>
    <w:p w:rsidR="0023100C" w:rsidRPr="002663C7" w:rsidRDefault="0023100C" w:rsidP="0023100C">
      <w:pPr>
        <w:tabs>
          <w:tab w:val="left" w:pos="540"/>
          <w:tab w:val="num" w:pos="720"/>
          <w:tab w:val="left" w:pos="1620"/>
        </w:tabs>
        <w:ind w:firstLine="360"/>
        <w:jc w:val="both"/>
      </w:pPr>
      <w:r w:rsidRPr="002663C7">
        <w:lastRenderedPageBreak/>
        <w:t>4.1.15. При осуществлении в образовательном учреждении функций по контролю за образовательным процессом и в других случаях не допускается:</w:t>
      </w:r>
    </w:p>
    <w:p w:rsidR="0023100C" w:rsidRPr="002663C7" w:rsidRDefault="0023100C" w:rsidP="0023100C">
      <w:pPr>
        <w:tabs>
          <w:tab w:val="left" w:pos="540"/>
          <w:tab w:val="num" w:pos="720"/>
          <w:tab w:val="left" w:pos="1620"/>
        </w:tabs>
        <w:ind w:firstLine="360"/>
        <w:jc w:val="both"/>
      </w:pPr>
      <w:r w:rsidRPr="002663C7">
        <w:t>- присутствие на занятиях посторонних лиц без разрешения представителя работодателя;</w:t>
      </w:r>
    </w:p>
    <w:p w:rsidR="0023100C" w:rsidRPr="002663C7" w:rsidRDefault="0023100C" w:rsidP="0023100C">
      <w:pPr>
        <w:tabs>
          <w:tab w:val="left" w:pos="540"/>
          <w:tab w:val="num" w:pos="720"/>
          <w:tab w:val="left" w:pos="1620"/>
        </w:tabs>
        <w:ind w:firstLine="360"/>
        <w:jc w:val="both"/>
      </w:pPr>
      <w:r w:rsidRPr="002663C7">
        <w:t>- делать педагогическим работникам замечания по поводу их работы во время проведения занятий и в присутствии воспитанников.</w:t>
      </w:r>
    </w:p>
    <w:p w:rsidR="0023100C" w:rsidRPr="002663C7" w:rsidRDefault="0023100C" w:rsidP="0023100C">
      <w:pPr>
        <w:tabs>
          <w:tab w:val="left" w:pos="540"/>
          <w:tab w:val="num" w:pos="720"/>
          <w:tab w:val="left" w:pos="1620"/>
        </w:tabs>
        <w:ind w:firstLine="360"/>
        <w:jc w:val="both"/>
      </w:pPr>
      <w:r w:rsidRPr="002663C7">
        <w:t>4.1.16. Администрация Учреждения организует учет рабочего времени и его использования всех работников Учреждения.</w:t>
      </w:r>
    </w:p>
    <w:p w:rsidR="0023100C" w:rsidRPr="002663C7" w:rsidRDefault="0023100C" w:rsidP="0023100C">
      <w:pPr>
        <w:tabs>
          <w:tab w:val="left" w:pos="540"/>
          <w:tab w:val="num" w:pos="720"/>
          <w:tab w:val="left" w:pos="1620"/>
        </w:tabs>
        <w:ind w:firstLine="360"/>
        <w:jc w:val="both"/>
      </w:pPr>
      <w:r w:rsidRPr="002663C7">
        <w:t>4.1.17. В случае неявки на работу по болезни работник обязан известить администрацию, а также предоставить листок временной нетрудоспособности в первый день выхода на работу.</w:t>
      </w:r>
    </w:p>
    <w:p w:rsidR="0023100C" w:rsidRPr="002663C7" w:rsidRDefault="0023100C" w:rsidP="0023100C">
      <w:pPr>
        <w:autoSpaceDE w:val="0"/>
        <w:autoSpaceDN w:val="0"/>
        <w:adjustRightInd w:val="0"/>
        <w:ind w:firstLine="360"/>
        <w:jc w:val="both"/>
        <w:rPr>
          <w:b/>
          <w:bCs/>
        </w:rPr>
      </w:pPr>
    </w:p>
    <w:p w:rsidR="0023100C" w:rsidRPr="002663C7" w:rsidRDefault="0023100C" w:rsidP="0023100C">
      <w:pPr>
        <w:tabs>
          <w:tab w:val="left" w:pos="540"/>
          <w:tab w:val="num" w:pos="720"/>
          <w:tab w:val="left" w:pos="1620"/>
        </w:tabs>
        <w:ind w:firstLine="360"/>
        <w:jc w:val="both"/>
        <w:rPr>
          <w:b/>
          <w:bCs/>
        </w:rPr>
      </w:pPr>
      <w:r w:rsidRPr="002663C7">
        <w:rPr>
          <w:b/>
          <w:bCs/>
        </w:rPr>
        <w:t>4.2. Время отдыха:</w:t>
      </w:r>
    </w:p>
    <w:p w:rsidR="0023100C" w:rsidRPr="002663C7" w:rsidRDefault="0023100C" w:rsidP="0023100C">
      <w:pPr>
        <w:tabs>
          <w:tab w:val="left" w:pos="540"/>
          <w:tab w:val="num" w:pos="720"/>
          <w:tab w:val="left" w:pos="1620"/>
        </w:tabs>
        <w:ind w:firstLine="360"/>
        <w:jc w:val="both"/>
      </w:pPr>
      <w:r w:rsidRPr="002663C7">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23100C" w:rsidRPr="002663C7" w:rsidRDefault="0023100C" w:rsidP="0023100C">
      <w:pPr>
        <w:autoSpaceDE w:val="0"/>
        <w:autoSpaceDN w:val="0"/>
        <w:adjustRightInd w:val="0"/>
        <w:ind w:firstLine="360"/>
        <w:jc w:val="both"/>
      </w:pPr>
      <w:r w:rsidRPr="002663C7">
        <w:t>Видами времени отдыха являются:</w:t>
      </w:r>
    </w:p>
    <w:p w:rsidR="0023100C" w:rsidRPr="002663C7" w:rsidRDefault="0023100C" w:rsidP="0023100C">
      <w:pPr>
        <w:autoSpaceDE w:val="0"/>
        <w:autoSpaceDN w:val="0"/>
        <w:adjustRightInd w:val="0"/>
        <w:ind w:firstLine="360"/>
        <w:jc w:val="both"/>
      </w:pPr>
      <w:r w:rsidRPr="002663C7">
        <w:t>- перерывы в течение рабочего дня (смены);</w:t>
      </w:r>
    </w:p>
    <w:p w:rsidR="0023100C" w:rsidRPr="002663C7" w:rsidRDefault="0023100C" w:rsidP="0023100C">
      <w:pPr>
        <w:autoSpaceDE w:val="0"/>
        <w:autoSpaceDN w:val="0"/>
        <w:adjustRightInd w:val="0"/>
        <w:ind w:firstLine="360"/>
        <w:jc w:val="both"/>
      </w:pPr>
      <w:r w:rsidRPr="002663C7">
        <w:t>- ежедневный (междусменный) отдых;</w:t>
      </w:r>
    </w:p>
    <w:p w:rsidR="0023100C" w:rsidRPr="002663C7" w:rsidRDefault="0023100C" w:rsidP="0023100C">
      <w:pPr>
        <w:autoSpaceDE w:val="0"/>
        <w:autoSpaceDN w:val="0"/>
        <w:adjustRightInd w:val="0"/>
        <w:ind w:firstLine="360"/>
        <w:jc w:val="both"/>
      </w:pPr>
      <w:r w:rsidRPr="002663C7">
        <w:t>- выходные дни (еженедельный непрерывный отдых);</w:t>
      </w:r>
    </w:p>
    <w:p w:rsidR="0023100C" w:rsidRPr="002663C7" w:rsidRDefault="0023100C" w:rsidP="0023100C">
      <w:pPr>
        <w:autoSpaceDE w:val="0"/>
        <w:autoSpaceDN w:val="0"/>
        <w:adjustRightInd w:val="0"/>
        <w:ind w:firstLine="360"/>
        <w:jc w:val="both"/>
      </w:pPr>
      <w:r w:rsidRPr="002663C7">
        <w:t>- нерабочие праздничные дни;</w:t>
      </w:r>
    </w:p>
    <w:p w:rsidR="0023100C" w:rsidRPr="002663C7" w:rsidRDefault="0023100C" w:rsidP="0023100C">
      <w:pPr>
        <w:autoSpaceDE w:val="0"/>
        <w:autoSpaceDN w:val="0"/>
        <w:adjustRightInd w:val="0"/>
        <w:ind w:firstLine="360"/>
        <w:jc w:val="both"/>
      </w:pPr>
      <w:r w:rsidRPr="002663C7">
        <w:t>- отпуска.</w:t>
      </w:r>
    </w:p>
    <w:p w:rsidR="0023100C" w:rsidRPr="002663C7" w:rsidRDefault="0023100C" w:rsidP="0023100C">
      <w:pPr>
        <w:pStyle w:val="ConsNormal"/>
        <w:widowControl/>
        <w:ind w:firstLine="360"/>
        <w:jc w:val="both"/>
        <w:rPr>
          <w:rFonts w:ascii="Times New Roman" w:hAnsi="Times New Roman" w:cs="Times New Roman"/>
          <w:sz w:val="22"/>
          <w:szCs w:val="22"/>
        </w:rPr>
      </w:pPr>
      <w:r w:rsidRPr="002663C7">
        <w:rPr>
          <w:rFonts w:ascii="Times New Roman" w:hAnsi="Times New Roman" w:cs="Times New Roman"/>
          <w:sz w:val="22"/>
          <w:szCs w:val="22"/>
        </w:rPr>
        <w:t xml:space="preserve">4.2.2. Перерывы в рабочем времени педагогических работников не допускаются за исключением случаев, предусмотренных нормативными правовыми актами Российской Федерации. </w:t>
      </w:r>
    </w:p>
    <w:p w:rsidR="0023100C" w:rsidRPr="002663C7" w:rsidRDefault="0023100C" w:rsidP="0023100C">
      <w:pPr>
        <w:tabs>
          <w:tab w:val="left" w:pos="540"/>
          <w:tab w:val="num" w:pos="720"/>
          <w:tab w:val="left" w:pos="1620"/>
        </w:tabs>
        <w:ind w:firstLine="360"/>
        <w:jc w:val="both"/>
      </w:pPr>
      <w:r w:rsidRPr="002663C7">
        <w:t xml:space="preserve"> Для остальных работников устанавливается перерыв для приема пищи и отдыха в соответствии с графиком сменности.</w:t>
      </w:r>
    </w:p>
    <w:p w:rsidR="0023100C" w:rsidRPr="002663C7" w:rsidRDefault="0023100C" w:rsidP="0023100C">
      <w:pPr>
        <w:tabs>
          <w:tab w:val="left" w:pos="540"/>
          <w:tab w:val="num" w:pos="720"/>
          <w:tab w:val="left" w:pos="1620"/>
        </w:tabs>
        <w:ind w:firstLine="360"/>
        <w:jc w:val="both"/>
      </w:pPr>
      <w:r w:rsidRPr="002663C7">
        <w:t>4.2.3. Работа в выходные и нерабочие праздничные дни запрещается.</w:t>
      </w:r>
    </w:p>
    <w:p w:rsidR="0023100C" w:rsidRPr="002663C7" w:rsidRDefault="0023100C" w:rsidP="0023100C">
      <w:pPr>
        <w:tabs>
          <w:tab w:val="left" w:pos="540"/>
          <w:tab w:val="num" w:pos="720"/>
          <w:tab w:val="left" w:pos="1620"/>
        </w:tabs>
        <w:ind w:firstLine="360"/>
        <w:jc w:val="both"/>
      </w:pPr>
      <w:r w:rsidRPr="002663C7">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23100C" w:rsidRPr="002663C7" w:rsidRDefault="0023100C" w:rsidP="0023100C">
      <w:pPr>
        <w:autoSpaceDE w:val="0"/>
        <w:autoSpaceDN w:val="0"/>
        <w:adjustRightInd w:val="0"/>
        <w:ind w:firstLine="360"/>
        <w:jc w:val="both"/>
      </w:pPr>
      <w:r w:rsidRPr="002663C7">
        <w:t>4.2.4. За работу в выходные и нерабочие праздничные может быть предоставлен другой оплачиваемый день для отдыха.</w:t>
      </w:r>
    </w:p>
    <w:p w:rsidR="0023100C" w:rsidRPr="002663C7" w:rsidRDefault="0023100C" w:rsidP="0023100C">
      <w:pPr>
        <w:autoSpaceDE w:val="0"/>
        <w:autoSpaceDN w:val="0"/>
        <w:adjustRightInd w:val="0"/>
        <w:ind w:firstLine="360"/>
        <w:jc w:val="both"/>
      </w:pPr>
      <w:r w:rsidRPr="002663C7">
        <w:t>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23100C" w:rsidRPr="002663C7" w:rsidRDefault="0023100C" w:rsidP="0023100C">
      <w:pPr>
        <w:tabs>
          <w:tab w:val="left" w:pos="540"/>
          <w:tab w:val="num" w:pos="720"/>
          <w:tab w:val="left" w:pos="1620"/>
        </w:tabs>
        <w:ind w:firstLine="360"/>
        <w:jc w:val="both"/>
      </w:pPr>
      <w:r w:rsidRPr="002663C7">
        <w:t>4.2.6. Работникам образовательного учреждения предоставляется  ежегодные основные оплачиваемые отпуска продолжительностью 28 календарных дней.</w:t>
      </w:r>
    </w:p>
    <w:p w:rsidR="0023100C" w:rsidRPr="002663C7" w:rsidRDefault="0023100C" w:rsidP="0023100C">
      <w:pPr>
        <w:tabs>
          <w:tab w:val="left" w:pos="540"/>
          <w:tab w:val="num" w:pos="720"/>
          <w:tab w:val="left" w:pos="1620"/>
        </w:tabs>
        <w:ind w:firstLine="360"/>
        <w:jc w:val="both"/>
      </w:pPr>
      <w:r w:rsidRPr="002663C7">
        <w:t>4.3.7. Педагогическим работникам учреждения предоставляется ежегодный основной удлиненный оплачиваемый отпуск продолжительностью 42 календарных дня.</w:t>
      </w:r>
    </w:p>
    <w:p w:rsidR="0023100C" w:rsidRPr="002663C7" w:rsidRDefault="0023100C" w:rsidP="0023100C">
      <w:pPr>
        <w:autoSpaceDE w:val="0"/>
        <w:autoSpaceDN w:val="0"/>
        <w:adjustRightInd w:val="0"/>
        <w:ind w:firstLine="360"/>
        <w:jc w:val="both"/>
      </w:pPr>
      <w:r w:rsidRPr="002663C7">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23100C" w:rsidRPr="00C66724" w:rsidRDefault="0023100C" w:rsidP="0023100C">
      <w:pPr>
        <w:pStyle w:val="aff4"/>
        <w:spacing w:after="0"/>
        <w:ind w:firstLine="360"/>
        <w:jc w:val="both"/>
        <w:rPr>
          <w:sz w:val="22"/>
          <w:szCs w:val="22"/>
        </w:rPr>
      </w:pPr>
      <w:r w:rsidRPr="00C66724">
        <w:rPr>
          <w:sz w:val="22"/>
          <w:szCs w:val="22"/>
        </w:rPr>
        <w:t>4.3.8. Работникам с ненормированным рабочим днем предоставляется ежегодный дополнительный оплачиваемый отпуск продолжительностью:  14 дней</w:t>
      </w:r>
      <w:r w:rsidRPr="00C66724">
        <w:rPr>
          <w:rStyle w:val="afff5"/>
          <w:sz w:val="22"/>
          <w:szCs w:val="22"/>
        </w:rPr>
        <w:footnoteReference w:id="14"/>
      </w:r>
      <w:r w:rsidRPr="00C66724">
        <w:rPr>
          <w:sz w:val="22"/>
          <w:szCs w:val="22"/>
        </w:rPr>
        <w:t>.</w:t>
      </w:r>
    </w:p>
    <w:p w:rsidR="0023100C" w:rsidRPr="002663C7" w:rsidRDefault="0023100C" w:rsidP="0023100C">
      <w:pPr>
        <w:tabs>
          <w:tab w:val="left" w:pos="540"/>
          <w:tab w:val="num" w:pos="720"/>
          <w:tab w:val="left" w:pos="1620"/>
        </w:tabs>
        <w:ind w:firstLine="360"/>
        <w:jc w:val="both"/>
      </w:pPr>
      <w:r w:rsidRPr="002663C7">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23100C" w:rsidRPr="002663C7" w:rsidRDefault="0023100C" w:rsidP="0023100C">
      <w:pPr>
        <w:autoSpaceDE w:val="0"/>
        <w:autoSpaceDN w:val="0"/>
        <w:adjustRightInd w:val="0"/>
        <w:ind w:firstLine="360"/>
        <w:jc w:val="both"/>
      </w:pPr>
      <w:r w:rsidRPr="002663C7">
        <w:lastRenderedPageBreak/>
        <w:t>О времени начала отпуска работник должен быть извещен под роспись не позднее, чем за две недели до его начала.</w:t>
      </w:r>
    </w:p>
    <w:p w:rsidR="0023100C" w:rsidRPr="002663C7" w:rsidRDefault="0023100C" w:rsidP="0023100C">
      <w:pPr>
        <w:autoSpaceDE w:val="0"/>
        <w:autoSpaceDN w:val="0"/>
        <w:adjustRightInd w:val="0"/>
        <w:ind w:firstLine="360"/>
        <w:jc w:val="both"/>
      </w:pPr>
      <w:r w:rsidRPr="002663C7">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23100C" w:rsidRPr="002663C7" w:rsidRDefault="0023100C" w:rsidP="0023100C">
      <w:pPr>
        <w:autoSpaceDE w:val="0"/>
        <w:autoSpaceDN w:val="0"/>
        <w:adjustRightInd w:val="0"/>
        <w:ind w:firstLine="360"/>
        <w:jc w:val="both"/>
      </w:pPr>
      <w:r w:rsidRPr="002663C7">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3100C" w:rsidRPr="002663C7" w:rsidRDefault="0023100C" w:rsidP="0023100C">
      <w:pPr>
        <w:autoSpaceDE w:val="0"/>
        <w:autoSpaceDN w:val="0"/>
        <w:adjustRightInd w:val="0"/>
        <w:ind w:firstLine="360"/>
        <w:jc w:val="both"/>
      </w:pPr>
      <w:r w:rsidRPr="002663C7">
        <w:t>- временной нетрудоспособности работника;</w:t>
      </w:r>
    </w:p>
    <w:p w:rsidR="0023100C" w:rsidRPr="002663C7" w:rsidRDefault="0023100C" w:rsidP="0023100C">
      <w:pPr>
        <w:autoSpaceDE w:val="0"/>
        <w:autoSpaceDN w:val="0"/>
        <w:adjustRightInd w:val="0"/>
        <w:ind w:firstLine="360"/>
        <w:jc w:val="both"/>
      </w:pPr>
      <w:r w:rsidRPr="002663C7">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3100C" w:rsidRPr="002663C7" w:rsidRDefault="0023100C" w:rsidP="0023100C">
      <w:pPr>
        <w:autoSpaceDE w:val="0"/>
        <w:autoSpaceDN w:val="0"/>
        <w:adjustRightInd w:val="0"/>
        <w:ind w:firstLine="360"/>
        <w:jc w:val="both"/>
      </w:pPr>
      <w:r w:rsidRPr="002663C7">
        <w:t>- в других случаях, предусмотренных трудовым законодательством, локальными нормативными актами учреждения (ч. 1 ст. 124 ТК РФ).</w:t>
      </w:r>
    </w:p>
    <w:p w:rsidR="0023100C" w:rsidRPr="002663C7" w:rsidRDefault="0023100C" w:rsidP="0023100C">
      <w:pPr>
        <w:autoSpaceDE w:val="0"/>
        <w:autoSpaceDN w:val="0"/>
        <w:adjustRightInd w:val="0"/>
        <w:ind w:firstLine="360"/>
        <w:jc w:val="both"/>
      </w:pPr>
      <w:r w:rsidRPr="002663C7">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3100C" w:rsidRPr="002663C7" w:rsidRDefault="0023100C" w:rsidP="0023100C">
      <w:pPr>
        <w:autoSpaceDE w:val="0"/>
        <w:autoSpaceDN w:val="0"/>
        <w:adjustRightInd w:val="0"/>
        <w:ind w:firstLine="360"/>
        <w:jc w:val="both"/>
        <w:rPr>
          <w:b/>
          <w:bCs/>
          <w:i/>
          <w:iCs/>
        </w:rPr>
      </w:pPr>
      <w:r w:rsidRPr="002663C7">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23100C" w:rsidRPr="002663C7" w:rsidRDefault="0023100C" w:rsidP="0023100C">
      <w:pPr>
        <w:autoSpaceDE w:val="0"/>
        <w:autoSpaceDN w:val="0"/>
        <w:adjustRightInd w:val="0"/>
        <w:ind w:firstLine="360"/>
        <w:jc w:val="both"/>
      </w:pPr>
      <w:r w:rsidRPr="002663C7">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3100C" w:rsidRPr="002663C7" w:rsidRDefault="0023100C" w:rsidP="0023100C">
      <w:pPr>
        <w:autoSpaceDE w:val="0"/>
        <w:autoSpaceDN w:val="0"/>
        <w:adjustRightInd w:val="0"/>
        <w:ind w:firstLine="360"/>
        <w:jc w:val="both"/>
      </w:pPr>
      <w:r w:rsidRPr="002663C7">
        <w:t>4.3.13. При увольнении работнику выплачивается денежная компенсация за все неиспользованные отпуска.</w:t>
      </w:r>
    </w:p>
    <w:p w:rsidR="0023100C" w:rsidRPr="002663C7" w:rsidRDefault="0023100C" w:rsidP="0023100C">
      <w:pPr>
        <w:tabs>
          <w:tab w:val="left" w:pos="540"/>
          <w:tab w:val="num" w:pos="720"/>
          <w:tab w:val="left" w:pos="1620"/>
        </w:tabs>
        <w:ind w:firstLine="360"/>
        <w:jc w:val="both"/>
      </w:pPr>
      <w:r w:rsidRPr="002663C7">
        <w:tab/>
        <w:t>4.3.14. Оплата отпуска производится не позднее чем за три дня до его начала.</w:t>
      </w:r>
    </w:p>
    <w:p w:rsidR="0023100C" w:rsidRPr="002663C7" w:rsidRDefault="0023100C" w:rsidP="0023100C">
      <w:pPr>
        <w:tabs>
          <w:tab w:val="left" w:pos="540"/>
          <w:tab w:val="num" w:pos="720"/>
          <w:tab w:val="left" w:pos="1620"/>
        </w:tabs>
        <w:ind w:firstLine="360"/>
        <w:jc w:val="both"/>
      </w:pPr>
      <w:r w:rsidRPr="002663C7">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3100C" w:rsidRPr="002663C7" w:rsidRDefault="0023100C" w:rsidP="0023100C">
      <w:pPr>
        <w:autoSpaceDE w:val="0"/>
        <w:autoSpaceDN w:val="0"/>
        <w:adjustRightInd w:val="0"/>
        <w:ind w:firstLine="360"/>
        <w:jc w:val="both"/>
      </w:pPr>
      <w:r w:rsidRPr="002663C7">
        <w:t>4.3.15.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3100C" w:rsidRPr="002663C7" w:rsidRDefault="0023100C" w:rsidP="0023100C">
      <w:pPr>
        <w:tabs>
          <w:tab w:val="left" w:pos="540"/>
          <w:tab w:val="num" w:pos="720"/>
          <w:tab w:val="left" w:pos="1620"/>
        </w:tabs>
        <w:ind w:firstLine="360"/>
        <w:jc w:val="both"/>
      </w:pPr>
      <w:r w:rsidRPr="002663C7">
        <w:tab/>
        <w:t>4.3.16. Отзыв работника из отпуска допускается только с его согласия.</w:t>
      </w:r>
    </w:p>
    <w:p w:rsidR="0023100C" w:rsidRPr="002663C7" w:rsidRDefault="0023100C" w:rsidP="0023100C">
      <w:pPr>
        <w:tabs>
          <w:tab w:val="left" w:pos="540"/>
          <w:tab w:val="num" w:pos="720"/>
          <w:tab w:val="left" w:pos="1620"/>
        </w:tabs>
        <w:ind w:firstLine="360"/>
        <w:jc w:val="both"/>
      </w:pPr>
      <w:r w:rsidRPr="002663C7">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3100C" w:rsidRPr="002663C7" w:rsidRDefault="0023100C" w:rsidP="0023100C">
      <w:pPr>
        <w:autoSpaceDE w:val="0"/>
        <w:autoSpaceDN w:val="0"/>
        <w:adjustRightInd w:val="0"/>
        <w:ind w:firstLine="360"/>
        <w:jc w:val="both"/>
      </w:pPr>
      <w:r w:rsidRPr="002663C7">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3100C" w:rsidRPr="002663C7" w:rsidRDefault="0023100C" w:rsidP="0023100C">
      <w:pPr>
        <w:autoSpaceDE w:val="0"/>
        <w:autoSpaceDN w:val="0"/>
        <w:adjustRightInd w:val="0"/>
        <w:ind w:firstLine="360"/>
        <w:jc w:val="both"/>
      </w:pPr>
      <w:r w:rsidRPr="002663C7">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23100C" w:rsidRPr="002663C7" w:rsidRDefault="0023100C" w:rsidP="0023100C">
      <w:pPr>
        <w:tabs>
          <w:tab w:val="num" w:pos="900"/>
        </w:tabs>
        <w:ind w:firstLine="360"/>
        <w:jc w:val="center"/>
        <w:rPr>
          <w:b/>
          <w:bCs/>
        </w:rPr>
      </w:pPr>
    </w:p>
    <w:p w:rsidR="0023100C" w:rsidRPr="002663C7" w:rsidRDefault="0023100C" w:rsidP="0023100C">
      <w:pPr>
        <w:tabs>
          <w:tab w:val="num" w:pos="900"/>
        </w:tabs>
        <w:ind w:firstLine="360"/>
        <w:jc w:val="center"/>
        <w:rPr>
          <w:b/>
          <w:bCs/>
        </w:rPr>
      </w:pPr>
      <w:r w:rsidRPr="002663C7">
        <w:rPr>
          <w:b/>
          <w:bCs/>
          <w:lang w:val="en-US"/>
        </w:rPr>
        <w:t>V</w:t>
      </w:r>
      <w:r w:rsidRPr="002663C7">
        <w:rPr>
          <w:b/>
          <w:bCs/>
        </w:rPr>
        <w:t>. Поощрения за успехи в работе</w:t>
      </w:r>
    </w:p>
    <w:p w:rsidR="0023100C" w:rsidRPr="002663C7" w:rsidRDefault="0023100C" w:rsidP="0023100C">
      <w:pPr>
        <w:autoSpaceDE w:val="0"/>
        <w:autoSpaceDN w:val="0"/>
        <w:adjustRightInd w:val="0"/>
        <w:ind w:firstLine="360"/>
        <w:jc w:val="both"/>
        <w:rPr>
          <w:color w:val="000000"/>
        </w:rPr>
      </w:pPr>
      <w:r w:rsidRPr="002663C7">
        <w:rPr>
          <w:color w:val="000000"/>
        </w:rPr>
        <w:t>5.1. Работодатель применяет к работникам учреждения, добросовестно исполняющим трудовые обязанности, следующие виды поощрений</w:t>
      </w:r>
      <w:r w:rsidRPr="002663C7">
        <w:rPr>
          <w:rStyle w:val="afff5"/>
          <w:color w:val="000000"/>
        </w:rPr>
        <w:footnoteReference w:id="15"/>
      </w:r>
      <w:r w:rsidRPr="002663C7">
        <w:rPr>
          <w:color w:val="000000"/>
        </w:rPr>
        <w:t>:</w:t>
      </w:r>
    </w:p>
    <w:p w:rsidR="0023100C" w:rsidRPr="002663C7" w:rsidRDefault="0023100C" w:rsidP="0023100C">
      <w:pPr>
        <w:autoSpaceDE w:val="0"/>
        <w:autoSpaceDN w:val="0"/>
        <w:adjustRightInd w:val="0"/>
        <w:ind w:firstLine="360"/>
        <w:jc w:val="both"/>
        <w:rPr>
          <w:color w:val="000000"/>
        </w:rPr>
      </w:pPr>
      <w:r w:rsidRPr="002663C7">
        <w:rPr>
          <w:color w:val="000000"/>
        </w:rPr>
        <w:lastRenderedPageBreak/>
        <w:t>- объявление благодарности, награждение почетной грамотой, представляет к званию лучшего по профессии.</w:t>
      </w:r>
    </w:p>
    <w:p w:rsidR="0023100C" w:rsidRPr="002663C7" w:rsidRDefault="0023100C" w:rsidP="0023100C">
      <w:pPr>
        <w:autoSpaceDE w:val="0"/>
        <w:autoSpaceDN w:val="0"/>
        <w:adjustRightInd w:val="0"/>
        <w:ind w:firstLine="360"/>
        <w:jc w:val="both"/>
      </w:pPr>
      <w:r w:rsidRPr="002663C7">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23100C" w:rsidRPr="002663C7" w:rsidRDefault="0023100C" w:rsidP="0023100C">
      <w:pPr>
        <w:tabs>
          <w:tab w:val="num" w:pos="900"/>
        </w:tabs>
        <w:ind w:firstLine="360"/>
        <w:jc w:val="center"/>
      </w:pPr>
    </w:p>
    <w:p w:rsidR="0023100C" w:rsidRPr="002663C7" w:rsidRDefault="0023100C" w:rsidP="0023100C">
      <w:pPr>
        <w:tabs>
          <w:tab w:val="num" w:pos="900"/>
        </w:tabs>
        <w:ind w:firstLine="360"/>
        <w:jc w:val="center"/>
        <w:rPr>
          <w:b/>
          <w:bCs/>
        </w:rPr>
      </w:pPr>
      <w:r w:rsidRPr="002663C7">
        <w:rPr>
          <w:b/>
          <w:bCs/>
          <w:lang w:val="en-US"/>
        </w:rPr>
        <w:t>VI</w:t>
      </w:r>
      <w:r w:rsidRPr="002663C7">
        <w:rPr>
          <w:b/>
          <w:bCs/>
        </w:rPr>
        <w:t>. Трудовая дисциплина и ответственность за ее нарушение</w:t>
      </w:r>
    </w:p>
    <w:p w:rsidR="0023100C" w:rsidRPr="002663C7" w:rsidRDefault="0023100C" w:rsidP="0023100C">
      <w:pPr>
        <w:tabs>
          <w:tab w:val="num" w:pos="1080"/>
        </w:tabs>
        <w:ind w:firstLine="360"/>
        <w:jc w:val="both"/>
      </w:pPr>
      <w:r w:rsidRPr="002663C7">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3100C" w:rsidRPr="002663C7" w:rsidRDefault="0023100C" w:rsidP="0023100C">
      <w:pPr>
        <w:tabs>
          <w:tab w:val="num" w:pos="1080"/>
        </w:tabs>
        <w:ind w:firstLine="360"/>
        <w:jc w:val="both"/>
      </w:pPr>
      <w:r w:rsidRPr="002663C7">
        <w:t xml:space="preserve">  замечание; </w:t>
      </w:r>
    </w:p>
    <w:p w:rsidR="0023100C" w:rsidRPr="002663C7" w:rsidRDefault="0023100C" w:rsidP="0023100C">
      <w:pPr>
        <w:tabs>
          <w:tab w:val="num" w:pos="1080"/>
        </w:tabs>
        <w:ind w:firstLine="360"/>
        <w:jc w:val="both"/>
      </w:pPr>
      <w:r w:rsidRPr="002663C7">
        <w:t xml:space="preserve">  выговор; </w:t>
      </w:r>
    </w:p>
    <w:p w:rsidR="0023100C" w:rsidRPr="002663C7" w:rsidRDefault="0023100C" w:rsidP="0023100C">
      <w:pPr>
        <w:tabs>
          <w:tab w:val="num" w:pos="1080"/>
        </w:tabs>
        <w:ind w:firstLine="360"/>
        <w:jc w:val="both"/>
      </w:pPr>
      <w:r w:rsidRPr="002663C7">
        <w:t> увольнение по соответствующим основаниям.</w:t>
      </w:r>
    </w:p>
    <w:p w:rsidR="0023100C" w:rsidRPr="002663C7" w:rsidRDefault="0023100C" w:rsidP="0023100C">
      <w:pPr>
        <w:tabs>
          <w:tab w:val="num" w:pos="1080"/>
        </w:tabs>
        <w:ind w:firstLine="360"/>
        <w:jc w:val="both"/>
      </w:pPr>
      <w:r w:rsidRPr="002663C7">
        <w:t>6.2. Увольнение в качестве дисциплинарного взыскания может быть применено в соответствии со ст. 192 ТК РФ в случаях:</w:t>
      </w:r>
    </w:p>
    <w:p w:rsidR="0023100C" w:rsidRPr="002663C7" w:rsidRDefault="0023100C" w:rsidP="0023100C">
      <w:pPr>
        <w:autoSpaceDE w:val="0"/>
        <w:autoSpaceDN w:val="0"/>
        <w:adjustRightInd w:val="0"/>
        <w:ind w:firstLine="360"/>
        <w:jc w:val="both"/>
      </w:pPr>
      <w:r w:rsidRPr="002663C7">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23100C" w:rsidRPr="002663C7" w:rsidRDefault="0023100C" w:rsidP="0023100C">
      <w:pPr>
        <w:autoSpaceDE w:val="0"/>
        <w:autoSpaceDN w:val="0"/>
        <w:adjustRightInd w:val="0"/>
        <w:ind w:firstLine="360"/>
        <w:jc w:val="both"/>
      </w:pPr>
      <w:r w:rsidRPr="002663C7">
        <w:t>- однократного грубого нарушения работником трудовых обязанностей (п. 6 ч. 1 ст. 81 ТК РФ):</w:t>
      </w:r>
    </w:p>
    <w:p w:rsidR="0023100C" w:rsidRPr="002663C7" w:rsidRDefault="0023100C" w:rsidP="0023100C">
      <w:pPr>
        <w:autoSpaceDE w:val="0"/>
        <w:autoSpaceDN w:val="0"/>
        <w:adjustRightInd w:val="0"/>
        <w:ind w:firstLine="360"/>
        <w:jc w:val="both"/>
      </w:pPr>
      <w:r w:rsidRPr="002663C7">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3100C" w:rsidRPr="002663C7" w:rsidRDefault="0023100C" w:rsidP="0023100C">
      <w:pPr>
        <w:autoSpaceDE w:val="0"/>
        <w:autoSpaceDN w:val="0"/>
        <w:adjustRightInd w:val="0"/>
        <w:ind w:firstLine="360"/>
        <w:jc w:val="both"/>
      </w:pPr>
      <w:r w:rsidRPr="002663C7">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3100C" w:rsidRPr="002663C7" w:rsidRDefault="0023100C" w:rsidP="0023100C">
      <w:pPr>
        <w:autoSpaceDE w:val="0"/>
        <w:autoSpaceDN w:val="0"/>
        <w:adjustRightInd w:val="0"/>
        <w:ind w:firstLine="360"/>
        <w:jc w:val="both"/>
      </w:pPr>
      <w:r w:rsidRPr="002663C7">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3100C" w:rsidRPr="002663C7" w:rsidRDefault="0023100C" w:rsidP="0023100C">
      <w:pPr>
        <w:autoSpaceDE w:val="0"/>
        <w:autoSpaceDN w:val="0"/>
        <w:adjustRightInd w:val="0"/>
        <w:ind w:firstLine="360"/>
        <w:jc w:val="both"/>
      </w:pPr>
      <w:r w:rsidRPr="002663C7">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3100C" w:rsidRPr="002663C7" w:rsidRDefault="0023100C" w:rsidP="0023100C">
      <w:pPr>
        <w:autoSpaceDE w:val="0"/>
        <w:autoSpaceDN w:val="0"/>
        <w:adjustRightInd w:val="0"/>
        <w:ind w:firstLine="360"/>
        <w:jc w:val="both"/>
      </w:pPr>
      <w:r w:rsidRPr="002663C7">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3100C" w:rsidRPr="002663C7" w:rsidRDefault="0023100C" w:rsidP="0023100C">
      <w:pPr>
        <w:autoSpaceDE w:val="0"/>
        <w:autoSpaceDN w:val="0"/>
        <w:adjustRightInd w:val="0"/>
        <w:ind w:firstLine="360"/>
        <w:jc w:val="both"/>
      </w:pPr>
      <w:r w:rsidRPr="002663C7">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23100C" w:rsidRPr="002663C7" w:rsidRDefault="0023100C" w:rsidP="0023100C">
      <w:pPr>
        <w:autoSpaceDE w:val="0"/>
        <w:autoSpaceDN w:val="0"/>
        <w:adjustRightInd w:val="0"/>
        <w:ind w:firstLine="360"/>
        <w:jc w:val="both"/>
      </w:pPr>
      <w:r w:rsidRPr="002663C7">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23100C" w:rsidRPr="002663C7" w:rsidRDefault="0023100C" w:rsidP="0023100C">
      <w:pPr>
        <w:autoSpaceDE w:val="0"/>
        <w:autoSpaceDN w:val="0"/>
        <w:adjustRightInd w:val="0"/>
        <w:ind w:firstLine="360"/>
        <w:jc w:val="both"/>
      </w:pPr>
      <w:r w:rsidRPr="002663C7">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23100C" w:rsidRPr="002663C7" w:rsidRDefault="0023100C" w:rsidP="0023100C">
      <w:pPr>
        <w:autoSpaceDE w:val="0"/>
        <w:autoSpaceDN w:val="0"/>
        <w:adjustRightInd w:val="0"/>
        <w:ind w:firstLine="360"/>
        <w:jc w:val="both"/>
      </w:pPr>
      <w:r w:rsidRPr="002663C7">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23100C" w:rsidRPr="002663C7" w:rsidRDefault="0023100C" w:rsidP="0023100C">
      <w:pPr>
        <w:autoSpaceDE w:val="0"/>
        <w:autoSpaceDN w:val="0"/>
        <w:adjustRightInd w:val="0"/>
        <w:ind w:firstLine="360"/>
        <w:jc w:val="both"/>
      </w:pPr>
      <w:r w:rsidRPr="002663C7">
        <w:t>- повторное в течение одного года грубое нарушение устава образовательного учреждения (п.1 ст. 336 ТК РФ).</w:t>
      </w:r>
    </w:p>
    <w:p w:rsidR="0023100C" w:rsidRPr="002663C7" w:rsidRDefault="0023100C" w:rsidP="0023100C">
      <w:pPr>
        <w:autoSpaceDE w:val="0"/>
        <w:autoSpaceDN w:val="0"/>
        <w:adjustRightInd w:val="0"/>
        <w:ind w:firstLine="360"/>
        <w:jc w:val="both"/>
      </w:pPr>
      <w:r w:rsidRPr="002663C7">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3100C" w:rsidRPr="002663C7" w:rsidRDefault="0023100C" w:rsidP="0023100C">
      <w:pPr>
        <w:autoSpaceDE w:val="0"/>
        <w:autoSpaceDN w:val="0"/>
        <w:adjustRightInd w:val="0"/>
        <w:ind w:firstLine="360"/>
        <w:jc w:val="both"/>
      </w:pPr>
      <w:r w:rsidRPr="002663C7">
        <w:lastRenderedPageBreak/>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3100C" w:rsidRPr="002663C7" w:rsidRDefault="0023100C" w:rsidP="0023100C">
      <w:pPr>
        <w:autoSpaceDE w:val="0"/>
        <w:autoSpaceDN w:val="0"/>
        <w:adjustRightInd w:val="0"/>
        <w:ind w:firstLine="360"/>
        <w:jc w:val="both"/>
      </w:pPr>
      <w:r w:rsidRPr="002663C7">
        <w:t>Непредоставление работником объяснения не является препятствием для применения дисциплинарного взыскания.</w:t>
      </w:r>
    </w:p>
    <w:p w:rsidR="0023100C" w:rsidRPr="002663C7" w:rsidRDefault="0023100C" w:rsidP="0023100C">
      <w:pPr>
        <w:tabs>
          <w:tab w:val="num" w:pos="1080"/>
        </w:tabs>
        <w:ind w:firstLine="360"/>
        <w:jc w:val="both"/>
      </w:pPr>
      <w:r w:rsidRPr="002663C7">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23100C" w:rsidRPr="002663C7" w:rsidRDefault="0023100C" w:rsidP="0023100C">
      <w:pPr>
        <w:tabs>
          <w:tab w:val="num" w:pos="1080"/>
        </w:tabs>
        <w:ind w:firstLine="360"/>
        <w:jc w:val="both"/>
      </w:pPr>
      <w:r w:rsidRPr="002663C7">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23100C" w:rsidRPr="002663C7" w:rsidRDefault="0023100C" w:rsidP="0023100C">
      <w:pPr>
        <w:autoSpaceDE w:val="0"/>
        <w:autoSpaceDN w:val="0"/>
        <w:adjustRightInd w:val="0"/>
        <w:ind w:firstLine="360"/>
        <w:jc w:val="both"/>
      </w:pPr>
      <w:r w:rsidRPr="002663C7">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23100C" w:rsidRPr="002663C7" w:rsidRDefault="0023100C" w:rsidP="0023100C">
      <w:pPr>
        <w:autoSpaceDE w:val="0"/>
        <w:autoSpaceDN w:val="0"/>
        <w:adjustRightInd w:val="0"/>
        <w:ind w:firstLine="360"/>
        <w:jc w:val="both"/>
      </w:pPr>
      <w:r w:rsidRPr="002663C7">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3100C" w:rsidRPr="002663C7" w:rsidRDefault="0023100C" w:rsidP="0023100C">
      <w:pPr>
        <w:autoSpaceDE w:val="0"/>
        <w:autoSpaceDN w:val="0"/>
        <w:adjustRightInd w:val="0"/>
        <w:ind w:firstLine="360"/>
        <w:jc w:val="both"/>
      </w:pPr>
      <w:r w:rsidRPr="002663C7">
        <w:t>6.7. За каждый дисциплинарный проступок может быть применено только одно дисциплинарное взыскание.</w:t>
      </w:r>
    </w:p>
    <w:p w:rsidR="0023100C" w:rsidRPr="002663C7" w:rsidRDefault="0023100C" w:rsidP="0023100C">
      <w:pPr>
        <w:autoSpaceDE w:val="0"/>
        <w:autoSpaceDN w:val="0"/>
        <w:adjustRightInd w:val="0"/>
        <w:ind w:firstLine="360"/>
        <w:jc w:val="both"/>
      </w:pPr>
      <w:r w:rsidRPr="002663C7">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3100C" w:rsidRPr="002663C7" w:rsidRDefault="0023100C" w:rsidP="0023100C">
      <w:pPr>
        <w:autoSpaceDE w:val="0"/>
        <w:autoSpaceDN w:val="0"/>
        <w:adjustRightInd w:val="0"/>
        <w:ind w:firstLine="360"/>
        <w:jc w:val="both"/>
      </w:pPr>
      <w:r w:rsidRPr="002663C7">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3100C" w:rsidRPr="002663C7" w:rsidRDefault="0023100C" w:rsidP="0023100C">
      <w:pPr>
        <w:autoSpaceDE w:val="0"/>
        <w:autoSpaceDN w:val="0"/>
        <w:adjustRightInd w:val="0"/>
        <w:ind w:firstLine="360"/>
        <w:jc w:val="both"/>
      </w:pPr>
      <w:r w:rsidRPr="002663C7">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3100C" w:rsidRPr="002663C7" w:rsidRDefault="0023100C" w:rsidP="0023100C">
      <w:pPr>
        <w:tabs>
          <w:tab w:val="num" w:pos="1080"/>
        </w:tabs>
        <w:ind w:firstLine="360"/>
        <w:jc w:val="both"/>
      </w:pPr>
      <w:r w:rsidRPr="002663C7">
        <w:t>6.9. Сведения о взысканиях в трудовую книжку не вносятся, за исключением случаев, когда дисциплинарным взысканием является увольнение.</w:t>
      </w:r>
    </w:p>
    <w:p w:rsidR="0023100C" w:rsidRPr="002663C7" w:rsidRDefault="0023100C" w:rsidP="0023100C">
      <w:pPr>
        <w:autoSpaceDE w:val="0"/>
        <w:autoSpaceDN w:val="0"/>
        <w:adjustRightInd w:val="0"/>
        <w:ind w:firstLine="360"/>
        <w:jc w:val="both"/>
      </w:pPr>
      <w:r w:rsidRPr="002663C7">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23100C" w:rsidRPr="002663C7" w:rsidRDefault="0023100C" w:rsidP="0023100C">
      <w:pPr>
        <w:tabs>
          <w:tab w:val="num" w:pos="1080"/>
        </w:tabs>
        <w:ind w:firstLine="360"/>
        <w:jc w:val="center"/>
        <w:rPr>
          <w:b/>
          <w:bCs/>
        </w:rPr>
      </w:pPr>
      <w:r w:rsidRPr="002663C7">
        <w:rPr>
          <w:b/>
          <w:bCs/>
          <w:lang w:val="en-US"/>
        </w:rPr>
        <w:t>VII</w:t>
      </w:r>
      <w:r w:rsidRPr="002663C7">
        <w:rPr>
          <w:b/>
          <w:bCs/>
        </w:rPr>
        <w:t>. Заключительные положения</w:t>
      </w:r>
    </w:p>
    <w:p w:rsidR="0023100C" w:rsidRPr="002663C7" w:rsidRDefault="0023100C" w:rsidP="0023100C">
      <w:pPr>
        <w:tabs>
          <w:tab w:val="num" w:pos="1080"/>
        </w:tabs>
        <w:ind w:firstLine="360"/>
        <w:jc w:val="both"/>
      </w:pPr>
      <w:r w:rsidRPr="002663C7">
        <w:t>7.1. Текст правил внутреннего трудового распорядка вывешивается в образовательном учреждении на видном месте.</w:t>
      </w:r>
    </w:p>
    <w:p w:rsidR="0023100C" w:rsidRPr="002663C7" w:rsidRDefault="0023100C" w:rsidP="0023100C">
      <w:pPr>
        <w:tabs>
          <w:tab w:val="num" w:pos="1080"/>
        </w:tabs>
        <w:ind w:firstLine="360"/>
        <w:jc w:val="both"/>
      </w:pPr>
      <w:r w:rsidRPr="002663C7">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23100C" w:rsidRPr="002663C7" w:rsidRDefault="0023100C" w:rsidP="0023100C">
      <w:pPr>
        <w:tabs>
          <w:tab w:val="num" w:pos="1080"/>
        </w:tabs>
        <w:ind w:firstLine="360"/>
        <w:jc w:val="both"/>
      </w:pPr>
      <w:r w:rsidRPr="002663C7">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B1163">
      <w:pPr>
        <w:pStyle w:val="Default"/>
        <w:jc w:val="both"/>
        <w:rPr>
          <w:color w:val="auto"/>
          <w:sz w:val="26"/>
          <w:szCs w:val="26"/>
        </w:rPr>
      </w:pPr>
    </w:p>
    <w:p w:rsidR="0023100C" w:rsidRDefault="0023100C" w:rsidP="008A58EA">
      <w:pPr>
        <w:pStyle w:val="Default"/>
        <w:jc w:val="both"/>
        <w:rPr>
          <w:color w:val="auto"/>
          <w:sz w:val="26"/>
          <w:szCs w:val="26"/>
        </w:rPr>
      </w:pPr>
    </w:p>
    <w:tbl>
      <w:tblPr>
        <w:tblW w:w="10202" w:type="dxa"/>
        <w:tblInd w:w="-72" w:type="dxa"/>
        <w:tblLook w:val="00A0"/>
      </w:tblPr>
      <w:tblGrid>
        <w:gridCol w:w="5669"/>
        <w:gridCol w:w="4533"/>
      </w:tblGrid>
      <w:tr w:rsidR="0023100C" w:rsidRPr="00CF5872" w:rsidTr="0023100C">
        <w:trPr>
          <w:trHeight w:val="5035"/>
        </w:trPr>
        <w:tc>
          <w:tcPr>
            <w:tcW w:w="5669" w:type="dxa"/>
          </w:tcPr>
          <w:p w:rsidR="0023100C" w:rsidRPr="00CF5872" w:rsidRDefault="0023100C" w:rsidP="0023100C">
            <w:pPr>
              <w:tabs>
                <w:tab w:val="left" w:pos="8647"/>
              </w:tabs>
              <w:autoSpaceDE w:val="0"/>
              <w:autoSpaceDN w:val="0"/>
              <w:adjustRightInd w:val="0"/>
              <w:ind w:right="424"/>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r w:rsidRPr="00CF5872">
              <w:t>СОГЛАСОВАНО:</w:t>
            </w:r>
          </w:p>
          <w:p w:rsidR="0023100C" w:rsidRPr="00CF5872" w:rsidRDefault="0023100C" w:rsidP="0023100C">
            <w:pPr>
              <w:tabs>
                <w:tab w:val="left" w:pos="8647"/>
              </w:tabs>
              <w:ind w:right="424"/>
              <w:jc w:val="center"/>
            </w:pPr>
            <w:r w:rsidRPr="00CF5872">
              <w:t>Председатель</w:t>
            </w:r>
          </w:p>
          <w:p w:rsidR="0023100C" w:rsidRPr="00CF5872" w:rsidRDefault="0023100C" w:rsidP="0023100C">
            <w:pPr>
              <w:tabs>
                <w:tab w:val="left" w:pos="8647"/>
              </w:tabs>
              <w:ind w:right="424"/>
              <w:jc w:val="center"/>
            </w:pPr>
            <w:r w:rsidRPr="00CF5872">
              <w:t xml:space="preserve">первичной профсоюзной организации </w:t>
            </w:r>
          </w:p>
          <w:p w:rsidR="0023100C" w:rsidRPr="00CF5872" w:rsidRDefault="0023100C" w:rsidP="0023100C">
            <w:pPr>
              <w:tabs>
                <w:tab w:val="left" w:pos="8647"/>
              </w:tabs>
              <w:ind w:right="424"/>
              <w:jc w:val="center"/>
            </w:pPr>
          </w:p>
          <w:p w:rsidR="0023100C" w:rsidRPr="00CF5872" w:rsidRDefault="0023100C" w:rsidP="0023100C">
            <w:pPr>
              <w:tabs>
                <w:tab w:val="left" w:pos="8647"/>
              </w:tabs>
              <w:ind w:right="424"/>
              <w:jc w:val="both"/>
            </w:pPr>
            <w:r w:rsidRPr="00CF5872">
              <w:t xml:space="preserve">_______________ </w:t>
            </w:r>
            <w:r w:rsidR="008A58EA">
              <w:t xml:space="preserve">  </w:t>
            </w:r>
            <w:r w:rsidRPr="00CF5872">
              <w:t xml:space="preserve"> </w:t>
            </w:r>
            <w:r w:rsidRPr="00CF5872">
              <w:rPr>
                <w:u w:val="single"/>
              </w:rPr>
              <w:t xml:space="preserve"> Е.А. Сова</w:t>
            </w:r>
            <w:r w:rsidRPr="00CF5872">
              <w:rPr>
                <w:color w:val="FFFFFF"/>
                <w:u w:val="single"/>
              </w:rPr>
              <w:t>.</w:t>
            </w:r>
            <w:r w:rsidRPr="00CF5872">
              <w:t xml:space="preserve"> </w:t>
            </w:r>
          </w:p>
          <w:p w:rsidR="0023100C" w:rsidRPr="00CF5872" w:rsidRDefault="0023100C" w:rsidP="0023100C">
            <w:pPr>
              <w:tabs>
                <w:tab w:val="left" w:pos="8647"/>
              </w:tabs>
              <w:ind w:right="424"/>
            </w:pPr>
            <w:r w:rsidRPr="00CF5872">
              <w:t xml:space="preserve">       (подпись)                        </w:t>
            </w:r>
          </w:p>
          <w:p w:rsidR="0023100C" w:rsidRPr="00CF5872" w:rsidRDefault="008A58EA" w:rsidP="0023100C">
            <w:pPr>
              <w:tabs>
                <w:tab w:val="left" w:pos="8647"/>
              </w:tabs>
              <w:ind w:right="424"/>
              <w:jc w:val="center"/>
            </w:pPr>
            <w:r>
              <w:t>Протокол  ПК от  «12» дека</w:t>
            </w:r>
            <w:r w:rsidR="0023100C" w:rsidRPr="00CF5872">
              <w:t>бря  2022 г. №16</w:t>
            </w:r>
          </w:p>
          <w:p w:rsidR="0079091F" w:rsidRDefault="0079091F" w:rsidP="0023100C">
            <w:pPr>
              <w:tabs>
                <w:tab w:val="left" w:pos="8647"/>
              </w:tabs>
              <w:autoSpaceDE w:val="0"/>
              <w:autoSpaceDN w:val="0"/>
              <w:adjustRightInd w:val="0"/>
              <w:ind w:right="424"/>
            </w:pPr>
          </w:p>
          <w:p w:rsidR="0079091F" w:rsidRDefault="0079091F" w:rsidP="0079091F"/>
          <w:p w:rsidR="0023100C" w:rsidRDefault="0023100C" w:rsidP="0079091F">
            <w:pPr>
              <w:jc w:val="center"/>
            </w:pPr>
          </w:p>
          <w:p w:rsidR="0079091F" w:rsidRDefault="0079091F" w:rsidP="0079091F">
            <w:pPr>
              <w:jc w:val="center"/>
            </w:pPr>
          </w:p>
          <w:p w:rsidR="0079091F" w:rsidRPr="0079091F" w:rsidRDefault="0079091F" w:rsidP="0079091F">
            <w:pPr>
              <w:jc w:val="center"/>
            </w:pPr>
          </w:p>
        </w:tc>
        <w:tc>
          <w:tcPr>
            <w:tcW w:w="4533" w:type="dxa"/>
          </w:tcPr>
          <w:p w:rsidR="0023100C" w:rsidRPr="00CF5872" w:rsidRDefault="0023100C" w:rsidP="0023100C">
            <w:pPr>
              <w:tabs>
                <w:tab w:val="left" w:pos="3924"/>
                <w:tab w:val="left" w:pos="8647"/>
              </w:tabs>
              <w:ind w:left="381"/>
            </w:pPr>
            <w:r w:rsidRPr="00CF5872">
              <w:t xml:space="preserve">Приложение № </w:t>
            </w:r>
            <w:r>
              <w:t>3</w:t>
            </w:r>
          </w:p>
          <w:p w:rsidR="0023100C" w:rsidRPr="00CF5872" w:rsidRDefault="0023100C" w:rsidP="0023100C">
            <w:pPr>
              <w:tabs>
                <w:tab w:val="left" w:pos="3924"/>
                <w:tab w:val="left" w:pos="8647"/>
              </w:tabs>
              <w:ind w:left="381"/>
            </w:pPr>
            <w:r w:rsidRPr="00CF5872">
              <w:t>к коллективному договору</w:t>
            </w:r>
          </w:p>
          <w:p w:rsidR="0023100C" w:rsidRPr="00CF5872" w:rsidRDefault="0023100C" w:rsidP="0023100C">
            <w:pPr>
              <w:tabs>
                <w:tab w:val="left" w:pos="3924"/>
                <w:tab w:val="left" w:pos="8647"/>
              </w:tabs>
              <w:ind w:left="381"/>
            </w:pPr>
            <w:r w:rsidRPr="00CF5872">
              <w:t>муниципального бюджетного дошкольного образовательного учреждения «Советский детский сад» Алексеевского городского округа</w:t>
            </w:r>
          </w:p>
          <w:p w:rsidR="0023100C" w:rsidRPr="008A58EA" w:rsidRDefault="0023100C" w:rsidP="0023100C">
            <w:pPr>
              <w:tabs>
                <w:tab w:val="left" w:pos="3924"/>
                <w:tab w:val="left" w:pos="8647"/>
              </w:tabs>
              <w:ind w:left="381"/>
              <w:jc w:val="both"/>
            </w:pPr>
            <w:r w:rsidRPr="00CF5872">
              <w:t>от  «</w:t>
            </w:r>
            <w:r w:rsidR="008A58EA" w:rsidRPr="008A58EA">
              <w:t>12</w:t>
            </w:r>
            <w:r w:rsidR="008A58EA">
              <w:t>» дека</w:t>
            </w:r>
            <w:r w:rsidRPr="008A58EA">
              <w:t>бря</w:t>
            </w:r>
            <w:r w:rsidRPr="00CF5872">
              <w:t xml:space="preserve"> </w:t>
            </w:r>
            <w:r w:rsidRPr="008A58EA">
              <w:t>2022 г.</w:t>
            </w:r>
          </w:p>
          <w:p w:rsidR="0023100C" w:rsidRPr="00CF5872" w:rsidRDefault="0023100C" w:rsidP="0023100C">
            <w:pPr>
              <w:tabs>
                <w:tab w:val="left" w:pos="8647"/>
              </w:tabs>
              <w:ind w:right="424"/>
              <w:jc w:val="both"/>
            </w:pPr>
          </w:p>
          <w:p w:rsidR="0023100C" w:rsidRPr="00CF5872" w:rsidRDefault="0023100C" w:rsidP="0023100C">
            <w:pPr>
              <w:tabs>
                <w:tab w:val="left" w:pos="8647"/>
              </w:tabs>
              <w:ind w:right="424" w:firstLine="709"/>
              <w:jc w:val="center"/>
            </w:pPr>
            <w:r w:rsidRPr="00CF5872">
              <w:t>УТВЕРЖДАЮ:</w:t>
            </w:r>
          </w:p>
          <w:p w:rsidR="0023100C" w:rsidRPr="00CF5872" w:rsidRDefault="0023100C" w:rsidP="0023100C">
            <w:pPr>
              <w:tabs>
                <w:tab w:val="left" w:pos="8647"/>
              </w:tabs>
              <w:ind w:right="424"/>
              <w:jc w:val="center"/>
            </w:pPr>
            <w:r w:rsidRPr="00CF5872">
              <w:t xml:space="preserve">Заведующий Советским детским садом </w:t>
            </w:r>
          </w:p>
          <w:p w:rsidR="0023100C" w:rsidRPr="00CF5872" w:rsidRDefault="0023100C" w:rsidP="0023100C">
            <w:pPr>
              <w:tabs>
                <w:tab w:val="left" w:pos="8647"/>
              </w:tabs>
              <w:ind w:right="424"/>
              <w:jc w:val="both"/>
            </w:pPr>
            <w:r w:rsidRPr="00CF5872">
              <w:t xml:space="preserve">              </w:t>
            </w:r>
          </w:p>
          <w:p w:rsidR="0023100C" w:rsidRPr="00CF5872" w:rsidRDefault="0023100C" w:rsidP="0023100C">
            <w:pPr>
              <w:tabs>
                <w:tab w:val="left" w:pos="8647"/>
              </w:tabs>
              <w:ind w:right="424"/>
              <w:jc w:val="both"/>
            </w:pPr>
            <w:r w:rsidRPr="00CF5872">
              <w:t xml:space="preserve">     ___________</w:t>
            </w:r>
            <w:r w:rsidR="008A58EA">
              <w:t xml:space="preserve">    </w:t>
            </w:r>
            <w:r w:rsidRPr="00CF5872">
              <w:rPr>
                <w:u w:val="single"/>
              </w:rPr>
              <w:t>В. Н. Шепелева</w:t>
            </w:r>
          </w:p>
          <w:p w:rsidR="0023100C" w:rsidRPr="00CF5872" w:rsidRDefault="008A58EA" w:rsidP="0023100C">
            <w:pPr>
              <w:tabs>
                <w:tab w:val="left" w:pos="8647"/>
              </w:tabs>
              <w:ind w:right="424"/>
            </w:pPr>
            <w:r>
              <w:t xml:space="preserve">        </w:t>
            </w:r>
            <w:r w:rsidR="0023100C" w:rsidRPr="00CF5872">
              <w:t xml:space="preserve"> (подпись)       </w:t>
            </w:r>
          </w:p>
          <w:p w:rsidR="0023100C" w:rsidRPr="00CF5872" w:rsidRDefault="0023100C" w:rsidP="0023100C">
            <w:pPr>
              <w:tabs>
                <w:tab w:val="left" w:pos="8647"/>
              </w:tabs>
              <w:ind w:right="424"/>
            </w:pPr>
            <w:r w:rsidRPr="00CF5872">
              <w:t xml:space="preserve">                  </w:t>
            </w:r>
          </w:p>
          <w:p w:rsidR="0023100C" w:rsidRPr="00CF5872" w:rsidRDefault="008A58EA" w:rsidP="008A58EA">
            <w:pPr>
              <w:tabs>
                <w:tab w:val="left" w:pos="8647"/>
              </w:tabs>
              <w:ind w:right="424"/>
              <w:rPr>
                <w:color w:val="FF0000"/>
              </w:rPr>
            </w:pPr>
            <w:r>
              <w:t xml:space="preserve">        Приказ от  12.12.2022 г.   №70</w:t>
            </w:r>
            <w:r w:rsidR="0023100C" w:rsidRPr="00072DE7">
              <w:rPr>
                <w:color w:val="000000" w:themeColor="text1"/>
              </w:rPr>
              <w:t xml:space="preserve"> </w:t>
            </w:r>
          </w:p>
        </w:tc>
      </w:tr>
    </w:tbl>
    <w:p w:rsidR="0023100C" w:rsidRDefault="0023100C" w:rsidP="0023100C">
      <w:pPr>
        <w:jc w:val="center"/>
        <w:rPr>
          <w:b/>
          <w:sz w:val="28"/>
          <w:szCs w:val="28"/>
        </w:rPr>
      </w:pPr>
      <w:r w:rsidRPr="00F10DD1">
        <w:rPr>
          <w:b/>
          <w:sz w:val="28"/>
          <w:szCs w:val="28"/>
        </w:rPr>
        <w:t>Перечень профессий (должностей),</w:t>
      </w:r>
    </w:p>
    <w:p w:rsidR="0023100C" w:rsidRDefault="0023100C" w:rsidP="0023100C">
      <w:pPr>
        <w:pStyle w:val="41"/>
        <w:ind w:left="0" w:firstLine="709"/>
        <w:jc w:val="center"/>
        <w:rPr>
          <w:b/>
          <w:sz w:val="28"/>
          <w:szCs w:val="28"/>
        </w:rPr>
      </w:pPr>
      <w:r w:rsidRPr="00F10DD1">
        <w:rPr>
          <w:b/>
          <w:sz w:val="28"/>
          <w:szCs w:val="28"/>
        </w:rPr>
        <w:t>занятых на тяжелых работах, работах с вредными и (или) опасными или иными условиями труда, которым предусмотрено предоставление ежегодного дополнительного оплачиваемого отпуска.</w:t>
      </w:r>
    </w:p>
    <w:p w:rsidR="0023100C" w:rsidRDefault="0023100C" w:rsidP="0023100C">
      <w:pPr>
        <w:pStyle w:val="41"/>
        <w:ind w:left="0" w:firstLine="709"/>
        <w:jc w:val="center"/>
        <w:rPr>
          <w:b/>
          <w:sz w:val="28"/>
          <w:szCs w:val="2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1"/>
        <w:gridCol w:w="3230"/>
        <w:gridCol w:w="1276"/>
        <w:gridCol w:w="1701"/>
        <w:gridCol w:w="1984"/>
      </w:tblGrid>
      <w:tr w:rsidR="0023100C" w:rsidTr="0023100C">
        <w:trPr>
          <w:trHeight w:val="783"/>
        </w:trPr>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 рабочего места</w:t>
            </w:r>
          </w:p>
        </w:tc>
        <w:tc>
          <w:tcPr>
            <w:tcW w:w="3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Наименование рабочего места</w:t>
            </w:r>
          </w:p>
          <w:p w:rsidR="0023100C" w:rsidRDefault="0023100C" w:rsidP="0023100C">
            <w:pPr>
              <w:tabs>
                <w:tab w:val="center" w:pos="4677"/>
                <w:tab w:val="right" w:pos="9355"/>
              </w:tabs>
              <w:spacing w:after="120"/>
              <w:jc w:val="center"/>
            </w:pPr>
            <w:r>
              <w:t>(профессии, должности)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Общий класс условий труда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Повышенный размер оплаты труда</w:t>
            </w:r>
          </w:p>
          <w:p w:rsidR="0023100C" w:rsidRDefault="0023100C" w:rsidP="0023100C">
            <w:pPr>
              <w:tabs>
                <w:tab w:val="center" w:pos="4677"/>
                <w:tab w:val="right" w:pos="9355"/>
              </w:tabs>
              <w:spacing w:after="120"/>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Ежегодный дополнительный оплачиваемый отпуск</w:t>
            </w:r>
          </w:p>
        </w:tc>
      </w:tr>
      <w:tr w:rsidR="0023100C" w:rsidTr="0023100C">
        <w:trPr>
          <w:trHeight w:val="227"/>
        </w:trPr>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1</w:t>
            </w:r>
          </w:p>
        </w:tc>
        <w:tc>
          <w:tcPr>
            <w:tcW w:w="3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Повар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12 %</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7 дней</w:t>
            </w:r>
          </w:p>
        </w:tc>
      </w:tr>
    </w:tbl>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p>
    <w:p w:rsidR="0023100C" w:rsidRDefault="0023100C" w:rsidP="0023100C">
      <w:pPr>
        <w:rPr>
          <w:b/>
          <w:sz w:val="28"/>
          <w:szCs w:val="28"/>
        </w:rPr>
      </w:pPr>
    </w:p>
    <w:tbl>
      <w:tblPr>
        <w:tblW w:w="10202" w:type="dxa"/>
        <w:tblInd w:w="-72" w:type="dxa"/>
        <w:tblLook w:val="00A0"/>
      </w:tblPr>
      <w:tblGrid>
        <w:gridCol w:w="5669"/>
        <w:gridCol w:w="4533"/>
      </w:tblGrid>
      <w:tr w:rsidR="0023100C" w:rsidRPr="00CF5872" w:rsidTr="0023100C">
        <w:trPr>
          <w:trHeight w:val="5035"/>
        </w:trPr>
        <w:tc>
          <w:tcPr>
            <w:tcW w:w="5669" w:type="dxa"/>
          </w:tcPr>
          <w:p w:rsidR="0023100C" w:rsidRPr="00CF5872" w:rsidRDefault="0023100C" w:rsidP="0023100C">
            <w:pPr>
              <w:tabs>
                <w:tab w:val="left" w:pos="8647"/>
              </w:tabs>
              <w:autoSpaceDE w:val="0"/>
              <w:autoSpaceDN w:val="0"/>
              <w:adjustRightInd w:val="0"/>
              <w:ind w:right="424"/>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r w:rsidRPr="00CF5872">
              <w:t>СОГЛАСОВАНО:</w:t>
            </w:r>
          </w:p>
          <w:p w:rsidR="0023100C" w:rsidRPr="00CF5872" w:rsidRDefault="0023100C" w:rsidP="0023100C">
            <w:pPr>
              <w:tabs>
                <w:tab w:val="left" w:pos="8647"/>
              </w:tabs>
              <w:ind w:right="424"/>
              <w:jc w:val="center"/>
            </w:pPr>
            <w:r w:rsidRPr="00CF5872">
              <w:t>Председатель</w:t>
            </w:r>
          </w:p>
          <w:p w:rsidR="0023100C" w:rsidRPr="00CF5872" w:rsidRDefault="0023100C" w:rsidP="0023100C">
            <w:pPr>
              <w:tabs>
                <w:tab w:val="left" w:pos="8647"/>
              </w:tabs>
              <w:ind w:right="424"/>
              <w:jc w:val="center"/>
            </w:pPr>
            <w:r w:rsidRPr="00CF5872">
              <w:t xml:space="preserve">первичной профсоюзной организации </w:t>
            </w:r>
          </w:p>
          <w:p w:rsidR="0023100C" w:rsidRPr="00CF5872" w:rsidRDefault="0023100C" w:rsidP="0023100C">
            <w:pPr>
              <w:tabs>
                <w:tab w:val="left" w:pos="8647"/>
              </w:tabs>
              <w:ind w:right="424"/>
              <w:jc w:val="center"/>
            </w:pPr>
          </w:p>
          <w:p w:rsidR="0023100C" w:rsidRPr="00CF5872" w:rsidRDefault="0023100C" w:rsidP="0023100C">
            <w:pPr>
              <w:tabs>
                <w:tab w:val="left" w:pos="8647"/>
              </w:tabs>
              <w:ind w:right="424"/>
              <w:jc w:val="both"/>
            </w:pPr>
            <w:r w:rsidRPr="00CF5872">
              <w:t xml:space="preserve">_______________  </w:t>
            </w:r>
            <w:r w:rsidR="0079091F">
              <w:t xml:space="preserve"> </w:t>
            </w:r>
            <w:r w:rsidRPr="00CF5872">
              <w:rPr>
                <w:u w:val="single"/>
              </w:rPr>
              <w:t xml:space="preserve"> Е.А. Сова</w:t>
            </w:r>
            <w:r w:rsidRPr="00CF5872">
              <w:rPr>
                <w:color w:val="FFFFFF"/>
                <w:u w:val="single"/>
              </w:rPr>
              <w:t>.</w:t>
            </w:r>
            <w:r w:rsidRPr="00CF5872">
              <w:t xml:space="preserve"> </w:t>
            </w:r>
          </w:p>
          <w:p w:rsidR="0023100C" w:rsidRPr="00CF5872" w:rsidRDefault="0023100C" w:rsidP="0023100C">
            <w:pPr>
              <w:tabs>
                <w:tab w:val="left" w:pos="8647"/>
              </w:tabs>
              <w:ind w:right="424"/>
            </w:pPr>
            <w:r w:rsidRPr="00CF5872">
              <w:t xml:space="preserve">       (подпись)                        </w:t>
            </w:r>
          </w:p>
          <w:p w:rsidR="0023100C" w:rsidRPr="00CF5872" w:rsidRDefault="0079091F" w:rsidP="0023100C">
            <w:pPr>
              <w:tabs>
                <w:tab w:val="left" w:pos="8647"/>
              </w:tabs>
              <w:ind w:right="424"/>
              <w:jc w:val="center"/>
            </w:pPr>
            <w:r>
              <w:t>Протокол  ПК от  «12» дека</w:t>
            </w:r>
            <w:r w:rsidR="0023100C" w:rsidRPr="00CF5872">
              <w:t>бря  2022 г. №16</w:t>
            </w:r>
          </w:p>
          <w:p w:rsidR="0023100C" w:rsidRPr="00CF5872" w:rsidRDefault="0023100C" w:rsidP="0023100C">
            <w:pPr>
              <w:tabs>
                <w:tab w:val="left" w:pos="8647"/>
              </w:tabs>
              <w:autoSpaceDE w:val="0"/>
              <w:autoSpaceDN w:val="0"/>
              <w:adjustRightInd w:val="0"/>
              <w:ind w:right="424"/>
            </w:pPr>
          </w:p>
        </w:tc>
        <w:tc>
          <w:tcPr>
            <w:tcW w:w="4533" w:type="dxa"/>
          </w:tcPr>
          <w:p w:rsidR="0023100C" w:rsidRPr="00CF5872" w:rsidRDefault="0023100C" w:rsidP="0023100C">
            <w:pPr>
              <w:tabs>
                <w:tab w:val="left" w:pos="3924"/>
                <w:tab w:val="left" w:pos="8647"/>
              </w:tabs>
              <w:ind w:left="381"/>
            </w:pPr>
            <w:r w:rsidRPr="00CF5872">
              <w:t xml:space="preserve">Приложение № </w:t>
            </w:r>
            <w:r>
              <w:t>4</w:t>
            </w:r>
          </w:p>
          <w:p w:rsidR="0023100C" w:rsidRPr="00CF5872" w:rsidRDefault="0023100C" w:rsidP="0023100C">
            <w:pPr>
              <w:tabs>
                <w:tab w:val="left" w:pos="3924"/>
                <w:tab w:val="left" w:pos="8647"/>
              </w:tabs>
              <w:ind w:left="381"/>
            </w:pPr>
            <w:r w:rsidRPr="00CF5872">
              <w:t>к коллективному договору</w:t>
            </w:r>
          </w:p>
          <w:p w:rsidR="0023100C" w:rsidRPr="00CF5872" w:rsidRDefault="0023100C" w:rsidP="0023100C">
            <w:pPr>
              <w:tabs>
                <w:tab w:val="left" w:pos="3924"/>
                <w:tab w:val="left" w:pos="8647"/>
              </w:tabs>
              <w:ind w:left="381"/>
            </w:pPr>
            <w:r w:rsidRPr="00CF5872">
              <w:t>муниципального бюджетного дошкольного образовательного учреждения «Советский детский сад» Алексеевского городского округа</w:t>
            </w:r>
          </w:p>
          <w:p w:rsidR="0023100C" w:rsidRPr="0079091F" w:rsidRDefault="0023100C" w:rsidP="0023100C">
            <w:pPr>
              <w:tabs>
                <w:tab w:val="left" w:pos="3924"/>
                <w:tab w:val="left" w:pos="8647"/>
              </w:tabs>
              <w:ind w:left="381"/>
              <w:jc w:val="both"/>
            </w:pPr>
            <w:r w:rsidRPr="00CF5872">
              <w:t>от  «</w:t>
            </w:r>
            <w:r w:rsidR="0079091F" w:rsidRPr="0079091F">
              <w:t>12»</w:t>
            </w:r>
            <w:r w:rsidR="0079091F">
              <w:t xml:space="preserve"> дека</w:t>
            </w:r>
            <w:r w:rsidRPr="0079091F">
              <w:t>бря 2022 г.</w:t>
            </w:r>
          </w:p>
          <w:p w:rsidR="0023100C" w:rsidRPr="00CF5872" w:rsidRDefault="0023100C" w:rsidP="0023100C">
            <w:pPr>
              <w:tabs>
                <w:tab w:val="left" w:pos="8647"/>
              </w:tabs>
              <w:ind w:right="424"/>
              <w:jc w:val="both"/>
            </w:pPr>
          </w:p>
          <w:p w:rsidR="0023100C" w:rsidRPr="00CF5872" w:rsidRDefault="0023100C" w:rsidP="0023100C">
            <w:pPr>
              <w:tabs>
                <w:tab w:val="left" w:pos="8647"/>
              </w:tabs>
              <w:ind w:right="424" w:firstLine="709"/>
              <w:jc w:val="center"/>
            </w:pPr>
            <w:r w:rsidRPr="00CF5872">
              <w:t>УТВЕРЖДАЮ:</w:t>
            </w:r>
          </w:p>
          <w:p w:rsidR="0023100C" w:rsidRPr="00CF5872" w:rsidRDefault="0023100C" w:rsidP="0023100C">
            <w:pPr>
              <w:tabs>
                <w:tab w:val="left" w:pos="8647"/>
              </w:tabs>
              <w:ind w:right="424"/>
              <w:jc w:val="center"/>
            </w:pPr>
            <w:r w:rsidRPr="00CF5872">
              <w:t xml:space="preserve">Заведующий Советским детским садом </w:t>
            </w:r>
          </w:p>
          <w:p w:rsidR="0023100C" w:rsidRPr="00CF5872" w:rsidRDefault="0023100C" w:rsidP="0023100C">
            <w:pPr>
              <w:tabs>
                <w:tab w:val="left" w:pos="8647"/>
              </w:tabs>
              <w:ind w:right="424"/>
              <w:jc w:val="both"/>
            </w:pPr>
            <w:r w:rsidRPr="00CF5872">
              <w:t xml:space="preserve">              </w:t>
            </w:r>
          </w:p>
          <w:p w:rsidR="0023100C" w:rsidRPr="00CF5872" w:rsidRDefault="0023100C" w:rsidP="0023100C">
            <w:pPr>
              <w:tabs>
                <w:tab w:val="left" w:pos="8647"/>
              </w:tabs>
              <w:ind w:right="424"/>
              <w:jc w:val="both"/>
            </w:pPr>
            <w:r w:rsidRPr="00CF5872">
              <w:t xml:space="preserve">     ___________</w:t>
            </w:r>
            <w:r w:rsidR="0079091F">
              <w:t xml:space="preserve">    </w:t>
            </w:r>
            <w:r w:rsidRPr="00CF5872">
              <w:rPr>
                <w:u w:val="single"/>
              </w:rPr>
              <w:t>В. Н. Шепелева</w:t>
            </w:r>
          </w:p>
          <w:p w:rsidR="0023100C" w:rsidRPr="00CF5872" w:rsidRDefault="0079091F" w:rsidP="0023100C">
            <w:pPr>
              <w:tabs>
                <w:tab w:val="left" w:pos="8647"/>
              </w:tabs>
              <w:ind w:right="424"/>
            </w:pPr>
            <w:r>
              <w:t xml:space="preserve">        </w:t>
            </w:r>
            <w:r w:rsidR="0023100C" w:rsidRPr="00CF5872">
              <w:t xml:space="preserve"> (подпись)       </w:t>
            </w:r>
          </w:p>
          <w:p w:rsidR="0023100C" w:rsidRPr="00CF5872" w:rsidRDefault="0023100C" w:rsidP="0023100C">
            <w:pPr>
              <w:tabs>
                <w:tab w:val="left" w:pos="8647"/>
              </w:tabs>
              <w:ind w:right="424"/>
            </w:pPr>
            <w:r w:rsidRPr="00CF5872">
              <w:t xml:space="preserve">                  </w:t>
            </w:r>
          </w:p>
          <w:p w:rsidR="0023100C" w:rsidRPr="00CF5872" w:rsidRDefault="0079091F" w:rsidP="0023100C">
            <w:pPr>
              <w:tabs>
                <w:tab w:val="left" w:pos="8647"/>
              </w:tabs>
              <w:ind w:right="424"/>
              <w:rPr>
                <w:color w:val="FF0000"/>
              </w:rPr>
            </w:pPr>
            <w:r>
              <w:t xml:space="preserve">        Приказ от  12.12.2022 г.   №70</w:t>
            </w:r>
            <w:r w:rsidR="0023100C" w:rsidRPr="00CF5872">
              <w:rPr>
                <w:color w:val="FF0000"/>
              </w:rPr>
              <w:t xml:space="preserve"> </w:t>
            </w:r>
          </w:p>
        </w:tc>
      </w:tr>
    </w:tbl>
    <w:p w:rsidR="0023100C" w:rsidRDefault="0023100C" w:rsidP="0023100C">
      <w:pPr>
        <w:rPr>
          <w:b/>
          <w:sz w:val="28"/>
          <w:szCs w:val="28"/>
        </w:rPr>
      </w:pPr>
    </w:p>
    <w:p w:rsidR="0023100C" w:rsidRDefault="0023100C" w:rsidP="0023100C">
      <w:pPr>
        <w:rPr>
          <w:b/>
          <w:sz w:val="28"/>
          <w:szCs w:val="28"/>
        </w:rPr>
      </w:pPr>
    </w:p>
    <w:p w:rsidR="0023100C" w:rsidRDefault="0023100C" w:rsidP="0023100C">
      <w:pPr>
        <w:jc w:val="center"/>
        <w:rPr>
          <w:b/>
          <w:sz w:val="28"/>
          <w:szCs w:val="28"/>
        </w:rPr>
      </w:pPr>
    </w:p>
    <w:p w:rsidR="0023100C" w:rsidRDefault="0023100C" w:rsidP="0023100C">
      <w:pPr>
        <w:jc w:val="center"/>
        <w:rPr>
          <w:b/>
          <w:sz w:val="28"/>
          <w:szCs w:val="28"/>
        </w:rPr>
      </w:pPr>
      <w:r w:rsidRPr="00F10DD1">
        <w:rPr>
          <w:b/>
          <w:sz w:val="28"/>
          <w:szCs w:val="28"/>
        </w:rPr>
        <w:t>П</w:t>
      </w:r>
      <w:r>
        <w:rPr>
          <w:b/>
          <w:sz w:val="28"/>
          <w:szCs w:val="28"/>
        </w:rPr>
        <w:t xml:space="preserve">еречень должностей </w:t>
      </w:r>
    </w:p>
    <w:p w:rsidR="0023100C" w:rsidRDefault="0023100C" w:rsidP="0023100C">
      <w:pPr>
        <w:jc w:val="center"/>
        <w:rPr>
          <w:b/>
          <w:sz w:val="28"/>
          <w:szCs w:val="28"/>
        </w:rPr>
      </w:pPr>
      <w:r>
        <w:rPr>
          <w:b/>
          <w:sz w:val="28"/>
          <w:szCs w:val="28"/>
        </w:rPr>
        <w:t>работников с ненормированным рабочим днем, которым предусмотрено предоставление ежегодного дополнительного оплачиваемого отпуска.</w:t>
      </w:r>
    </w:p>
    <w:p w:rsidR="0023100C" w:rsidRDefault="0023100C" w:rsidP="0023100C">
      <w:pPr>
        <w:jc w:val="center"/>
        <w:rPr>
          <w:b/>
          <w:sz w:val="28"/>
          <w:szCs w:val="28"/>
        </w:rPr>
      </w:pPr>
    </w:p>
    <w:p w:rsidR="0023100C" w:rsidRDefault="0023100C" w:rsidP="0023100C">
      <w:pPr>
        <w:pStyle w:val="41"/>
        <w:ind w:left="0" w:firstLine="709"/>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7"/>
        <w:gridCol w:w="4664"/>
        <w:gridCol w:w="3783"/>
      </w:tblGrid>
      <w:tr w:rsidR="0023100C" w:rsidTr="0023100C">
        <w:trPr>
          <w:trHeight w:val="783"/>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 рабочего места</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 xml:space="preserve">Наименование рабочего места </w:t>
            </w:r>
          </w:p>
          <w:p w:rsidR="0023100C" w:rsidRDefault="0023100C" w:rsidP="0023100C">
            <w:pPr>
              <w:tabs>
                <w:tab w:val="center" w:pos="4677"/>
                <w:tab w:val="right" w:pos="9355"/>
              </w:tabs>
              <w:spacing w:after="120"/>
              <w:jc w:val="center"/>
            </w:pPr>
            <w:r>
              <w:t>(профессии, должности)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 xml:space="preserve">Ежегодный дополнительный оплачиваемый отпуск </w:t>
            </w:r>
          </w:p>
        </w:tc>
      </w:tr>
      <w:tr w:rsidR="0023100C" w:rsidTr="0023100C">
        <w:trPr>
          <w:trHeight w:val="227"/>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1</w:t>
            </w:r>
          </w:p>
        </w:tc>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pPr>
            <w:r>
              <w:t>Заведующий детским садом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00C" w:rsidRDefault="0023100C" w:rsidP="0023100C">
            <w:pPr>
              <w:tabs>
                <w:tab w:val="center" w:pos="4677"/>
                <w:tab w:val="right" w:pos="9355"/>
              </w:tabs>
              <w:spacing w:after="120"/>
              <w:jc w:val="center"/>
            </w:pPr>
            <w:r>
              <w:t>3 дня</w:t>
            </w:r>
          </w:p>
        </w:tc>
      </w:tr>
    </w:tbl>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pStyle w:val="41"/>
        <w:ind w:left="0" w:firstLine="709"/>
        <w:jc w:val="both"/>
        <w:rPr>
          <w:sz w:val="18"/>
          <w:szCs w:val="18"/>
        </w:rPr>
      </w:pPr>
    </w:p>
    <w:p w:rsidR="0023100C" w:rsidRDefault="0023100C" w:rsidP="0023100C">
      <w:pPr>
        <w:tabs>
          <w:tab w:val="left" w:pos="8647"/>
        </w:tabs>
        <w:ind w:right="424"/>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3A42DB">
      <w:pPr>
        <w:pStyle w:val="Default"/>
        <w:jc w:val="both"/>
        <w:rPr>
          <w:color w:val="auto"/>
          <w:sz w:val="26"/>
          <w:szCs w:val="26"/>
        </w:rPr>
      </w:pPr>
    </w:p>
    <w:p w:rsidR="0023100C" w:rsidRDefault="0023100C" w:rsidP="002230A2">
      <w:pPr>
        <w:pStyle w:val="Default"/>
        <w:ind w:left="1429"/>
        <w:jc w:val="both"/>
        <w:rPr>
          <w:color w:val="auto"/>
          <w:sz w:val="26"/>
          <w:szCs w:val="26"/>
        </w:rPr>
      </w:pPr>
    </w:p>
    <w:tbl>
      <w:tblPr>
        <w:tblW w:w="10202" w:type="dxa"/>
        <w:tblInd w:w="-72" w:type="dxa"/>
        <w:tblLook w:val="00A0"/>
      </w:tblPr>
      <w:tblGrid>
        <w:gridCol w:w="5669"/>
        <w:gridCol w:w="4533"/>
      </w:tblGrid>
      <w:tr w:rsidR="0023100C" w:rsidRPr="00CF5872" w:rsidTr="0023100C">
        <w:trPr>
          <w:trHeight w:val="5035"/>
        </w:trPr>
        <w:tc>
          <w:tcPr>
            <w:tcW w:w="5669" w:type="dxa"/>
          </w:tcPr>
          <w:p w:rsidR="0023100C" w:rsidRPr="00CF5872" w:rsidRDefault="0023100C" w:rsidP="0023100C">
            <w:pPr>
              <w:tabs>
                <w:tab w:val="left" w:pos="8647"/>
              </w:tabs>
              <w:autoSpaceDE w:val="0"/>
              <w:autoSpaceDN w:val="0"/>
              <w:adjustRightInd w:val="0"/>
              <w:ind w:right="424"/>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r w:rsidRPr="00CF5872">
              <w:t>СОГЛАСОВАНО:</w:t>
            </w:r>
          </w:p>
          <w:p w:rsidR="0023100C" w:rsidRPr="00CF5872" w:rsidRDefault="0023100C" w:rsidP="0023100C">
            <w:pPr>
              <w:tabs>
                <w:tab w:val="left" w:pos="8647"/>
              </w:tabs>
              <w:ind w:right="424"/>
              <w:jc w:val="center"/>
            </w:pPr>
            <w:r w:rsidRPr="00CF5872">
              <w:t>Председатель</w:t>
            </w:r>
          </w:p>
          <w:p w:rsidR="0023100C" w:rsidRPr="00CF5872" w:rsidRDefault="0023100C" w:rsidP="0023100C">
            <w:pPr>
              <w:tabs>
                <w:tab w:val="left" w:pos="8647"/>
              </w:tabs>
              <w:ind w:right="424"/>
              <w:jc w:val="center"/>
            </w:pPr>
            <w:r w:rsidRPr="00CF5872">
              <w:t xml:space="preserve">первичной профсоюзной организации </w:t>
            </w:r>
          </w:p>
          <w:p w:rsidR="0023100C" w:rsidRPr="00CF5872" w:rsidRDefault="0023100C" w:rsidP="0023100C">
            <w:pPr>
              <w:tabs>
                <w:tab w:val="left" w:pos="8647"/>
              </w:tabs>
              <w:ind w:right="424"/>
              <w:jc w:val="center"/>
            </w:pPr>
          </w:p>
          <w:p w:rsidR="0023100C" w:rsidRPr="00CF5872" w:rsidRDefault="0023100C" w:rsidP="0023100C">
            <w:pPr>
              <w:tabs>
                <w:tab w:val="left" w:pos="8647"/>
              </w:tabs>
              <w:ind w:right="424"/>
              <w:jc w:val="both"/>
            </w:pPr>
            <w:r w:rsidRPr="00CF5872">
              <w:t xml:space="preserve">_______________ </w:t>
            </w:r>
            <w:r w:rsidR="003A42DB">
              <w:t xml:space="preserve">  </w:t>
            </w:r>
            <w:r w:rsidRPr="00CF5872">
              <w:t xml:space="preserve"> </w:t>
            </w:r>
            <w:r w:rsidRPr="00CF5872">
              <w:rPr>
                <w:u w:val="single"/>
              </w:rPr>
              <w:t xml:space="preserve"> Е.А. Сова</w:t>
            </w:r>
            <w:r w:rsidRPr="00CF5872">
              <w:rPr>
                <w:color w:val="FFFFFF"/>
                <w:u w:val="single"/>
              </w:rPr>
              <w:t>.</w:t>
            </w:r>
            <w:r w:rsidRPr="00CF5872">
              <w:t xml:space="preserve"> </w:t>
            </w:r>
          </w:p>
          <w:p w:rsidR="0023100C" w:rsidRPr="00CF5872" w:rsidRDefault="0023100C" w:rsidP="0023100C">
            <w:pPr>
              <w:tabs>
                <w:tab w:val="left" w:pos="8647"/>
              </w:tabs>
              <w:ind w:right="424"/>
            </w:pPr>
            <w:r w:rsidRPr="00CF5872">
              <w:t xml:space="preserve">       (подпись)                        </w:t>
            </w:r>
          </w:p>
          <w:p w:rsidR="0023100C" w:rsidRPr="00CF5872" w:rsidRDefault="003A42DB" w:rsidP="0023100C">
            <w:pPr>
              <w:tabs>
                <w:tab w:val="left" w:pos="8647"/>
              </w:tabs>
              <w:ind w:right="424"/>
              <w:jc w:val="center"/>
            </w:pPr>
            <w:r>
              <w:t>Протокол  ПК от  «12» дека</w:t>
            </w:r>
            <w:r w:rsidR="0023100C" w:rsidRPr="00CF5872">
              <w:t xml:space="preserve">бря  </w:t>
            </w:r>
            <w:smartTag w:uri="urn:schemas-microsoft-com:office:smarttags" w:element="metricconverter">
              <w:smartTagPr>
                <w:attr w:name="ProductID" w:val="2022 г"/>
              </w:smartTagPr>
              <w:r w:rsidR="0023100C" w:rsidRPr="00CF5872">
                <w:t>2022 г</w:t>
              </w:r>
            </w:smartTag>
            <w:r w:rsidR="0023100C" w:rsidRPr="00CF5872">
              <w:t>. №16</w:t>
            </w:r>
          </w:p>
          <w:p w:rsidR="0023100C" w:rsidRPr="00CF5872" w:rsidRDefault="0023100C" w:rsidP="0023100C">
            <w:pPr>
              <w:tabs>
                <w:tab w:val="left" w:pos="8647"/>
              </w:tabs>
              <w:autoSpaceDE w:val="0"/>
              <w:autoSpaceDN w:val="0"/>
              <w:adjustRightInd w:val="0"/>
              <w:ind w:right="424"/>
            </w:pPr>
          </w:p>
        </w:tc>
        <w:tc>
          <w:tcPr>
            <w:tcW w:w="4533" w:type="dxa"/>
          </w:tcPr>
          <w:p w:rsidR="0023100C" w:rsidRPr="00CF5872" w:rsidRDefault="0023100C" w:rsidP="0023100C">
            <w:pPr>
              <w:tabs>
                <w:tab w:val="left" w:pos="3924"/>
                <w:tab w:val="left" w:pos="8647"/>
              </w:tabs>
              <w:ind w:left="381"/>
            </w:pPr>
            <w:r w:rsidRPr="00CF5872">
              <w:t xml:space="preserve">Приложение № </w:t>
            </w:r>
            <w:r>
              <w:t>5</w:t>
            </w:r>
          </w:p>
          <w:p w:rsidR="0023100C" w:rsidRPr="00CF5872" w:rsidRDefault="0023100C" w:rsidP="0023100C">
            <w:pPr>
              <w:tabs>
                <w:tab w:val="left" w:pos="3924"/>
                <w:tab w:val="left" w:pos="8647"/>
              </w:tabs>
              <w:ind w:left="381"/>
            </w:pPr>
            <w:r w:rsidRPr="00CF5872">
              <w:t>к коллективному договору</w:t>
            </w:r>
          </w:p>
          <w:p w:rsidR="0023100C" w:rsidRPr="00CF5872" w:rsidRDefault="0023100C" w:rsidP="0023100C">
            <w:pPr>
              <w:tabs>
                <w:tab w:val="left" w:pos="3924"/>
                <w:tab w:val="left" w:pos="8647"/>
              </w:tabs>
              <w:ind w:left="381"/>
            </w:pPr>
            <w:r w:rsidRPr="00CF5872">
              <w:t>муниципального бюджетного дошкольного образовательного учреждения «Советский детский сад» Алексеевского городского округа</w:t>
            </w:r>
          </w:p>
          <w:p w:rsidR="0023100C" w:rsidRPr="003A42DB" w:rsidRDefault="0023100C" w:rsidP="0023100C">
            <w:pPr>
              <w:tabs>
                <w:tab w:val="left" w:pos="3924"/>
                <w:tab w:val="left" w:pos="8647"/>
              </w:tabs>
              <w:ind w:left="381"/>
              <w:jc w:val="both"/>
            </w:pPr>
            <w:r w:rsidRPr="00CF5872">
              <w:t>от  «</w:t>
            </w:r>
            <w:r w:rsidR="003A42DB" w:rsidRPr="003A42DB">
              <w:t>12» дека</w:t>
            </w:r>
            <w:r w:rsidRPr="003A42DB">
              <w:t xml:space="preserve">бря </w:t>
            </w:r>
            <w:smartTag w:uri="urn:schemas-microsoft-com:office:smarttags" w:element="metricconverter">
              <w:smartTagPr>
                <w:attr w:name="ProductID" w:val="2022 г"/>
              </w:smartTagPr>
              <w:r w:rsidRPr="003A42DB">
                <w:t>2022 г</w:t>
              </w:r>
            </w:smartTag>
            <w:r w:rsidRPr="003A42DB">
              <w:t>.</w:t>
            </w:r>
          </w:p>
          <w:p w:rsidR="0023100C" w:rsidRPr="003A42DB" w:rsidRDefault="0023100C" w:rsidP="0023100C">
            <w:pPr>
              <w:tabs>
                <w:tab w:val="left" w:pos="8647"/>
              </w:tabs>
              <w:ind w:right="424"/>
              <w:jc w:val="both"/>
            </w:pPr>
          </w:p>
          <w:p w:rsidR="0023100C" w:rsidRPr="00CF5872" w:rsidRDefault="0023100C" w:rsidP="0023100C">
            <w:pPr>
              <w:tabs>
                <w:tab w:val="left" w:pos="8647"/>
              </w:tabs>
              <w:ind w:right="424" w:firstLine="709"/>
              <w:jc w:val="center"/>
            </w:pPr>
            <w:r w:rsidRPr="00CF5872">
              <w:t>УТВЕРЖДАЮ:</w:t>
            </w:r>
          </w:p>
          <w:p w:rsidR="0023100C" w:rsidRPr="00CF5872" w:rsidRDefault="0023100C" w:rsidP="0023100C">
            <w:pPr>
              <w:tabs>
                <w:tab w:val="left" w:pos="8647"/>
              </w:tabs>
              <w:ind w:right="424"/>
              <w:jc w:val="center"/>
            </w:pPr>
            <w:r w:rsidRPr="00CF5872">
              <w:t xml:space="preserve">Заведующий Советским детским садом </w:t>
            </w:r>
          </w:p>
          <w:p w:rsidR="0023100C" w:rsidRPr="00CF5872" w:rsidRDefault="0023100C" w:rsidP="0023100C">
            <w:pPr>
              <w:tabs>
                <w:tab w:val="left" w:pos="8647"/>
              </w:tabs>
              <w:ind w:right="424"/>
              <w:jc w:val="both"/>
            </w:pPr>
            <w:r w:rsidRPr="00CF5872">
              <w:t xml:space="preserve">              </w:t>
            </w:r>
          </w:p>
          <w:p w:rsidR="0023100C" w:rsidRPr="00CF5872" w:rsidRDefault="0023100C" w:rsidP="0023100C">
            <w:pPr>
              <w:tabs>
                <w:tab w:val="left" w:pos="8647"/>
              </w:tabs>
              <w:ind w:right="424"/>
              <w:jc w:val="both"/>
            </w:pPr>
            <w:r w:rsidRPr="00CF5872">
              <w:t xml:space="preserve">     ___________</w:t>
            </w:r>
            <w:r w:rsidR="003A42DB">
              <w:t xml:space="preserve">     </w:t>
            </w:r>
            <w:r w:rsidRPr="00CF5872">
              <w:rPr>
                <w:u w:val="single"/>
              </w:rPr>
              <w:t>В. Н. Шепелева</w:t>
            </w:r>
          </w:p>
          <w:p w:rsidR="0023100C" w:rsidRPr="00CF5872" w:rsidRDefault="003A42DB" w:rsidP="0023100C">
            <w:pPr>
              <w:tabs>
                <w:tab w:val="left" w:pos="8647"/>
              </w:tabs>
              <w:ind w:right="424"/>
            </w:pPr>
            <w:r>
              <w:t xml:space="preserve">        </w:t>
            </w:r>
            <w:r w:rsidR="0023100C" w:rsidRPr="00CF5872">
              <w:t xml:space="preserve"> (подпись)       </w:t>
            </w:r>
          </w:p>
          <w:p w:rsidR="0023100C" w:rsidRPr="00CF5872" w:rsidRDefault="0023100C" w:rsidP="0023100C">
            <w:pPr>
              <w:tabs>
                <w:tab w:val="left" w:pos="8647"/>
              </w:tabs>
              <w:ind w:right="424"/>
            </w:pPr>
            <w:r w:rsidRPr="00CF5872">
              <w:t xml:space="preserve">                  </w:t>
            </w:r>
          </w:p>
          <w:p w:rsidR="0023100C" w:rsidRPr="00CF5872" w:rsidRDefault="003A42DB" w:rsidP="0023100C">
            <w:pPr>
              <w:tabs>
                <w:tab w:val="left" w:pos="8647"/>
              </w:tabs>
              <w:ind w:right="424"/>
              <w:rPr>
                <w:color w:val="FF0000"/>
              </w:rPr>
            </w:pPr>
            <w:r>
              <w:t xml:space="preserve">        Приказ от  12.12</w:t>
            </w:r>
            <w:r w:rsidR="0023100C" w:rsidRPr="00CF5872">
              <w:t>.2022 г.   №</w:t>
            </w:r>
            <w:r>
              <w:t>70</w:t>
            </w:r>
          </w:p>
        </w:tc>
      </w:tr>
    </w:tbl>
    <w:p w:rsidR="0023100C" w:rsidRDefault="0023100C" w:rsidP="0023100C">
      <w:pPr>
        <w:rPr>
          <w:b/>
          <w:sz w:val="28"/>
          <w:szCs w:val="28"/>
        </w:rPr>
      </w:pPr>
    </w:p>
    <w:p w:rsidR="0023100C" w:rsidRPr="00D05254" w:rsidRDefault="0023100C" w:rsidP="0023100C">
      <w:pPr>
        <w:jc w:val="center"/>
        <w:rPr>
          <w:b/>
        </w:rPr>
      </w:pPr>
      <w:r w:rsidRPr="00D05254">
        <w:rPr>
          <w:b/>
        </w:rPr>
        <w:t>Положение</w:t>
      </w:r>
    </w:p>
    <w:p w:rsidR="0023100C" w:rsidRPr="00D05254" w:rsidRDefault="0023100C" w:rsidP="0023100C">
      <w:pPr>
        <w:jc w:val="center"/>
        <w:rPr>
          <w:b/>
        </w:rPr>
      </w:pPr>
      <w:r w:rsidRPr="00D05254">
        <w:rPr>
          <w:b/>
        </w:rPr>
        <w:t>об оплате труда работников</w:t>
      </w:r>
    </w:p>
    <w:p w:rsidR="0023100C" w:rsidRPr="00D05254" w:rsidRDefault="0023100C" w:rsidP="0023100C">
      <w:pPr>
        <w:jc w:val="center"/>
        <w:rPr>
          <w:b/>
        </w:rPr>
      </w:pPr>
      <w:r w:rsidRPr="00D05254">
        <w:rPr>
          <w:b/>
        </w:rPr>
        <w:t>муниципального бюджетного дошкольного образовательного учреждения</w:t>
      </w:r>
    </w:p>
    <w:p w:rsidR="0023100C" w:rsidRPr="00D05254" w:rsidRDefault="0023100C" w:rsidP="0023100C">
      <w:pPr>
        <w:jc w:val="center"/>
        <w:rPr>
          <w:b/>
        </w:rPr>
      </w:pPr>
      <w:r w:rsidRPr="00D05254">
        <w:rPr>
          <w:b/>
        </w:rPr>
        <w:t xml:space="preserve"> «Советский  детский сад » Алексеевского городского округа</w:t>
      </w:r>
    </w:p>
    <w:p w:rsidR="0023100C" w:rsidRPr="00D05254" w:rsidRDefault="0023100C" w:rsidP="0023100C">
      <w:pPr>
        <w:pStyle w:val="41"/>
        <w:ind w:left="0" w:firstLine="0"/>
      </w:pPr>
    </w:p>
    <w:p w:rsidR="0023100C" w:rsidRPr="00D05254" w:rsidRDefault="0023100C" w:rsidP="0023100C">
      <w:pPr>
        <w:rPr>
          <w:b/>
          <w:color w:val="0070C0"/>
        </w:rPr>
      </w:pPr>
      <w:r w:rsidRPr="00D05254">
        <w:rPr>
          <w:b/>
        </w:rPr>
        <w:t xml:space="preserve">                                                    1. Общие положения</w:t>
      </w:r>
    </w:p>
    <w:p w:rsidR="0023100C" w:rsidRPr="00D05254" w:rsidRDefault="0023100C" w:rsidP="0023100C">
      <w:pPr>
        <w:widowControl w:val="0"/>
        <w:autoSpaceDE w:val="0"/>
        <w:autoSpaceDN w:val="0"/>
        <w:adjustRightInd w:val="0"/>
        <w:ind w:firstLine="709"/>
        <w:jc w:val="both"/>
        <w:outlineLvl w:val="0"/>
      </w:pPr>
      <w:r w:rsidRPr="00D05254">
        <w:t xml:space="preserve">1.1 Настоящее Положение об оплате труда работников муниципального бюджетного дошкольного образовательного учреждения «Советский детский сад» </w:t>
      </w:r>
      <w:r w:rsidRPr="00D05254">
        <w:rPr>
          <w:bCs/>
        </w:rPr>
        <w:t xml:space="preserve"> Алексеевского городского округа</w:t>
      </w:r>
      <w:r w:rsidRPr="00D05254">
        <w:t xml:space="preserve"> (далее - Положение) разработано для муниципального бюджетного дошкольного образовательного учреждения «Советский  детский  сад» </w:t>
      </w:r>
      <w:r w:rsidRPr="00D05254">
        <w:rPr>
          <w:bCs/>
        </w:rPr>
        <w:t xml:space="preserve"> Алексеевского городского округа</w:t>
      </w:r>
      <w:r w:rsidRPr="00D05254">
        <w:t xml:space="preserve"> (далее – ДОУ) в соответствии со </w:t>
      </w:r>
      <w:hyperlink r:id="rId39" w:history="1">
        <w:r w:rsidRPr="00D05254">
          <w:t>статьёй 144</w:t>
        </w:r>
      </w:hyperlink>
      <w:r w:rsidRPr="00D05254">
        <w:t xml:space="preserve"> Трудового кодекса Российской Федерации,</w:t>
      </w:r>
      <w:r w:rsidRPr="00D05254">
        <w:rPr>
          <w:rStyle w:val="apple-converted-space"/>
          <w:color w:val="000000"/>
          <w:shd w:val="clear" w:color="auto" w:fill="FFFFFF"/>
        </w:rPr>
        <w:t> </w:t>
      </w:r>
      <w:r w:rsidRPr="00D05254">
        <w:t xml:space="preserve">Постановлением  Правительства Белгородской области № 134-пп от 07 апреля 2014года  «Об утверждении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обеспечивающих государственные гарантии реализации прав на получение общедоступного и бесплатного дошкольного образования» с последующими изменениями, Постановлением  администрации  муниципального района «Алексеевский район и город Алексеевка»  № 521 от 01 августа </w:t>
      </w:r>
      <w:smartTag w:uri="urn:schemas-microsoft-com:office:smarttags" w:element="metricconverter">
        <w:smartTagPr>
          <w:attr w:name="ProductID" w:val="2014 г"/>
        </w:smartTagPr>
        <w:r w:rsidRPr="00D05254">
          <w:t>2014 г</w:t>
        </w:r>
      </w:smartTag>
      <w:r w:rsidRPr="00D05254">
        <w:t xml:space="preserve">. «О системе    оплаты труда </w:t>
      </w:r>
      <w:r w:rsidRPr="00D05254">
        <w:rPr>
          <w:bCs/>
        </w:rPr>
        <w:t xml:space="preserve">работников  дошкольных образовательных учреждений </w:t>
      </w:r>
      <w:r w:rsidRPr="00D05254">
        <w:t>муниципального района  «Алексеевский  район и город Алексеевка» с последующими изменениями</w:t>
      </w:r>
      <w:r w:rsidRPr="00D05254">
        <w:rPr>
          <w:color w:val="000000"/>
          <w:shd w:val="clear" w:color="auto" w:fill="FFFFFF"/>
        </w:rPr>
        <w:t xml:space="preserve">. </w:t>
      </w:r>
    </w:p>
    <w:p w:rsidR="0023100C" w:rsidRPr="00D05254" w:rsidRDefault="0023100C" w:rsidP="0023100C">
      <w:pPr>
        <w:widowControl w:val="0"/>
        <w:autoSpaceDE w:val="0"/>
        <w:autoSpaceDN w:val="0"/>
        <w:adjustRightInd w:val="0"/>
        <w:ind w:firstLine="709"/>
        <w:jc w:val="both"/>
        <w:outlineLvl w:val="0"/>
      </w:pPr>
      <w:r w:rsidRPr="00D05254">
        <w:t xml:space="preserve"> 1.2. Положение предусматривает отраслевые принципы системы оплаты труда работников ДОУ, финансируемых за счет средств областного и муниципального бюджета, на основе базового оклада в зависимости от должности, гарантированных надбавок, доплат и выплат компенсационного, стимулирующего характера.</w:t>
      </w:r>
    </w:p>
    <w:p w:rsidR="0023100C" w:rsidRPr="00D05254" w:rsidRDefault="0023100C" w:rsidP="0023100C">
      <w:pPr>
        <w:widowControl w:val="0"/>
        <w:autoSpaceDE w:val="0"/>
        <w:autoSpaceDN w:val="0"/>
        <w:adjustRightInd w:val="0"/>
        <w:ind w:firstLine="709"/>
        <w:jc w:val="both"/>
        <w:outlineLvl w:val="0"/>
      </w:pPr>
      <w:r w:rsidRPr="00D05254">
        <w:t>1.3. В Положении предусмотрены единые принципы системы оплаты труда:</w:t>
      </w:r>
    </w:p>
    <w:p w:rsidR="0023100C" w:rsidRPr="00D05254" w:rsidRDefault="0023100C" w:rsidP="0023100C">
      <w:pPr>
        <w:widowControl w:val="0"/>
        <w:autoSpaceDE w:val="0"/>
        <w:autoSpaceDN w:val="0"/>
        <w:adjustRightInd w:val="0"/>
        <w:ind w:firstLine="709"/>
        <w:jc w:val="both"/>
        <w:outlineLvl w:val="0"/>
      </w:pPr>
      <w:r w:rsidRPr="00D05254">
        <w:lastRenderedPageBreak/>
        <w:t>- обеспечение зависимости величины заработной платы от квалификации работников, сложности выполняемых работ, количества и качества затраченного труда;</w:t>
      </w:r>
    </w:p>
    <w:p w:rsidR="0023100C" w:rsidRPr="00D05254" w:rsidRDefault="0023100C" w:rsidP="0023100C">
      <w:pPr>
        <w:widowControl w:val="0"/>
        <w:autoSpaceDE w:val="0"/>
        <w:autoSpaceDN w:val="0"/>
        <w:adjustRightInd w:val="0"/>
        <w:ind w:firstLine="709"/>
        <w:jc w:val="both"/>
        <w:outlineLvl w:val="0"/>
      </w:pPr>
      <w:r w:rsidRPr="00D05254">
        <w:t>- систематизация выплат за выполнение работы в особых условиях, в условиях, отклоняющихся от нормальных, обеспечение единых подходов к применению в ДОУ;</w:t>
      </w:r>
    </w:p>
    <w:p w:rsidR="0023100C" w:rsidRPr="00D05254" w:rsidRDefault="0023100C" w:rsidP="0023100C">
      <w:pPr>
        <w:widowControl w:val="0"/>
        <w:autoSpaceDE w:val="0"/>
        <w:autoSpaceDN w:val="0"/>
        <w:adjustRightInd w:val="0"/>
        <w:ind w:firstLine="709"/>
        <w:jc w:val="both"/>
        <w:outlineLvl w:val="0"/>
      </w:pPr>
      <w:r w:rsidRPr="00D05254">
        <w:t>- использование материальной заинтересованности в повышении качества работы, творческой активности, инициативы и добросовестного выполнения своих обязанностей;</w:t>
      </w:r>
    </w:p>
    <w:p w:rsidR="0023100C" w:rsidRPr="00D05254" w:rsidRDefault="0023100C" w:rsidP="0023100C">
      <w:pPr>
        <w:widowControl w:val="0"/>
        <w:autoSpaceDE w:val="0"/>
        <w:autoSpaceDN w:val="0"/>
        <w:adjustRightInd w:val="0"/>
        <w:ind w:firstLine="709"/>
        <w:jc w:val="both"/>
        <w:outlineLvl w:val="0"/>
      </w:pPr>
      <w:r w:rsidRPr="00D05254">
        <w:t>- сохранение единого порядка аттестации и квалификационного категорирования работников, установленного для соответствующих профессионально-квалификационных групп;</w:t>
      </w:r>
    </w:p>
    <w:p w:rsidR="0023100C" w:rsidRPr="00D05254" w:rsidRDefault="0023100C" w:rsidP="0023100C">
      <w:pPr>
        <w:widowControl w:val="0"/>
        <w:autoSpaceDE w:val="0"/>
        <w:autoSpaceDN w:val="0"/>
        <w:adjustRightInd w:val="0"/>
        <w:ind w:firstLine="709"/>
        <w:jc w:val="both"/>
        <w:outlineLvl w:val="0"/>
      </w:pPr>
      <w:r w:rsidRPr="00D05254">
        <w:t>- тарификация работ и работников с учетом применения Единого квалификационного справочника должностей руководителей, специалистов, служащих и профессий рабочих (ЕКС).</w:t>
      </w:r>
    </w:p>
    <w:p w:rsidR="0023100C" w:rsidRPr="00D05254" w:rsidRDefault="0023100C" w:rsidP="0023100C">
      <w:pPr>
        <w:widowControl w:val="0"/>
        <w:autoSpaceDE w:val="0"/>
        <w:autoSpaceDN w:val="0"/>
        <w:adjustRightInd w:val="0"/>
        <w:ind w:firstLine="709"/>
        <w:jc w:val="both"/>
        <w:outlineLvl w:val="0"/>
      </w:pPr>
      <w:r w:rsidRPr="00D05254">
        <w:t>Для целей настоящего Положения используются следующие основные понятия и определения:</w:t>
      </w:r>
    </w:p>
    <w:p w:rsidR="0023100C" w:rsidRPr="00D05254" w:rsidRDefault="0023100C" w:rsidP="0023100C">
      <w:pPr>
        <w:widowControl w:val="0"/>
        <w:autoSpaceDE w:val="0"/>
        <w:autoSpaceDN w:val="0"/>
        <w:adjustRightInd w:val="0"/>
        <w:ind w:firstLine="709"/>
        <w:jc w:val="both"/>
        <w:outlineLvl w:val="0"/>
      </w:pPr>
      <w:r w:rsidRPr="00D05254">
        <w:t xml:space="preserve">- </w:t>
      </w:r>
      <w:r w:rsidRPr="00D05254">
        <w:rPr>
          <w:b/>
          <w:i/>
        </w:rPr>
        <w:t>базовый должностной оклад</w:t>
      </w:r>
      <w:r w:rsidRPr="00D05254">
        <w:t xml:space="preserve"> - минимальный оклад работника образовательного учреждения, осуществляющего профессиональную деятельность по занимаемой должности, входящей в соответствующую профессионально-квалификационную группу, без учета гарантированных размеров доплат (надбавок) компенсационного характера и стимулирующих выплат. Базовый должностной оклад подлежит индексации в соответствии с нормативными правовыми актами Российской Федерации и Белгородской области;</w:t>
      </w:r>
    </w:p>
    <w:p w:rsidR="0023100C" w:rsidRPr="00D05254" w:rsidRDefault="0023100C" w:rsidP="0023100C">
      <w:pPr>
        <w:widowControl w:val="0"/>
        <w:autoSpaceDE w:val="0"/>
        <w:autoSpaceDN w:val="0"/>
        <w:adjustRightInd w:val="0"/>
        <w:ind w:firstLine="709"/>
        <w:jc w:val="both"/>
        <w:outlineLvl w:val="0"/>
      </w:pPr>
      <w:r w:rsidRPr="00D05254">
        <w:t xml:space="preserve">- </w:t>
      </w:r>
      <w:r w:rsidRPr="00D05254">
        <w:rPr>
          <w:b/>
          <w:i/>
        </w:rPr>
        <w:t>гарантированные доплаты</w:t>
      </w:r>
      <w:r w:rsidRPr="00D05254">
        <w:t xml:space="preserve"> - доплаты за выполнение дополнительной работы, не входящей в круг основных обязанностей работника;</w:t>
      </w:r>
    </w:p>
    <w:p w:rsidR="0023100C" w:rsidRPr="00D05254" w:rsidRDefault="0023100C" w:rsidP="0023100C">
      <w:pPr>
        <w:widowControl w:val="0"/>
        <w:autoSpaceDE w:val="0"/>
        <w:autoSpaceDN w:val="0"/>
        <w:adjustRightInd w:val="0"/>
        <w:ind w:firstLine="709"/>
        <w:jc w:val="both"/>
        <w:outlineLvl w:val="0"/>
      </w:pPr>
      <w:r w:rsidRPr="00D05254">
        <w:t xml:space="preserve">- </w:t>
      </w:r>
      <w:r w:rsidRPr="00D05254">
        <w:rPr>
          <w:b/>
          <w:i/>
        </w:rPr>
        <w:t>компенсационные выплаты</w:t>
      </w:r>
      <w:r w:rsidRPr="00D05254">
        <w:t xml:space="preserve"> - выплаты, обеспечивающие работникам образовательных организаций, занятым на тяжелых работах, работах с вредными, опасными и иными особыми условиями труда, в условиях труда, отклоняющихся от нормальных, оплату труда в повышенном размере;</w:t>
      </w:r>
    </w:p>
    <w:p w:rsidR="0023100C" w:rsidRPr="00D05254" w:rsidRDefault="0023100C" w:rsidP="0023100C">
      <w:pPr>
        <w:widowControl w:val="0"/>
        <w:autoSpaceDE w:val="0"/>
        <w:autoSpaceDN w:val="0"/>
        <w:adjustRightInd w:val="0"/>
        <w:ind w:firstLine="709"/>
        <w:jc w:val="both"/>
        <w:outlineLvl w:val="0"/>
      </w:pPr>
      <w:r w:rsidRPr="00D05254">
        <w:t xml:space="preserve">- </w:t>
      </w:r>
      <w:r w:rsidRPr="00D05254">
        <w:rPr>
          <w:b/>
          <w:i/>
        </w:rPr>
        <w:t>базовая часть фонда оплаты труда</w:t>
      </w:r>
      <w:r w:rsidRPr="00D05254">
        <w:t xml:space="preserve"> образовательной организации обеспечивает гарантированную заработную плату работников и состоит из базовых окладов, компенсационных выплат, гарантированных надбавок и доплат;</w:t>
      </w:r>
    </w:p>
    <w:p w:rsidR="0023100C" w:rsidRPr="00D05254" w:rsidRDefault="0023100C" w:rsidP="0023100C">
      <w:pPr>
        <w:widowControl w:val="0"/>
        <w:autoSpaceDE w:val="0"/>
        <w:autoSpaceDN w:val="0"/>
        <w:adjustRightInd w:val="0"/>
        <w:ind w:firstLine="709"/>
        <w:jc w:val="both"/>
        <w:outlineLvl w:val="0"/>
      </w:pPr>
      <w:r w:rsidRPr="00D05254">
        <w:t xml:space="preserve">- </w:t>
      </w:r>
      <w:r w:rsidRPr="00D05254">
        <w:rPr>
          <w:b/>
          <w:i/>
        </w:rPr>
        <w:t>стимулирующие выплаты</w:t>
      </w:r>
      <w:r w:rsidRPr="00D05254">
        <w:t xml:space="preserve"> - выплаты, предусматриваемые Положением о распределении стимулирующей части фонда оплаты труда для работников ДОУ, с целью повышения мотивации качественного труда и поощрения за результаты труда.</w:t>
      </w:r>
    </w:p>
    <w:p w:rsidR="0023100C" w:rsidRPr="00D05254" w:rsidRDefault="0023100C" w:rsidP="0023100C">
      <w:pPr>
        <w:pStyle w:val="13"/>
        <w:ind w:firstLine="709"/>
        <w:jc w:val="both"/>
        <w:rPr>
          <w:lang w:eastAsia="ar-SA"/>
        </w:rPr>
      </w:pPr>
      <w:r w:rsidRPr="00D05254">
        <w:rPr>
          <w:lang w:eastAsia="ar-SA"/>
        </w:rPr>
        <w:t>Система стимулирующих выплат работникам ДОУ включает в себя поощрительные выплаты по результатам труда (премии) в соответствии с показателями эффективности деятельности и оценки труда.</w:t>
      </w:r>
    </w:p>
    <w:p w:rsidR="0023100C" w:rsidRPr="00D05254" w:rsidRDefault="0023100C" w:rsidP="0023100C">
      <w:pPr>
        <w:widowControl w:val="0"/>
        <w:autoSpaceDE w:val="0"/>
        <w:autoSpaceDN w:val="0"/>
        <w:adjustRightInd w:val="0"/>
        <w:ind w:firstLine="709"/>
        <w:jc w:val="both"/>
        <w:outlineLvl w:val="0"/>
        <w:rPr>
          <w:lang w:eastAsia="ar-SA"/>
        </w:rPr>
      </w:pPr>
      <w:r w:rsidRPr="00D05254">
        <w:rPr>
          <w:lang w:eastAsia="ar-SA"/>
        </w:rPr>
        <w:t>Стимулирующие выплаты выплачиваются из стимулирующей части фонда оплаты труда. Выплаты стимулирующего характера работникам ДОУ устанавливаются в пределах средств стимулирующей части фонда оплаты труда локальным актом ДОУ.</w:t>
      </w:r>
    </w:p>
    <w:p w:rsidR="0023100C" w:rsidRPr="00D05254" w:rsidRDefault="0023100C" w:rsidP="0023100C">
      <w:pPr>
        <w:widowControl w:val="0"/>
        <w:autoSpaceDE w:val="0"/>
        <w:autoSpaceDN w:val="0"/>
        <w:adjustRightInd w:val="0"/>
        <w:ind w:firstLine="709"/>
        <w:jc w:val="both"/>
        <w:outlineLvl w:val="0"/>
      </w:pPr>
      <w:r w:rsidRPr="00D05254">
        <w:t xml:space="preserve">Настоящее Положение устанавливает размеры и условия оплаты труда педагогического, учебно-вспомогательного, обслуживающего и административно-управленческого персонала муниципального бюджетного дошкольного образовательного учреждения «Советский детский сад» </w:t>
      </w:r>
      <w:r w:rsidRPr="00D05254">
        <w:rPr>
          <w:bCs/>
        </w:rPr>
        <w:t xml:space="preserve"> Алексеевского городского округа.</w:t>
      </w:r>
      <w:r w:rsidRPr="00D05254">
        <w:t xml:space="preserve"> Фонд оплаты труда ДОУ формируется за счет средств областного и муниципального бюджетов и иных источников, полученных от осуществления ДОУ деятельности в соответствии с её уставными целями и видами деятельности.</w:t>
      </w:r>
    </w:p>
    <w:p w:rsidR="0023100C" w:rsidRPr="00D05254" w:rsidRDefault="0023100C" w:rsidP="0023100C">
      <w:pPr>
        <w:widowControl w:val="0"/>
        <w:autoSpaceDE w:val="0"/>
        <w:autoSpaceDN w:val="0"/>
        <w:adjustRightInd w:val="0"/>
        <w:ind w:firstLine="709"/>
        <w:jc w:val="both"/>
        <w:outlineLvl w:val="0"/>
      </w:pPr>
      <w:r w:rsidRPr="00D05254">
        <w:t xml:space="preserve">Распределение стимулирующей части фонда оплаты труда осуществляется в соответствии с утвержденным Положением о распределении стимулирующей части фонда оплаты труда муниципального бюджетного дошкольного образовательного учреждения «Советский  детский сад» </w:t>
      </w:r>
      <w:r w:rsidRPr="00D05254">
        <w:rPr>
          <w:bCs/>
        </w:rPr>
        <w:t xml:space="preserve"> Алексеевского городского округа.</w:t>
      </w:r>
    </w:p>
    <w:p w:rsidR="0023100C" w:rsidRPr="00D05254" w:rsidRDefault="0023100C" w:rsidP="0023100C">
      <w:pPr>
        <w:widowControl w:val="0"/>
        <w:autoSpaceDE w:val="0"/>
        <w:autoSpaceDN w:val="0"/>
        <w:adjustRightInd w:val="0"/>
        <w:ind w:firstLine="709"/>
        <w:jc w:val="both"/>
        <w:outlineLvl w:val="0"/>
      </w:pPr>
      <w:r w:rsidRPr="00D05254">
        <w:t>Месячная ставка (оклад)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w:t>
      </w:r>
    </w:p>
    <w:p w:rsidR="0023100C" w:rsidRPr="00D05254" w:rsidRDefault="0023100C" w:rsidP="0023100C">
      <w:pPr>
        <w:widowControl w:val="0"/>
        <w:autoSpaceDE w:val="0"/>
        <w:autoSpaceDN w:val="0"/>
        <w:adjustRightInd w:val="0"/>
        <w:ind w:firstLine="709"/>
        <w:jc w:val="both"/>
        <w:outlineLvl w:val="0"/>
      </w:pPr>
      <w:r w:rsidRPr="00D05254">
        <w:t>1.4. Положение принимается на общем собрании работников ДОУ, согласовывается с профсоюзным комитетом и утверждается приказом заведующего ДОУ.</w:t>
      </w:r>
    </w:p>
    <w:p w:rsidR="0023100C" w:rsidRPr="00D05254" w:rsidRDefault="0023100C" w:rsidP="0023100C">
      <w:pPr>
        <w:pStyle w:val="13"/>
        <w:jc w:val="both"/>
      </w:pPr>
      <w:r w:rsidRPr="00D05254">
        <w:t xml:space="preserve">        1.5. Нормы часов педагогической (преподавательской) работы за ставку заработной платы либо продолжительность рабочего времени определены Приказом Министерства образования и науки Российской Федерации от 22 декабря 2014 года № 1601 «О продолжительности рабочего </w:t>
      </w:r>
      <w:r w:rsidRPr="00D05254">
        <w:lastRenderedPageBreak/>
        <w:t>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3100C" w:rsidRPr="00D05254" w:rsidRDefault="0023100C" w:rsidP="0023100C">
      <w:pPr>
        <w:shd w:val="clear" w:color="auto" w:fill="FFFFFF"/>
        <w:autoSpaceDE w:val="0"/>
        <w:autoSpaceDN w:val="0"/>
        <w:adjustRightInd w:val="0"/>
        <w:ind w:firstLine="709"/>
        <w:jc w:val="center"/>
        <w:rPr>
          <w:b/>
        </w:rPr>
      </w:pPr>
      <w:r w:rsidRPr="00D05254">
        <w:rPr>
          <w:b/>
        </w:rPr>
        <w:t>2. Формирование фонда оплаты труда</w:t>
      </w:r>
    </w:p>
    <w:p w:rsidR="0023100C" w:rsidRPr="00D05254" w:rsidRDefault="0023100C" w:rsidP="0023100C">
      <w:pPr>
        <w:shd w:val="clear" w:color="auto" w:fill="FFFFFF"/>
        <w:autoSpaceDE w:val="0"/>
        <w:autoSpaceDN w:val="0"/>
        <w:adjustRightInd w:val="0"/>
        <w:ind w:firstLine="709"/>
        <w:jc w:val="center"/>
        <w:rPr>
          <w:b/>
        </w:rPr>
      </w:pPr>
      <w:r w:rsidRPr="00D05254">
        <w:rPr>
          <w:b/>
        </w:rPr>
        <w:t>дошкольной образовательной организации</w:t>
      </w:r>
    </w:p>
    <w:p w:rsidR="0023100C" w:rsidRPr="00522023" w:rsidRDefault="0023100C" w:rsidP="0023100C">
      <w:pPr>
        <w:shd w:val="clear" w:color="auto" w:fill="FFFFFF"/>
        <w:autoSpaceDE w:val="0"/>
        <w:autoSpaceDN w:val="0"/>
        <w:adjustRightInd w:val="0"/>
        <w:rPr>
          <w:b/>
          <w:sz w:val="22"/>
          <w:szCs w:val="22"/>
        </w:rPr>
      </w:pPr>
      <w:r w:rsidRPr="00522023">
        <w:rPr>
          <w:sz w:val="22"/>
          <w:szCs w:val="22"/>
        </w:rPr>
        <w:t>1.1. Формирование фонда оплаты труда дошкольной образовательной организации</w:t>
      </w:r>
    </w:p>
    <w:p w:rsidR="0023100C" w:rsidRPr="00522023" w:rsidRDefault="0023100C" w:rsidP="0023100C">
      <w:pPr>
        <w:shd w:val="clear" w:color="auto" w:fill="FFFFFF"/>
        <w:autoSpaceDE w:val="0"/>
        <w:autoSpaceDN w:val="0"/>
        <w:adjustRightInd w:val="0"/>
        <w:jc w:val="both"/>
        <w:rPr>
          <w:sz w:val="22"/>
          <w:szCs w:val="22"/>
        </w:rPr>
      </w:pPr>
      <w:r w:rsidRPr="00522023">
        <w:rPr>
          <w:sz w:val="22"/>
          <w:szCs w:val="22"/>
        </w:rPr>
        <w:t xml:space="preserve">рассчитывается по формуле: </w:t>
      </w:r>
    </w:p>
    <w:p w:rsidR="0023100C" w:rsidRPr="00522023" w:rsidRDefault="0023100C" w:rsidP="0023100C">
      <w:pPr>
        <w:shd w:val="clear" w:color="auto" w:fill="FFFFFF"/>
        <w:autoSpaceDE w:val="0"/>
        <w:autoSpaceDN w:val="0"/>
        <w:adjustRightInd w:val="0"/>
        <w:ind w:firstLine="709"/>
        <w:jc w:val="both"/>
        <w:rPr>
          <w:sz w:val="22"/>
          <w:szCs w:val="22"/>
        </w:rPr>
      </w:pPr>
      <w:r w:rsidRPr="00522023">
        <w:rPr>
          <w:sz w:val="22"/>
          <w:szCs w:val="22"/>
        </w:rPr>
        <w:t>ФОТ общ= ФОТ пп + ФОТ пр.пер.</w:t>
      </w:r>
    </w:p>
    <w:p w:rsidR="0023100C" w:rsidRPr="00522023" w:rsidRDefault="0023100C" w:rsidP="0023100C">
      <w:pPr>
        <w:shd w:val="clear" w:color="auto" w:fill="FFFFFF"/>
        <w:autoSpaceDE w:val="0"/>
        <w:autoSpaceDN w:val="0"/>
        <w:adjustRightInd w:val="0"/>
        <w:ind w:firstLine="709"/>
        <w:jc w:val="both"/>
        <w:rPr>
          <w:sz w:val="22"/>
          <w:szCs w:val="22"/>
        </w:rPr>
      </w:pPr>
      <w:r w:rsidRPr="00522023">
        <w:rPr>
          <w:sz w:val="22"/>
          <w:szCs w:val="22"/>
        </w:rPr>
        <w:t>ФОТпп- фонд оплаты  педагогического персонала</w:t>
      </w:r>
    </w:p>
    <w:p w:rsidR="0023100C" w:rsidRPr="00522023" w:rsidRDefault="0023100C" w:rsidP="0023100C">
      <w:pPr>
        <w:shd w:val="clear" w:color="auto" w:fill="FFFFFF"/>
        <w:autoSpaceDE w:val="0"/>
        <w:autoSpaceDN w:val="0"/>
        <w:adjustRightInd w:val="0"/>
        <w:ind w:firstLine="709"/>
        <w:jc w:val="both"/>
        <w:rPr>
          <w:sz w:val="22"/>
          <w:szCs w:val="22"/>
        </w:rPr>
      </w:pPr>
      <w:r w:rsidRPr="00522023">
        <w:rPr>
          <w:sz w:val="22"/>
          <w:szCs w:val="22"/>
        </w:rPr>
        <w:t>ФОТпр.пер.- фонд оплаты   прочего персонала</w:t>
      </w:r>
    </w:p>
    <w:p w:rsidR="0023100C" w:rsidRPr="00522023" w:rsidRDefault="0023100C" w:rsidP="0023100C">
      <w:pPr>
        <w:pStyle w:val="formattext"/>
        <w:shd w:val="clear" w:color="auto" w:fill="FFFFFF"/>
        <w:spacing w:before="0" w:beforeAutospacing="0" w:after="0" w:afterAutospacing="0" w:line="315" w:lineRule="atLeast"/>
        <w:jc w:val="both"/>
        <w:textAlignment w:val="baseline"/>
        <w:rPr>
          <w:spacing w:val="2"/>
          <w:sz w:val="22"/>
          <w:szCs w:val="22"/>
        </w:rPr>
      </w:pPr>
      <w:r w:rsidRPr="00522023">
        <w:rPr>
          <w:rFonts w:ascii="Arial" w:hAnsi="Arial" w:cs="Arial"/>
          <w:color w:val="2D2D2D"/>
          <w:spacing w:val="2"/>
          <w:sz w:val="22"/>
          <w:szCs w:val="22"/>
        </w:rPr>
        <w:t xml:space="preserve">       </w:t>
      </w:r>
      <w:r w:rsidRPr="00522023">
        <w:rPr>
          <w:spacing w:val="2"/>
          <w:sz w:val="22"/>
          <w:szCs w:val="22"/>
        </w:rPr>
        <w:t>Фонд оплаты педагогического персонала формируется в соответствии с нормативами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согласно </w:t>
      </w:r>
      <w:hyperlink r:id="rId40" w:history="1">
        <w:r w:rsidRPr="00522023">
          <w:rPr>
            <w:rStyle w:val="af4"/>
            <w:spacing w:val="2"/>
            <w:sz w:val="22"/>
            <w:szCs w:val="22"/>
          </w:rPr>
          <w:t>постановлению Правительства области от 30 декабря 2013 года № 565-пп "Об утверждении нормативов расходов и порядка перечисления местным бюджетам субвенций из областного бюджета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hyperlink>
      <w:r w:rsidRPr="00522023">
        <w:rPr>
          <w:spacing w:val="2"/>
          <w:sz w:val="22"/>
          <w:szCs w:val="22"/>
        </w:rPr>
        <w:t> из расчета на одного обучающегося в части оплаты труда с учетом поправочного коэффициента на отдельные малокомплектные дошкольные образовательные организации.</w:t>
      </w:r>
    </w:p>
    <w:p w:rsidR="0023100C" w:rsidRPr="00522023" w:rsidRDefault="0023100C" w:rsidP="0023100C">
      <w:pPr>
        <w:shd w:val="clear" w:color="auto" w:fill="FFFFFF"/>
        <w:autoSpaceDE w:val="0"/>
        <w:autoSpaceDN w:val="0"/>
        <w:adjustRightInd w:val="0"/>
        <w:ind w:firstLine="709"/>
        <w:jc w:val="both"/>
        <w:rPr>
          <w:sz w:val="22"/>
          <w:szCs w:val="22"/>
        </w:rPr>
      </w:pPr>
      <w:r w:rsidRPr="00522023">
        <w:rPr>
          <w:sz w:val="22"/>
          <w:szCs w:val="22"/>
        </w:rPr>
        <w:t>Расчетная формула:</w:t>
      </w:r>
    </w:p>
    <w:p w:rsidR="0023100C" w:rsidRPr="00522023" w:rsidRDefault="0023100C" w:rsidP="0023100C">
      <w:pPr>
        <w:shd w:val="clear" w:color="auto" w:fill="FFFFFF"/>
        <w:autoSpaceDE w:val="0"/>
        <w:autoSpaceDN w:val="0"/>
        <w:adjustRightInd w:val="0"/>
        <w:ind w:firstLine="709"/>
        <w:jc w:val="both"/>
        <w:rPr>
          <w:sz w:val="22"/>
          <w:szCs w:val="22"/>
        </w:rPr>
      </w:pPr>
      <w:r w:rsidRPr="00522023">
        <w:rPr>
          <w:sz w:val="22"/>
          <w:szCs w:val="22"/>
        </w:rPr>
        <w:t>ФОТпп = N x К x Д x У,</w:t>
      </w:r>
    </w:p>
    <w:p w:rsidR="0023100C" w:rsidRPr="00522023" w:rsidRDefault="0023100C" w:rsidP="0023100C">
      <w:pPr>
        <w:shd w:val="clear" w:color="auto" w:fill="FFFFFF"/>
        <w:autoSpaceDE w:val="0"/>
        <w:autoSpaceDN w:val="0"/>
        <w:adjustRightInd w:val="0"/>
        <w:ind w:firstLine="709"/>
        <w:jc w:val="both"/>
        <w:rPr>
          <w:sz w:val="22"/>
          <w:szCs w:val="22"/>
        </w:rPr>
      </w:pPr>
      <w:r w:rsidRPr="00522023">
        <w:rPr>
          <w:sz w:val="22"/>
          <w:szCs w:val="22"/>
        </w:rPr>
        <w:t>где:</w:t>
      </w:r>
    </w:p>
    <w:p w:rsidR="0023100C" w:rsidRPr="00522023" w:rsidRDefault="0023100C" w:rsidP="0023100C">
      <w:pPr>
        <w:shd w:val="clear" w:color="auto" w:fill="FFFFFF"/>
        <w:autoSpaceDE w:val="0"/>
        <w:autoSpaceDN w:val="0"/>
        <w:adjustRightInd w:val="0"/>
        <w:ind w:firstLine="709"/>
        <w:jc w:val="both"/>
        <w:rPr>
          <w:sz w:val="22"/>
          <w:szCs w:val="22"/>
        </w:rPr>
      </w:pPr>
      <w:r w:rsidRPr="00522023">
        <w:rPr>
          <w:sz w:val="22"/>
          <w:szCs w:val="22"/>
        </w:rPr>
        <w:t xml:space="preserve">N -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w:t>
      </w:r>
    </w:p>
    <w:p w:rsidR="0023100C" w:rsidRPr="00522023" w:rsidRDefault="0023100C" w:rsidP="0023100C">
      <w:pPr>
        <w:shd w:val="clear" w:color="auto" w:fill="FFFFFF"/>
        <w:autoSpaceDE w:val="0"/>
        <w:autoSpaceDN w:val="0"/>
        <w:adjustRightInd w:val="0"/>
        <w:ind w:firstLine="709"/>
        <w:jc w:val="both"/>
        <w:rPr>
          <w:sz w:val="22"/>
          <w:szCs w:val="22"/>
        </w:rPr>
      </w:pPr>
      <w:r w:rsidRPr="00522023">
        <w:rPr>
          <w:sz w:val="22"/>
          <w:szCs w:val="22"/>
        </w:rPr>
        <w:t>К - поправочный коэффициент для данной дошкольной организации, устанавливаемый нормативным правовым актом правительства области на переходный период для  отдельных малокомплектных дошкольных образовательных организаций (при отсутствии коэффициента-1);</w:t>
      </w:r>
    </w:p>
    <w:p w:rsidR="0023100C" w:rsidRPr="00522023" w:rsidRDefault="0023100C" w:rsidP="0023100C">
      <w:pPr>
        <w:shd w:val="clear" w:color="auto" w:fill="FFFFFF"/>
        <w:autoSpaceDE w:val="0"/>
        <w:autoSpaceDN w:val="0"/>
        <w:adjustRightInd w:val="0"/>
        <w:ind w:firstLine="709"/>
        <w:jc w:val="both"/>
        <w:rPr>
          <w:sz w:val="22"/>
          <w:szCs w:val="22"/>
        </w:rPr>
      </w:pPr>
      <w:r w:rsidRPr="00522023">
        <w:rPr>
          <w:sz w:val="22"/>
          <w:szCs w:val="22"/>
        </w:rPr>
        <w:t xml:space="preserve">Д - доля фонда оплаты труда в нормативе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w:t>
      </w:r>
    </w:p>
    <w:p w:rsidR="0023100C" w:rsidRPr="00522023" w:rsidRDefault="0023100C" w:rsidP="0023100C">
      <w:pPr>
        <w:shd w:val="clear" w:color="auto" w:fill="FFFFFF"/>
        <w:autoSpaceDE w:val="0"/>
        <w:autoSpaceDN w:val="0"/>
        <w:adjustRightInd w:val="0"/>
        <w:ind w:firstLine="709"/>
        <w:jc w:val="both"/>
        <w:rPr>
          <w:sz w:val="22"/>
          <w:szCs w:val="22"/>
        </w:rPr>
      </w:pPr>
      <w:r w:rsidRPr="00522023">
        <w:rPr>
          <w:sz w:val="22"/>
          <w:szCs w:val="22"/>
        </w:rPr>
        <w:t>У - количество обучающихся в дошкольной образовательной организации.</w:t>
      </w:r>
    </w:p>
    <w:p w:rsidR="0023100C" w:rsidRPr="00522023" w:rsidRDefault="0023100C" w:rsidP="0023100C">
      <w:pPr>
        <w:shd w:val="clear" w:color="auto" w:fill="FFFFFF"/>
        <w:autoSpaceDE w:val="0"/>
        <w:autoSpaceDN w:val="0"/>
        <w:adjustRightInd w:val="0"/>
        <w:ind w:firstLine="709"/>
        <w:jc w:val="both"/>
        <w:rPr>
          <w:sz w:val="22"/>
          <w:szCs w:val="22"/>
        </w:rPr>
      </w:pPr>
      <w:r w:rsidRPr="00522023">
        <w:rPr>
          <w:b/>
          <w:sz w:val="22"/>
          <w:szCs w:val="22"/>
        </w:rPr>
        <w:t xml:space="preserve">  </w:t>
      </w:r>
      <w:r w:rsidRPr="00522023">
        <w:rPr>
          <w:sz w:val="22"/>
          <w:szCs w:val="22"/>
        </w:rPr>
        <w:t xml:space="preserve">Фонд оплаты прочего персонала формируется в соответствии с данной </w:t>
      </w:r>
      <w:hyperlink w:anchor="Par79" w:tooltip="Ссылка на текущий документ" w:history="1">
        <w:r w:rsidRPr="00522023">
          <w:rPr>
            <w:bCs/>
            <w:sz w:val="22"/>
            <w:szCs w:val="22"/>
          </w:rPr>
          <w:t>Методик</w:t>
        </w:r>
      </w:hyperlink>
      <w:r w:rsidRPr="00522023">
        <w:rPr>
          <w:bCs/>
          <w:sz w:val="22"/>
          <w:szCs w:val="22"/>
        </w:rPr>
        <w:t>ой формирования системы оплаты труда и стимулирования работников  дошкольных образовательных организаций Алексеевского района, обеспечивающих государственные гарантии реализации прав на получение общедоступного и бесплатного дошкольного образования</w:t>
      </w:r>
      <w:r w:rsidRPr="00522023">
        <w:rPr>
          <w:sz w:val="22"/>
          <w:szCs w:val="22"/>
        </w:rPr>
        <w:t>, но за счет средств местного бюджета  на текущий финансовый год.</w:t>
      </w:r>
    </w:p>
    <w:p w:rsidR="0023100C" w:rsidRPr="00522023" w:rsidRDefault="0023100C" w:rsidP="0023100C">
      <w:pPr>
        <w:shd w:val="clear" w:color="auto" w:fill="FFFFFF"/>
        <w:autoSpaceDE w:val="0"/>
        <w:autoSpaceDN w:val="0"/>
        <w:adjustRightInd w:val="0"/>
        <w:ind w:firstLine="709"/>
        <w:jc w:val="both"/>
        <w:rPr>
          <w:sz w:val="22"/>
          <w:szCs w:val="22"/>
        </w:rPr>
      </w:pPr>
      <w:r w:rsidRPr="00522023">
        <w:rPr>
          <w:sz w:val="22"/>
          <w:szCs w:val="22"/>
        </w:rPr>
        <w:t>Фонд оплаты прочего персонала не входит в норматив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осуществляющих образовательную деятельность, утвержденный постановлением Правительства Белгородской области  от 30 декабря 2013 года № 565 «Об утверждении нормативов расходов и порядка перечисления местным бюджетам субвенций из областного бюджета на обеспечение государственных гарантий</w:t>
      </w:r>
      <w:r w:rsidRPr="00522023">
        <w:rPr>
          <w:bCs/>
          <w:sz w:val="22"/>
          <w:szCs w:val="22"/>
        </w:rPr>
        <w:t xml:space="preserve"> реализации прав на получение общедоступного и бесплатного дошкольного образования в дошкольных образовательных организациях».</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 xml:space="preserve"> Формирование общего фонда оплаты труда прочего персонала по дошкольным образовательным организациям (ФОТдоо) на очередной финансовый год осуществляется по следующей формуле:</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ФОТпр.пер = ФОТб + ФОТст +ФОТц+ФОТотп, где</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ФОТб - базовый фонд оплаты труда прочего персонала (фонд оплаты труда по базовым окладам всех категорий работников и фонд специальных гарантированных надбавок всех категорий работников);</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ФОТ ст - стимулирующий фонд оплаты труда;</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ФОТц - централизованный фонд стимулирования заведующего дошкольной образовательной организацией, который составляет  до 15 %  от общего фонда оплаты труда прочего персонала (базового и стимулирующего), (без учета ФОТотп).</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 xml:space="preserve">В  дошкольной образовательной организации формируется  дополнительный   фонд  для оплаты замены работников, уходящих в отпуск, оплаты  праздничных дней. </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lastRenderedPageBreak/>
        <w:t xml:space="preserve"> ФОТ отп – фонд оплаты труда на замену отпусков рассчитывается от заработной платы с учетом действующих нормативных документов по всем категориям работников.</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Объем стимулирующей части фонда оплаты труда прочего персонала определяется по формуле:</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ФОТст = ФОТб x ш, где</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ш - стимулирующая доля ФОТ прочего персонала.</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Значение ш определяется  дошкольной образовательной организацией самостоятельно в пределах выделенного фонда.</w:t>
      </w:r>
    </w:p>
    <w:p w:rsidR="0023100C" w:rsidRPr="00D05254" w:rsidRDefault="0023100C" w:rsidP="0023100C">
      <w:pPr>
        <w:pStyle w:val="ConsPlusNormal"/>
        <w:ind w:firstLine="540"/>
        <w:jc w:val="both"/>
        <w:rPr>
          <w:rFonts w:ascii="Times New Roman" w:hAnsi="Times New Roman" w:cs="Times New Roman"/>
          <w:b/>
          <w:sz w:val="24"/>
          <w:szCs w:val="24"/>
        </w:rPr>
      </w:pPr>
      <w:r w:rsidRPr="00D05254">
        <w:rPr>
          <w:rFonts w:ascii="Times New Roman" w:hAnsi="Times New Roman" w:cs="Times New Roman"/>
          <w:b/>
          <w:sz w:val="24"/>
          <w:szCs w:val="24"/>
        </w:rPr>
        <w:t xml:space="preserve">              3.  Формирование централизованного фонда </w:t>
      </w:r>
    </w:p>
    <w:p w:rsidR="0023100C" w:rsidRPr="00D05254" w:rsidRDefault="0023100C" w:rsidP="0023100C">
      <w:pPr>
        <w:pStyle w:val="ConsPlusNormal"/>
        <w:ind w:firstLine="540"/>
        <w:jc w:val="both"/>
        <w:rPr>
          <w:rFonts w:ascii="Times New Roman" w:hAnsi="Times New Roman" w:cs="Times New Roman"/>
          <w:b/>
          <w:sz w:val="24"/>
          <w:szCs w:val="24"/>
        </w:rPr>
      </w:pPr>
      <w:r w:rsidRPr="00D05254">
        <w:rPr>
          <w:rFonts w:ascii="Times New Roman" w:hAnsi="Times New Roman" w:cs="Times New Roman"/>
          <w:b/>
          <w:sz w:val="24"/>
          <w:szCs w:val="24"/>
        </w:rPr>
        <w:t xml:space="preserve">                     стимулирования заведующих ДОУ</w:t>
      </w:r>
    </w:p>
    <w:p w:rsidR="0023100C" w:rsidRPr="00522023" w:rsidRDefault="0023100C" w:rsidP="0023100C">
      <w:pPr>
        <w:pStyle w:val="ConsPlusNormal"/>
        <w:ind w:firstLine="540"/>
        <w:jc w:val="both"/>
        <w:rPr>
          <w:rFonts w:ascii="Times New Roman" w:hAnsi="Times New Roman" w:cs="Times New Roman"/>
          <w:sz w:val="22"/>
          <w:szCs w:val="22"/>
        </w:rPr>
      </w:pPr>
      <w:r w:rsidRPr="00D05254">
        <w:rPr>
          <w:rFonts w:ascii="Times New Roman" w:hAnsi="Times New Roman" w:cs="Times New Roman"/>
          <w:sz w:val="24"/>
          <w:szCs w:val="24"/>
        </w:rPr>
        <w:t xml:space="preserve">  3.1.</w:t>
      </w:r>
      <w:r w:rsidRPr="00522023">
        <w:rPr>
          <w:rFonts w:ascii="Times New Roman" w:hAnsi="Times New Roman" w:cs="Times New Roman"/>
          <w:sz w:val="22"/>
          <w:szCs w:val="22"/>
        </w:rPr>
        <w:t>Дошкольная образовательная организация формирует централизованный   фонд стимулирования заведующего в размере до 15%   от  фонда оплаты труда  прочего персонала (базового и стимулирующего  (без учета ФОТотп) данной  дошкольной  образовательной  организации.</w:t>
      </w:r>
    </w:p>
    <w:p w:rsidR="0023100C" w:rsidRDefault="0023100C" w:rsidP="0023100C">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3</w:t>
      </w:r>
      <w:r w:rsidRPr="00522023">
        <w:rPr>
          <w:rFonts w:ascii="Times New Roman" w:hAnsi="Times New Roman" w:cs="Times New Roman"/>
          <w:sz w:val="22"/>
          <w:szCs w:val="22"/>
        </w:rPr>
        <w:t xml:space="preserve">.2. Распределение централизованного фонда стимулирования заведующих  ДОУ осуществляется в соответствии с нормативным правовым актом органа местного самоуправления. </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Стимулирующие выплаты заведующего делятся на две группы:</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 стимулирующие доплаты за наличие государственных и отраслевых наград:</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 за звания "Народный учитель", имеющим ордена и медали (медали К.Д.Ушинского, "За заслуги перед Землей Белгородской" (I и II степени), "Заслуженный учитель";</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 за отраслевые награды: звания "Отличник народного просвещения" и "Почетный работник общего образования Российской Федерации" (приложение №1).</w:t>
      </w:r>
    </w:p>
    <w:p w:rsidR="0023100C"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 стимулирующие выплаты за эффективное обеспечение образовательного процесса (</w:t>
      </w:r>
      <w:hyperlink r:id="rId41" w:history="1">
        <w:r w:rsidRPr="00522023">
          <w:rPr>
            <w:rFonts w:ascii="Times New Roman" w:hAnsi="Times New Roman" w:cs="Times New Roman"/>
            <w:sz w:val="22"/>
            <w:szCs w:val="22"/>
          </w:rPr>
          <w:t>приложение</w:t>
        </w:r>
      </w:hyperlink>
      <w:r w:rsidRPr="00522023">
        <w:rPr>
          <w:rFonts w:ascii="Times New Roman" w:hAnsi="Times New Roman" w:cs="Times New Roman"/>
          <w:sz w:val="22"/>
          <w:szCs w:val="22"/>
        </w:rPr>
        <w:t xml:space="preserve"> №2);</w:t>
      </w:r>
    </w:p>
    <w:p w:rsidR="0023100C"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 xml:space="preserve"> В случае если заведующий одновременно имеет несколько наград из выше перечисленных, доплаты производятся по наибольшему значению из соответствующих доплат.</w:t>
      </w:r>
    </w:p>
    <w:p w:rsidR="0023100C"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Установленные стимулирующие доплаты выплачиваются по основному месту работы и основной занимаемой должности в пределах фонда стимулирования.</w:t>
      </w:r>
    </w:p>
    <w:p w:rsidR="0023100C" w:rsidRPr="00522023"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Критерии стимулирования разрабатываются с учётом спектра профессиональной деятельности заведующих дошкольных образовательных учреждений показатели - с учётом действующих норм и требований, удовлетворённости потребителей образовательных услуг качеством данных услуг.</w:t>
      </w:r>
    </w:p>
    <w:p w:rsidR="0023100C" w:rsidRDefault="0023100C" w:rsidP="0023100C">
      <w:pPr>
        <w:pStyle w:val="ConsPlusNormal"/>
        <w:ind w:firstLine="540"/>
        <w:jc w:val="both"/>
        <w:rPr>
          <w:rFonts w:ascii="Times New Roman" w:hAnsi="Times New Roman" w:cs="Times New Roman"/>
          <w:sz w:val="22"/>
          <w:szCs w:val="22"/>
        </w:rPr>
      </w:pPr>
      <w:r w:rsidRPr="00522023">
        <w:rPr>
          <w:rFonts w:ascii="Times New Roman" w:hAnsi="Times New Roman" w:cs="Times New Roman"/>
          <w:sz w:val="22"/>
          <w:szCs w:val="22"/>
        </w:rPr>
        <w:t>Заведующий дошкольной образовательной организации  формирует и утверждает штатное расписание дошкольной образовательной организации и тарификационный список в пределах  фонда оплаты труда.</w:t>
      </w:r>
      <w:r>
        <w:rPr>
          <w:rFonts w:ascii="Times New Roman" w:hAnsi="Times New Roman" w:cs="Times New Roman"/>
          <w:sz w:val="22"/>
          <w:szCs w:val="22"/>
        </w:rPr>
        <w:t xml:space="preserve"> </w:t>
      </w:r>
    </w:p>
    <w:p w:rsidR="0023100C" w:rsidRPr="00D05254" w:rsidRDefault="0023100C" w:rsidP="0023100C">
      <w:pPr>
        <w:shd w:val="clear" w:color="auto" w:fill="FFFFFF"/>
        <w:autoSpaceDE w:val="0"/>
        <w:autoSpaceDN w:val="0"/>
        <w:adjustRightInd w:val="0"/>
        <w:ind w:firstLine="709"/>
        <w:jc w:val="center"/>
      </w:pPr>
      <w:r w:rsidRPr="00D05254">
        <w:rPr>
          <w:b/>
        </w:rPr>
        <w:t>4. Распр</w:t>
      </w:r>
      <w:r>
        <w:rPr>
          <w:b/>
        </w:rPr>
        <w:t xml:space="preserve">еделение фонда оплаты труда </w:t>
      </w:r>
      <w:r w:rsidRPr="00D05254">
        <w:rPr>
          <w:b/>
        </w:rPr>
        <w:t>дошкольной образовательной организации.</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4.1. В части фонда оплаты труда на педагогический персонал ДОО  самостоятельно определяет объем средств в общем объеме средств, рассчитанном на основании  норматива расходов  на обеспечение государственных гарантий реализации прав на получение общедоступного и бесплатного дошкольного образования в дошкольных ДОО, осуществляющих образовательную деятельность, количества обучающихся и поправочного коэффициента, доведенного до организации, доли на прочие учебные расходы (в соответствии с методическими рекомендациями, разработанными на региональном уровне).</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4.2. Фонд оплаты труда   педагогического персонала состоит из базовой части (ФОТб) и стимулирующей части (ФОТст).</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ФОТ пед. пер. = ФОТб + ФОТст</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Объем стимулирующей части определяется по формуле:</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ФОТст = ФОТ пед. пер.x  Дс, где</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Дс  - доля  стимулирующей части  ФОТ пед. пер.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Значение  Дс определяется организацией  самостоятельно в пределах выделенного фонда.</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4.3.  Базовая часть фонда оплаты труда для педагогического персонала (ФОТпп), состоит из общей части (ФОТо) и гарантированной части (ФОТг):</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ФОТпп = ФОТо + ФОТг</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Объем гарантированной части определяется по формуле:</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ФОТг = ФОТпп x Дг, где</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Дг - доля гарантированной части ФОТпп. Рекомендуемое значение Дг - до 30 процентов. Значение Дг устанавливается дошкольной образовательной организацией самостоятельно.</w:t>
      </w:r>
    </w:p>
    <w:p w:rsidR="0023100C"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 Базовая часть фонда оплаты труда обеспечивает гарантированную заработную плату педагогических работников.</w:t>
      </w:r>
    </w:p>
    <w:p w:rsidR="0023100C" w:rsidRDefault="0023100C" w:rsidP="0023100C">
      <w:pPr>
        <w:pStyle w:val="ConsPlusNormal"/>
        <w:ind w:firstLine="540"/>
        <w:jc w:val="both"/>
        <w:rPr>
          <w:rFonts w:ascii="Times New Roman" w:hAnsi="Times New Roman" w:cs="Times New Roman"/>
          <w:b/>
          <w:sz w:val="24"/>
          <w:szCs w:val="24"/>
        </w:rPr>
      </w:pPr>
      <w:r w:rsidRPr="00D05254">
        <w:rPr>
          <w:rFonts w:ascii="Times New Roman" w:hAnsi="Times New Roman" w:cs="Times New Roman"/>
          <w:sz w:val="24"/>
          <w:szCs w:val="24"/>
        </w:rPr>
        <w:lastRenderedPageBreak/>
        <w:t xml:space="preserve">              </w:t>
      </w:r>
      <w:r w:rsidRPr="00D05254">
        <w:rPr>
          <w:rFonts w:ascii="Times New Roman" w:hAnsi="Times New Roman" w:cs="Times New Roman"/>
          <w:b/>
          <w:sz w:val="24"/>
          <w:szCs w:val="24"/>
        </w:rPr>
        <w:t xml:space="preserve">5. Расчет оплаты труда педагогических работников </w:t>
      </w:r>
    </w:p>
    <w:p w:rsidR="0023100C" w:rsidRPr="00D05254" w:rsidRDefault="0023100C" w:rsidP="0023100C">
      <w:pPr>
        <w:pStyle w:val="ConsPlusNormal"/>
        <w:ind w:firstLine="540"/>
        <w:jc w:val="both"/>
        <w:rPr>
          <w:rFonts w:ascii="Times New Roman" w:hAnsi="Times New Roman" w:cs="Times New Roman"/>
          <w:b/>
          <w:sz w:val="24"/>
          <w:szCs w:val="24"/>
        </w:rPr>
      </w:pP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5.1. Оплата труда педагогических работников ДОО рассчитывается исходя из базового оклада,  (приложение №3), с применением гарантированных выплат (приложение №4, № 5) и стимулирующих выплат (приложение №1,№2) согласно коэффициентам по следующей формуле: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Зп.восп.= (О баз.восп.*К попр. на контингент*(1+К1+К2))+С, где</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О баз.восп. - базовый оклад  воспитателей, установленный согласно   приложению № 3.</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К попр. на контингент - поправочный коэффициент на контингент. </w:t>
      </w:r>
    </w:p>
    <w:p w:rsidR="0023100C" w:rsidRPr="00D05254" w:rsidRDefault="0023100C" w:rsidP="0023100C">
      <w:pPr>
        <w:pStyle w:val="ConsPlusNormal"/>
        <w:ind w:firstLine="0"/>
        <w:jc w:val="both"/>
        <w:rPr>
          <w:rFonts w:ascii="Times New Roman" w:hAnsi="Times New Roman" w:cs="Times New Roman"/>
          <w:sz w:val="24"/>
          <w:szCs w:val="24"/>
        </w:rPr>
      </w:pPr>
      <w:r w:rsidRPr="00D05254">
        <w:rPr>
          <w:rFonts w:ascii="Times New Roman" w:hAnsi="Times New Roman" w:cs="Times New Roman"/>
          <w:sz w:val="24"/>
          <w:szCs w:val="24"/>
        </w:rPr>
        <w:t xml:space="preserve">                        Расчет поправочного коэффициента* на контингент:  </w:t>
      </w:r>
    </w:p>
    <w:p w:rsidR="0023100C" w:rsidRPr="00D05254" w:rsidRDefault="0023100C" w:rsidP="0023100C">
      <w:pPr>
        <w:pStyle w:val="ConsPlusNormal"/>
        <w:ind w:firstLine="0"/>
        <w:jc w:val="both"/>
        <w:rPr>
          <w:rFonts w:ascii="Times New Roman" w:hAnsi="Times New Roman" w:cs="Times New Roman"/>
          <w:b/>
          <w:sz w:val="24"/>
          <w:szCs w:val="24"/>
        </w:rPr>
      </w:pPr>
      <w:r w:rsidRPr="00D05254">
        <w:rPr>
          <w:rFonts w:ascii="Times New Roman" w:hAnsi="Times New Roman" w:cs="Times New Roman"/>
          <w:b/>
          <w:sz w:val="24"/>
          <w:szCs w:val="24"/>
        </w:rPr>
        <w:t xml:space="preserve"> численность контингента по списочному составу в группе  на дату тарификации </w:t>
      </w:r>
    </w:p>
    <w:p w:rsidR="0023100C" w:rsidRPr="00D05254" w:rsidRDefault="0023100C" w:rsidP="0023100C">
      <w:pPr>
        <w:pStyle w:val="ConsPlusNormal"/>
        <w:ind w:firstLine="540"/>
        <w:jc w:val="both"/>
        <w:rPr>
          <w:rFonts w:ascii="Times New Roman" w:hAnsi="Times New Roman" w:cs="Times New Roman"/>
          <w:b/>
          <w:sz w:val="24"/>
          <w:szCs w:val="24"/>
        </w:rPr>
      </w:pPr>
      <w:r w:rsidRPr="00D05254">
        <w:rPr>
          <w:rFonts w:ascii="Times New Roman" w:hAnsi="Times New Roman" w:cs="Times New Roman"/>
          <w:b/>
          <w:sz w:val="24"/>
          <w:szCs w:val="24"/>
        </w:rPr>
        <w:t>К=____________________________________________________________</w:t>
      </w:r>
    </w:p>
    <w:p w:rsidR="0023100C" w:rsidRPr="00D05254" w:rsidRDefault="0023100C" w:rsidP="0023100C">
      <w:pPr>
        <w:pStyle w:val="ConsPlusNormal"/>
        <w:ind w:firstLine="540"/>
        <w:jc w:val="both"/>
        <w:rPr>
          <w:rFonts w:ascii="Times New Roman" w:hAnsi="Times New Roman" w:cs="Times New Roman"/>
          <w:b/>
          <w:sz w:val="24"/>
          <w:szCs w:val="24"/>
        </w:rPr>
      </w:pPr>
      <w:r w:rsidRPr="00D05254">
        <w:rPr>
          <w:rFonts w:ascii="Times New Roman" w:hAnsi="Times New Roman" w:cs="Times New Roman"/>
          <w:b/>
          <w:sz w:val="24"/>
          <w:szCs w:val="24"/>
        </w:rPr>
        <w:t xml:space="preserve">          нормативное комплектование  группы в соответствии с  СанПиН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В случае если величина поправочного коэффициента ниже 1, то  коэффициент устанавливается  на уровне 1.</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Нормативное комплектование устанавливается  в соответствии с паспортом БТИ каждой дошкольной организации и в соответствии с СанПин,  рассчитывается исходя из площади групповой (игровой) комнаты на одного ребенка в зависимости  от возраста.</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Формула для расчета заработной платы прочих педагогических работников: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Зп.пед.= (О баз.пед. х К попр. на контингент х (1+К1+К2))+С, где</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О баз.пед. -  базовый оклад  педагогических работников, установленный согласно   постановления (приложение №3).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К попр. на контингент - поправочный коэффициент на контингент.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          Расчет поправочного коэффициента на контингент:  </w:t>
      </w:r>
    </w:p>
    <w:p w:rsidR="0023100C" w:rsidRPr="00D05254" w:rsidRDefault="0023100C" w:rsidP="0023100C">
      <w:pPr>
        <w:pStyle w:val="ConsPlusNormal"/>
        <w:ind w:firstLine="540"/>
        <w:jc w:val="both"/>
        <w:rPr>
          <w:rFonts w:ascii="Times New Roman" w:hAnsi="Times New Roman" w:cs="Times New Roman"/>
          <w:b/>
          <w:sz w:val="24"/>
          <w:szCs w:val="24"/>
        </w:rPr>
      </w:pPr>
      <w:r w:rsidRPr="00D05254">
        <w:rPr>
          <w:rFonts w:ascii="Times New Roman" w:hAnsi="Times New Roman" w:cs="Times New Roman"/>
          <w:b/>
          <w:sz w:val="24"/>
          <w:szCs w:val="24"/>
        </w:rPr>
        <w:t xml:space="preserve">         численность контингента по списочному составу в целом по ДОО  на дату тарификации </w:t>
      </w:r>
    </w:p>
    <w:p w:rsidR="0023100C" w:rsidRPr="00D05254" w:rsidRDefault="0023100C" w:rsidP="0023100C">
      <w:pPr>
        <w:pStyle w:val="ConsPlusNormal"/>
        <w:ind w:firstLine="540"/>
        <w:jc w:val="both"/>
        <w:rPr>
          <w:rFonts w:ascii="Times New Roman" w:hAnsi="Times New Roman" w:cs="Times New Roman"/>
          <w:b/>
          <w:sz w:val="24"/>
          <w:szCs w:val="24"/>
        </w:rPr>
      </w:pPr>
      <w:r w:rsidRPr="00D05254">
        <w:rPr>
          <w:rFonts w:ascii="Times New Roman" w:hAnsi="Times New Roman" w:cs="Times New Roman"/>
          <w:b/>
          <w:sz w:val="24"/>
          <w:szCs w:val="24"/>
        </w:rPr>
        <w:t>К=____________________________________________________________</w:t>
      </w:r>
    </w:p>
    <w:p w:rsidR="0023100C" w:rsidRPr="00D05254" w:rsidRDefault="0023100C" w:rsidP="0023100C">
      <w:pPr>
        <w:pStyle w:val="ConsPlusNormal"/>
        <w:ind w:firstLine="540"/>
        <w:jc w:val="both"/>
        <w:rPr>
          <w:rFonts w:ascii="Times New Roman" w:hAnsi="Times New Roman" w:cs="Times New Roman"/>
          <w:b/>
          <w:sz w:val="24"/>
          <w:szCs w:val="24"/>
        </w:rPr>
      </w:pPr>
      <w:r w:rsidRPr="00D05254">
        <w:rPr>
          <w:rFonts w:ascii="Times New Roman" w:hAnsi="Times New Roman" w:cs="Times New Roman"/>
          <w:b/>
          <w:sz w:val="24"/>
          <w:szCs w:val="24"/>
        </w:rPr>
        <w:t xml:space="preserve">          нормативное комплектование ДОО в соответствии с  СанПиН </w:t>
      </w:r>
      <w:r w:rsidRPr="00D05254">
        <w:rPr>
          <w:rFonts w:ascii="Times New Roman" w:hAnsi="Times New Roman" w:cs="Times New Roman"/>
          <w:sz w:val="24"/>
          <w:szCs w:val="24"/>
        </w:rPr>
        <w:t xml:space="preserve">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В случае если величина поправочного коэффициента ниже 1, то  коэффициент устанавливается  на уровне 1.</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К1 – специальные гарантированные надбавки (приложение №4);</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К2 – специальные гарантированные надбавки молодым специалистам (приложение №5);</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С – стимулирующие надбавки за наличие государственных, отраслевых наград и за качество работы  (приложение №1, №2).</w:t>
      </w:r>
    </w:p>
    <w:p w:rsidR="0023100C" w:rsidRPr="00D05254" w:rsidRDefault="0023100C" w:rsidP="0023100C">
      <w:pPr>
        <w:autoSpaceDE w:val="0"/>
        <w:autoSpaceDN w:val="0"/>
        <w:adjustRightInd w:val="0"/>
        <w:ind w:firstLine="709"/>
        <w:jc w:val="both"/>
      </w:pPr>
      <w:r w:rsidRPr="00D05254">
        <w:t xml:space="preserve">    Стимулирующие надбавки устанавливаются 2 раза в год на 1 сентября                    и 1 января в соответствии с Положением о распределении стимулирующего фонда оплаты труда муниципального бюджетного дошкольного образовательного учреждения «Советский детский сад» </w:t>
      </w:r>
      <w:r w:rsidRPr="00D05254">
        <w:rPr>
          <w:bCs/>
        </w:rPr>
        <w:t xml:space="preserve"> Алексеевского городского округа</w:t>
      </w:r>
      <w:r w:rsidRPr="00D05254">
        <w:t xml:space="preserve">.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 Для вновь принятых работников </w:t>
      </w:r>
      <w:r w:rsidRPr="00D05254">
        <w:rPr>
          <w:rFonts w:ascii="Times New Roman" w:hAnsi="Times New Roman" w:cs="Times New Roman"/>
          <w:spacing w:val="2"/>
          <w:sz w:val="24"/>
          <w:szCs w:val="24"/>
        </w:rPr>
        <w:t>и работников, вышедших из отпуска по уходу за ребенком</w:t>
      </w:r>
      <w:r w:rsidRPr="00D05254">
        <w:rPr>
          <w:rFonts w:ascii="Times New Roman" w:hAnsi="Times New Roman" w:cs="Times New Roman"/>
          <w:sz w:val="24"/>
          <w:szCs w:val="24"/>
        </w:rPr>
        <w:t xml:space="preserve">,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(экономия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муниципального бюджетного дошкольного образовательного учреждения «Советский  детский сад» </w:t>
      </w:r>
      <w:r w:rsidRPr="00D05254">
        <w:rPr>
          <w:rFonts w:ascii="Times New Roman" w:hAnsi="Times New Roman" w:cs="Times New Roman"/>
          <w:bCs/>
          <w:sz w:val="24"/>
          <w:szCs w:val="24"/>
        </w:rPr>
        <w:t xml:space="preserve"> Алексеевского городского округа</w:t>
      </w:r>
      <w:r w:rsidRPr="00D05254">
        <w:rPr>
          <w:rFonts w:ascii="Times New Roman" w:hAnsi="Times New Roman" w:cs="Times New Roman"/>
          <w:sz w:val="24"/>
          <w:szCs w:val="24"/>
        </w:rPr>
        <w:t>.</w:t>
      </w:r>
    </w:p>
    <w:p w:rsidR="0023100C" w:rsidRDefault="0023100C" w:rsidP="0023100C">
      <w:pPr>
        <w:pStyle w:val="ConsPlusNormal"/>
        <w:ind w:firstLine="540"/>
        <w:rPr>
          <w:rFonts w:ascii="Times New Roman" w:hAnsi="Times New Roman" w:cs="Times New Roman"/>
          <w:sz w:val="24"/>
          <w:szCs w:val="24"/>
        </w:rPr>
      </w:pPr>
      <w:r w:rsidRPr="00D05254">
        <w:rPr>
          <w:rFonts w:ascii="Times New Roman" w:hAnsi="Times New Roman" w:cs="Times New Roman"/>
          <w:sz w:val="24"/>
          <w:szCs w:val="24"/>
        </w:rPr>
        <w:t xml:space="preserve">С учетом доукомплектования ДОО в течение года заработная плата педагогических работников должна пересчитываться  по состоянию на   01 сентября и 01 января. </w:t>
      </w:r>
      <w:r w:rsidRPr="0083298A">
        <w:rPr>
          <w:rFonts w:ascii="Times New Roman" w:hAnsi="Times New Roman" w:cs="Times New Roman"/>
          <w:sz w:val="24"/>
          <w:szCs w:val="24"/>
        </w:rPr>
        <w:t>При условии увеличения фонда оплаты труда и индексации заработной платы в течение календарного года проводится внеочередное заседание по распределению стимулирующей части оплаты труда</w:t>
      </w:r>
      <w:r>
        <w:rPr>
          <w:rFonts w:ascii="Times New Roman" w:hAnsi="Times New Roman" w:cs="Times New Roman"/>
          <w:sz w:val="24"/>
          <w:szCs w:val="24"/>
        </w:rPr>
        <w:t>.</w:t>
      </w:r>
    </w:p>
    <w:p w:rsidR="0023100C" w:rsidRDefault="0023100C" w:rsidP="0023100C">
      <w:pPr>
        <w:pStyle w:val="ConsPlusNormal"/>
        <w:ind w:firstLine="540"/>
        <w:jc w:val="center"/>
        <w:rPr>
          <w:rFonts w:ascii="Times New Roman" w:hAnsi="Times New Roman" w:cs="Times New Roman"/>
          <w:b/>
          <w:sz w:val="24"/>
          <w:szCs w:val="24"/>
        </w:rPr>
      </w:pPr>
    </w:p>
    <w:p w:rsidR="0023100C" w:rsidRPr="00D05254" w:rsidRDefault="0023100C" w:rsidP="0023100C">
      <w:pPr>
        <w:pStyle w:val="ConsPlusNormal"/>
        <w:ind w:firstLine="540"/>
        <w:jc w:val="center"/>
        <w:rPr>
          <w:rFonts w:ascii="Times New Roman" w:hAnsi="Times New Roman" w:cs="Times New Roman"/>
          <w:b/>
          <w:sz w:val="24"/>
          <w:szCs w:val="24"/>
        </w:rPr>
      </w:pPr>
      <w:r w:rsidRPr="00D05254">
        <w:rPr>
          <w:rFonts w:ascii="Times New Roman" w:hAnsi="Times New Roman" w:cs="Times New Roman"/>
          <w:b/>
          <w:sz w:val="24"/>
          <w:szCs w:val="24"/>
        </w:rPr>
        <w:t>6. Расчет оплаты труда прочего персонала (учебно-вспомогательного, административно-хозяйственного, обслуживающего персонала)</w:t>
      </w:r>
    </w:p>
    <w:p w:rsidR="0023100C" w:rsidRPr="00D05254" w:rsidRDefault="0023100C" w:rsidP="0023100C">
      <w:pPr>
        <w:pStyle w:val="ConsPlusNormal"/>
        <w:ind w:firstLine="540"/>
        <w:jc w:val="center"/>
        <w:rPr>
          <w:rFonts w:ascii="Times New Roman" w:hAnsi="Times New Roman" w:cs="Times New Roman"/>
          <w:sz w:val="24"/>
          <w:szCs w:val="24"/>
        </w:rPr>
      </w:pPr>
      <w:r w:rsidRPr="00D05254">
        <w:rPr>
          <w:rFonts w:ascii="Times New Roman" w:hAnsi="Times New Roman" w:cs="Times New Roman"/>
          <w:sz w:val="24"/>
          <w:szCs w:val="24"/>
        </w:rPr>
        <w:t>Оплата труда работников прочего персонала (учебно-вспомогательного, административно-хозяйственного, обслуживающего персонала)</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lastRenderedPageBreak/>
        <w:t xml:space="preserve">рассчитывается исходя из базового оклада, указанного в приложении №3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         Зп пр.= (О баз.пр.*(1+ К2))+С, где</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О баз.пр. -  базовый оклад  прочего персонала.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К2 – специальные гарантированные надбавки (приложение №4);</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С – стимулирующие надбавки  (приложение №1, №2)</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Стимулирующие надбавки устанавливаются по основной должности и в соответствии с Положением о распределении стимулирующего фонда оплаты труда муниципального бюджетного дошкольного образовательного учреждения «Советский  детский сад» </w:t>
      </w:r>
      <w:r w:rsidRPr="00D05254">
        <w:rPr>
          <w:rFonts w:ascii="Times New Roman" w:hAnsi="Times New Roman" w:cs="Times New Roman"/>
          <w:bCs/>
          <w:sz w:val="24"/>
          <w:szCs w:val="24"/>
        </w:rPr>
        <w:t xml:space="preserve"> Алексеевского городского округа</w:t>
      </w:r>
      <w:r w:rsidRPr="00D05254">
        <w:rPr>
          <w:rFonts w:ascii="Times New Roman" w:hAnsi="Times New Roman" w:cs="Times New Roman"/>
          <w:sz w:val="24"/>
          <w:szCs w:val="24"/>
        </w:rPr>
        <w:t xml:space="preserve">.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6.1.  Расчет оплаты труда заведующего ДОО.</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6.1.1. Оплата труда заведующего  ДОО устанавливается исходя из средней (базовой) заработной платы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воспитателя, фактически сложившейся на 1 (одно) физическое лицо списочного состава, плюс  стимулирующая надбавка:</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Зп завед.= (средняя Зп базовая воспит.* (1+К+А)) + Сн, где</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Сред Зп базовая  воспит.- средняя заработная плата  воспитателя,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К – коэффициент за контингент  воспитанников: </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до 50 детей - 0,5</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от 51 до 100 - 0,6;</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от 101 до 150 - 0,7;</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от 151 до 200 - 0,8;</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от 201 до 250 – 1,1;</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от 251 и более детей - 1,3.</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А -  доплата за наличие  высшей  квалификационной категории - 0,15.</w:t>
      </w:r>
    </w:p>
    <w:p w:rsidR="0023100C" w:rsidRPr="00D05254" w:rsidRDefault="0023100C" w:rsidP="0023100C">
      <w:pPr>
        <w:autoSpaceDE w:val="0"/>
        <w:autoSpaceDN w:val="0"/>
        <w:adjustRightInd w:val="0"/>
        <w:ind w:firstLine="709"/>
        <w:jc w:val="both"/>
      </w:pPr>
      <w:r w:rsidRPr="00D05254">
        <w:t>По окончании срока действия установленных квалификационных категорий, после аттестации руководителей:</w:t>
      </w:r>
    </w:p>
    <w:p w:rsidR="0023100C" w:rsidRPr="00D05254" w:rsidRDefault="0023100C" w:rsidP="0023100C">
      <w:pPr>
        <w:autoSpaceDE w:val="0"/>
        <w:autoSpaceDN w:val="0"/>
        <w:adjustRightInd w:val="0"/>
        <w:ind w:firstLine="709"/>
        <w:jc w:val="both"/>
      </w:pPr>
      <w:r w:rsidRPr="00D05254">
        <w:t>А – доплата руководителю при соответствии занимаемой должности без учета рекомендаций – 0,15»;</w:t>
      </w:r>
    </w:p>
    <w:p w:rsidR="0023100C"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 Сн – стимулирующие надбавки, устанавливаемые за счет централизованного фонда стимулирования руководителей ДОО в соответствии с Положением о распределении централизованного фонда стимулирования руководителей ДОО Алексеевского городского округа.</w:t>
      </w:r>
    </w:p>
    <w:p w:rsidR="0023100C" w:rsidRDefault="0023100C" w:rsidP="0023100C">
      <w:pPr>
        <w:pStyle w:val="ConsPlusNormal"/>
        <w:ind w:firstLine="540"/>
        <w:rPr>
          <w:rFonts w:ascii="Times New Roman" w:hAnsi="Times New Roman" w:cs="Times New Roman"/>
          <w:sz w:val="24"/>
          <w:szCs w:val="24"/>
        </w:rPr>
      </w:pPr>
      <w:r w:rsidRPr="0083298A">
        <w:rPr>
          <w:rFonts w:ascii="Times New Roman" w:hAnsi="Times New Roman" w:cs="Times New Roman"/>
          <w:sz w:val="24"/>
          <w:szCs w:val="24"/>
        </w:rPr>
        <w:t>При условии увеличения фонда оплаты труда и индексации заработной платы в течение календарного года проводится внеочередное заседание по распределению стимулирующей части оплаты труда</w:t>
      </w:r>
      <w:r>
        <w:rPr>
          <w:rFonts w:ascii="Times New Roman" w:hAnsi="Times New Roman" w:cs="Times New Roman"/>
          <w:sz w:val="24"/>
          <w:szCs w:val="24"/>
        </w:rPr>
        <w:t>.</w:t>
      </w:r>
    </w:p>
    <w:p w:rsidR="0023100C" w:rsidRPr="00D05254" w:rsidRDefault="0023100C" w:rsidP="0023100C">
      <w:pPr>
        <w:pStyle w:val="ConsPlusNormal"/>
        <w:ind w:firstLine="540"/>
        <w:jc w:val="both"/>
        <w:rPr>
          <w:rFonts w:ascii="Times New Roman" w:hAnsi="Times New Roman" w:cs="Times New Roman"/>
          <w:b/>
          <w:sz w:val="24"/>
          <w:szCs w:val="24"/>
        </w:rPr>
      </w:pPr>
      <w:r w:rsidRPr="00D05254">
        <w:rPr>
          <w:rFonts w:ascii="Times New Roman" w:hAnsi="Times New Roman" w:cs="Times New Roman"/>
          <w:b/>
          <w:sz w:val="24"/>
          <w:szCs w:val="24"/>
        </w:rPr>
        <w:t xml:space="preserve">                              7.  Общие положения Методики</w:t>
      </w:r>
    </w:p>
    <w:p w:rsidR="0023100C" w:rsidRPr="00D05254" w:rsidRDefault="0023100C" w:rsidP="0023100C">
      <w:pPr>
        <w:pStyle w:val="formattext"/>
        <w:shd w:val="clear" w:color="auto" w:fill="FFFFFF"/>
        <w:spacing w:before="0" w:beforeAutospacing="0" w:after="0" w:afterAutospacing="0"/>
        <w:jc w:val="both"/>
        <w:textAlignment w:val="baseline"/>
        <w:rPr>
          <w:spacing w:val="2"/>
        </w:rPr>
      </w:pPr>
      <w:r w:rsidRPr="00D05254">
        <w:rPr>
          <w:color w:val="2D2D2D"/>
        </w:rPr>
        <w:t xml:space="preserve">           </w:t>
      </w:r>
      <w:r w:rsidRPr="00D05254">
        <w:t xml:space="preserve">Оплата замены за временно отсутствующего работника (больничный лист, отпуск, курсы и т.д.) в ДОО, в дошкольных группах </w:t>
      </w:r>
      <w:r w:rsidRPr="00D05254">
        <w:rPr>
          <w:bCs/>
        </w:rPr>
        <w:t xml:space="preserve">образовательных организаций Алексеевского городского округа </w:t>
      </w:r>
      <w:r w:rsidRPr="00D05254">
        <w:t xml:space="preserve">производится  по всем категориям работников  путем деления базового оклада (с учетом поправочного коэффициента на контингент в группе замены, доплаты за работу в сельской местности – для педагогических работников) на среднемесячное количество рабочих часов (среднемесячное количество рабочих часов определяется путем умножения нормы часов педагогической работы в неделю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 установленных по занимаемой должности, и умножения на фактически отработанное количество часов замены в месяц.     Для вновь принятых работников стимулирующая по результатам труда может быть определена по итогам работы за отработанный месяц, но при наличии непосредственного стимулирующего фонда оплаты труда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муниципального бюджетного дошкольного образовательного учреждения «Советский детский сад» </w:t>
      </w:r>
      <w:r w:rsidRPr="00D05254">
        <w:rPr>
          <w:bCs/>
        </w:rPr>
        <w:t xml:space="preserve"> Алексеевского городского округа</w:t>
      </w:r>
      <w:r w:rsidRPr="00D05254">
        <w:t xml:space="preserve">. </w:t>
      </w:r>
    </w:p>
    <w:p w:rsidR="0023100C" w:rsidRPr="00D05254" w:rsidRDefault="0023100C" w:rsidP="0023100C">
      <w:pPr>
        <w:ind w:firstLine="708"/>
        <w:jc w:val="both"/>
      </w:pPr>
      <w:r w:rsidRPr="00D05254">
        <w:lastRenderedPageBreak/>
        <w:t>1. Замена временно отсутствующего воспитателя производится в размере не более 0,75 ставки по базовым окладам  в соответствии с квалификационной категорией.</w:t>
      </w:r>
    </w:p>
    <w:p w:rsidR="0023100C" w:rsidRPr="00D05254" w:rsidRDefault="0023100C" w:rsidP="0023100C">
      <w:pPr>
        <w:ind w:firstLine="708"/>
        <w:jc w:val="both"/>
      </w:pPr>
      <w:r w:rsidRPr="00D05254">
        <w:t>2. Замена временно отсутствующего</w:t>
      </w:r>
      <w:r w:rsidRPr="00D05254">
        <w:rPr>
          <w:b/>
        </w:rPr>
        <w:t xml:space="preserve"> </w:t>
      </w:r>
      <w:r w:rsidRPr="00D05254">
        <w:t>специалиста (педагог - психолог,  музыкальный  руководитель, инструктор по физической культуре) производится только при наличии соответствующего образования по базовым окладам  в соответствии с квалификационной категорией.</w:t>
      </w:r>
    </w:p>
    <w:p w:rsidR="0023100C" w:rsidRPr="00D05254" w:rsidRDefault="0023100C" w:rsidP="0023100C">
      <w:pPr>
        <w:ind w:firstLine="708"/>
        <w:jc w:val="both"/>
      </w:pPr>
      <w:r w:rsidRPr="00D05254">
        <w:t>3. Исполнение обязанностей заведующего осуществляется  в размере  0,5 ст. от базовой заработной платы заведующего  без учета квалификационной категории, с сохранением 1 ставки по основной должности (на основании тарификации).</w:t>
      </w:r>
    </w:p>
    <w:p w:rsidR="0023100C" w:rsidRPr="00D05254" w:rsidRDefault="0023100C" w:rsidP="0023100C">
      <w:pPr>
        <w:ind w:firstLine="708"/>
        <w:jc w:val="both"/>
      </w:pPr>
      <w:r w:rsidRPr="00D05254">
        <w:t xml:space="preserve">4.Замена обслуживающего и учебно - вспомогательного персонала производится пропорционально количеству ставок (не более 2 ст.(1,5 ст. + 50% за расширенный объем работы) и отработанного времени исходя из базового оклада: </w:t>
      </w:r>
    </w:p>
    <w:p w:rsidR="0023100C" w:rsidRPr="00D05254" w:rsidRDefault="0023100C" w:rsidP="0023100C">
      <w:pPr>
        <w:ind w:firstLine="708"/>
        <w:jc w:val="both"/>
      </w:pPr>
      <w:r w:rsidRPr="00D05254">
        <w:t>помощник воспитателя -  +20% к базовому окладу (за осуществление воспитательских функций в процессе проведения с детьми занятий, оздоровительных мероприятий);</w:t>
      </w:r>
    </w:p>
    <w:p w:rsidR="0023100C" w:rsidRPr="00D05254" w:rsidRDefault="0023100C" w:rsidP="0023100C">
      <w:pPr>
        <w:ind w:firstLine="708"/>
        <w:jc w:val="both"/>
      </w:pPr>
      <w:r w:rsidRPr="00D05254">
        <w:t>сторож, оператор газовой котельной  – + за работу в ночное время и за работу в праздничные дни, согласно табеля учета рабочего времени;</w:t>
      </w:r>
    </w:p>
    <w:p w:rsidR="0023100C" w:rsidRPr="00D05254" w:rsidRDefault="0023100C" w:rsidP="0023100C">
      <w:pPr>
        <w:ind w:firstLine="708"/>
        <w:jc w:val="both"/>
      </w:pPr>
      <w:r w:rsidRPr="00D05254">
        <w:t>Остальной обслуживающий и учебно - вспомогательный персонал –  исходя из базового оклада.</w:t>
      </w:r>
    </w:p>
    <w:p w:rsidR="0023100C" w:rsidRPr="00D05254" w:rsidRDefault="0023100C" w:rsidP="0023100C">
      <w:pPr>
        <w:pStyle w:val="ConsPlusNormal"/>
        <w:ind w:firstLine="540"/>
        <w:jc w:val="both"/>
        <w:rPr>
          <w:rFonts w:ascii="Times New Roman" w:hAnsi="Times New Roman" w:cs="Times New Roman"/>
          <w:sz w:val="24"/>
          <w:szCs w:val="24"/>
        </w:rPr>
      </w:pPr>
      <w:r w:rsidRPr="00D05254">
        <w:rPr>
          <w:rFonts w:ascii="Times New Roman" w:hAnsi="Times New Roman" w:cs="Times New Roman"/>
          <w:sz w:val="24"/>
          <w:szCs w:val="24"/>
        </w:rPr>
        <w:t xml:space="preserve">6. Доплата за работу во вредных и неблагоприятных условиях труда производится в размере 4% - руководителям и педагогическому персоналу,  </w:t>
      </w:r>
      <w:r>
        <w:rPr>
          <w:rFonts w:ascii="Times New Roman" w:hAnsi="Times New Roman" w:cs="Times New Roman"/>
          <w:sz w:val="24"/>
          <w:szCs w:val="24"/>
        </w:rPr>
        <w:t>обслуживающему и учебно - вспомо</w:t>
      </w:r>
      <w:r w:rsidRPr="00D05254">
        <w:rPr>
          <w:rFonts w:ascii="Times New Roman" w:hAnsi="Times New Roman" w:cs="Times New Roman"/>
          <w:sz w:val="24"/>
          <w:szCs w:val="24"/>
        </w:rPr>
        <w:t>гательному персоналу – 12% по результатам аттестации рабочих мест.</w:t>
      </w:r>
    </w:p>
    <w:p w:rsidR="0023100C" w:rsidRPr="00D05254" w:rsidRDefault="0023100C" w:rsidP="0023100C">
      <w:pPr>
        <w:pStyle w:val="ConsPlusNormal"/>
        <w:ind w:firstLine="540"/>
        <w:jc w:val="center"/>
        <w:rPr>
          <w:rFonts w:ascii="Times New Roman" w:hAnsi="Times New Roman" w:cs="Times New Roman"/>
          <w:b/>
          <w:sz w:val="24"/>
          <w:szCs w:val="24"/>
        </w:rPr>
      </w:pPr>
      <w:r w:rsidRPr="00D05254">
        <w:rPr>
          <w:rFonts w:ascii="Times New Roman" w:hAnsi="Times New Roman" w:cs="Times New Roman"/>
          <w:b/>
          <w:bCs/>
          <w:sz w:val="24"/>
          <w:szCs w:val="24"/>
        </w:rPr>
        <w:t>8. Порядок выплаты заработной платы</w:t>
      </w:r>
    </w:p>
    <w:p w:rsidR="0023100C" w:rsidRPr="00D05254" w:rsidRDefault="0023100C" w:rsidP="0023100C">
      <w:pPr>
        <w:spacing w:line="294" w:lineRule="atLeast"/>
        <w:jc w:val="both"/>
      </w:pPr>
      <w:r w:rsidRPr="00D05254">
        <w:t xml:space="preserve">     </w:t>
      </w:r>
      <w:r>
        <w:t xml:space="preserve">     </w:t>
      </w:r>
      <w:r w:rsidRPr="00D05254">
        <w:t>8.1. Выплата заработной платы производится в денежной форме в валюте Российской Федерации — рублях.</w:t>
      </w:r>
    </w:p>
    <w:p w:rsidR="0023100C" w:rsidRPr="00D05254" w:rsidRDefault="0023100C" w:rsidP="0023100C">
      <w:pPr>
        <w:ind w:firstLine="540"/>
        <w:jc w:val="both"/>
      </w:pPr>
      <w:r w:rsidRPr="00D05254">
        <w:t>8.2. Заработная плата выплачивается два раза в месяц: аванс и окончательный расчет (основная часть).  Аванс выдается 22-27 числа каждого месяца исходя из фактически отработанного времени. Окончательный расчет осуществляется 7-12-го числа месяца, следующего за расчетным. Если та или иная дата приходится на выходной или нерабочий праздничный день, она переносится на последний рабочий день, предшествующий этой дате.</w:t>
      </w:r>
    </w:p>
    <w:p w:rsidR="0023100C" w:rsidRPr="00D05254" w:rsidRDefault="0023100C" w:rsidP="0023100C">
      <w:pPr>
        <w:jc w:val="both"/>
      </w:pPr>
      <w:r w:rsidRPr="00D05254">
        <w:t xml:space="preserve">     </w:t>
      </w:r>
      <w:r>
        <w:t xml:space="preserve">    </w:t>
      </w:r>
      <w:r w:rsidRPr="00D05254">
        <w:t xml:space="preserve">8.3. Заработная плата перечисляется в безналичном порядке на банковский лицевой счет, указанный работником. </w:t>
      </w:r>
    </w:p>
    <w:p w:rsidR="0023100C" w:rsidRPr="00D05254" w:rsidRDefault="0023100C" w:rsidP="0023100C">
      <w:pPr>
        <w:pStyle w:val="50274920b0735b22f31a7eed7895174cconsplusnormal"/>
        <w:shd w:val="clear" w:color="auto" w:fill="FFFFFF"/>
        <w:spacing w:before="0" w:beforeAutospacing="0" w:after="0" w:afterAutospacing="0"/>
        <w:jc w:val="both"/>
        <w:rPr>
          <w:color w:val="000000"/>
        </w:rPr>
      </w:pPr>
      <w:r w:rsidRPr="00D05254">
        <w:t xml:space="preserve">         8.4. </w:t>
      </w:r>
      <w:r w:rsidRPr="00D05254">
        <w:rPr>
          <w:color w:val="000000"/>
        </w:rPr>
        <w:t xml:space="preserve"> Не позднее двух дней до даты выплаты заработной платы работнику выдается расчетный листок.   П</w:t>
      </w:r>
      <w:r w:rsidRPr="00D05254">
        <w:rPr>
          <w:rStyle w:val="a8"/>
          <w:color w:val="000000"/>
        </w:rPr>
        <w:t xml:space="preserve">орядок выдачи расчетных листков при перечислении заработной платы на банковскую карту и </w:t>
      </w:r>
      <w:r w:rsidRPr="00D05254">
        <w:rPr>
          <w:color w:val="000000"/>
        </w:rPr>
        <w:t>форма расчетного листка установлена в локальном акте муниципального бюджетного дошкольного  образовательного учреждения «Советский детский сад» Алексеевского городского округа, с учетом мнения профсоюзного комитета образовательного учреждения (ст.136 ТК РФ).</w:t>
      </w:r>
    </w:p>
    <w:p w:rsidR="0023100C" w:rsidRPr="00D05254" w:rsidRDefault="0023100C" w:rsidP="0023100C">
      <w:pPr>
        <w:pStyle w:val="ec82ca5b8b7e8b7ac245e3976767544cmsonospacing"/>
        <w:shd w:val="clear" w:color="auto" w:fill="FFFFFF"/>
        <w:spacing w:before="0" w:beforeAutospacing="0" w:after="0" w:afterAutospacing="0"/>
        <w:ind w:firstLine="708"/>
        <w:jc w:val="both"/>
        <w:rPr>
          <w:color w:val="000000"/>
        </w:rPr>
      </w:pPr>
      <w:r w:rsidRPr="00D05254">
        <w:rPr>
          <w:color w:val="000000"/>
        </w:rPr>
        <w:t>  </w:t>
      </w:r>
      <w:r w:rsidRPr="00D05254">
        <w:rPr>
          <w:rStyle w:val="69200ea33546658a47d5a884a197861eblk"/>
          <w:color w:val="000000"/>
        </w:rPr>
        <w:t> Работодатель обязан извещать в письменной форме каждого работника:</w:t>
      </w:r>
    </w:p>
    <w:p w:rsidR="0023100C" w:rsidRPr="00D05254" w:rsidRDefault="0023100C" w:rsidP="0023100C">
      <w:pPr>
        <w:pStyle w:val="ec82ca5b8b7e8b7ac245e3976767544cmsonospacing"/>
        <w:shd w:val="clear" w:color="auto" w:fill="FFFFFF"/>
        <w:spacing w:before="0" w:beforeAutospacing="0" w:after="0" w:afterAutospacing="0"/>
        <w:ind w:firstLine="708"/>
        <w:jc w:val="both"/>
        <w:rPr>
          <w:color w:val="000000"/>
        </w:rPr>
      </w:pPr>
      <w:bookmarkStart w:id="3" w:name="04233500de1d6f9570168be5b6724276dst1806"/>
      <w:bookmarkEnd w:id="3"/>
      <w:r w:rsidRPr="00D05254">
        <w:rPr>
          <w:rStyle w:val="69200ea33546658a47d5a884a197861eblk"/>
          <w:color w:val="000000"/>
        </w:rPr>
        <w:t>1) о составных частях заработной платы, причитающейся ему за соответствующий период;</w:t>
      </w:r>
    </w:p>
    <w:p w:rsidR="0023100C" w:rsidRPr="00D05254" w:rsidRDefault="0023100C" w:rsidP="0023100C">
      <w:pPr>
        <w:pStyle w:val="ec82ca5b8b7e8b7ac245e3976767544cmsonospacing"/>
        <w:shd w:val="clear" w:color="auto" w:fill="FFFFFF"/>
        <w:spacing w:before="0" w:beforeAutospacing="0" w:after="0" w:afterAutospacing="0"/>
        <w:ind w:firstLine="708"/>
        <w:jc w:val="both"/>
        <w:rPr>
          <w:color w:val="000000"/>
        </w:rPr>
      </w:pPr>
      <w:bookmarkStart w:id="4" w:name="ecf37e3c89154800c77dc2ba8f88397ddst1807"/>
      <w:bookmarkEnd w:id="4"/>
      <w:r w:rsidRPr="00D05254">
        <w:rPr>
          <w:rStyle w:val="69200ea33546658a47d5a884a197861eblk"/>
          <w:color w:val="000000"/>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3100C" w:rsidRPr="00D05254" w:rsidRDefault="0023100C" w:rsidP="0023100C">
      <w:pPr>
        <w:pStyle w:val="ec82ca5b8b7e8b7ac245e3976767544cmsonospacing"/>
        <w:shd w:val="clear" w:color="auto" w:fill="FFFFFF"/>
        <w:spacing w:before="0" w:beforeAutospacing="0" w:after="0" w:afterAutospacing="0"/>
        <w:ind w:firstLine="708"/>
        <w:jc w:val="both"/>
        <w:rPr>
          <w:color w:val="000000"/>
        </w:rPr>
      </w:pPr>
      <w:bookmarkStart w:id="5" w:name="ae1c4a1d1f94a999f26421de84ecbaffdst1808"/>
      <w:bookmarkEnd w:id="5"/>
      <w:r w:rsidRPr="00D05254">
        <w:rPr>
          <w:rStyle w:val="69200ea33546658a47d5a884a197861eblk"/>
          <w:color w:val="000000"/>
        </w:rPr>
        <w:t>3) о размерах и об основаниях произведенных удержаний;</w:t>
      </w:r>
    </w:p>
    <w:p w:rsidR="0023100C" w:rsidRPr="00D05254" w:rsidRDefault="0023100C" w:rsidP="0023100C">
      <w:pPr>
        <w:pStyle w:val="ec82ca5b8b7e8b7ac245e3976767544cmsonospacing"/>
        <w:shd w:val="clear" w:color="auto" w:fill="FFFFFF"/>
        <w:spacing w:before="0" w:beforeAutospacing="0" w:after="0" w:afterAutospacing="0"/>
        <w:ind w:firstLine="708"/>
        <w:jc w:val="both"/>
        <w:rPr>
          <w:color w:val="000000"/>
        </w:rPr>
      </w:pPr>
      <w:bookmarkStart w:id="6" w:name="def5f9523ab47a72bc2acde372a0fbd2dst1809"/>
      <w:bookmarkEnd w:id="6"/>
      <w:r w:rsidRPr="00D05254">
        <w:rPr>
          <w:rStyle w:val="69200ea33546658a47d5a884a197861eblk"/>
          <w:color w:val="000000"/>
        </w:rPr>
        <w:t>4) об общей денежной сумме, подлежащей выплате.</w:t>
      </w:r>
    </w:p>
    <w:p w:rsidR="0023100C" w:rsidRPr="00D05254" w:rsidRDefault="0023100C" w:rsidP="0023100C">
      <w:pPr>
        <w:pStyle w:val="ec82ca5b8b7e8b7ac245e3976767544cmsonospacing"/>
        <w:shd w:val="clear" w:color="auto" w:fill="FFFFFF"/>
        <w:spacing w:before="0" w:beforeAutospacing="0" w:after="0" w:afterAutospacing="0"/>
        <w:jc w:val="both"/>
        <w:rPr>
          <w:color w:val="000000"/>
        </w:rPr>
      </w:pPr>
      <w:r w:rsidRPr="00D05254">
        <w:rPr>
          <w:rStyle w:val="69200ea33546658a47d5a884a197861eblk"/>
          <w:color w:val="000000"/>
        </w:rPr>
        <w:t>(часть первая в ред. Федерального </w:t>
      </w:r>
      <w:hyperlink r:id="rId42" w:anchor="dst100014" w:tgtFrame="_blank" w:history="1">
        <w:r w:rsidRPr="00D05254">
          <w:rPr>
            <w:rStyle w:val="af4"/>
          </w:rPr>
          <w:t>закона</w:t>
        </w:r>
      </w:hyperlink>
      <w:r w:rsidRPr="00D05254">
        <w:rPr>
          <w:rStyle w:val="69200ea33546658a47d5a884a197861eblk"/>
          <w:color w:val="000000"/>
        </w:rPr>
        <w:t> от 23.04.2012 N 35-ФЗ).</w:t>
      </w:r>
    </w:p>
    <w:p w:rsidR="0023100C" w:rsidRPr="00D05254" w:rsidRDefault="0023100C" w:rsidP="0023100C">
      <w:pPr>
        <w:jc w:val="both"/>
      </w:pPr>
      <w:r w:rsidRPr="00D05254">
        <w:t xml:space="preserve">         8.5. При расторжении трудового договора выплата всех денежных сумм, причитающихся работнику, производится в день его увольнения.</w:t>
      </w:r>
    </w:p>
    <w:p w:rsidR="0023100C" w:rsidRPr="00D05254" w:rsidRDefault="0023100C" w:rsidP="0023100C">
      <w:pPr>
        <w:spacing w:line="270" w:lineRule="atLeast"/>
        <w:jc w:val="center"/>
      </w:pPr>
      <w:r w:rsidRPr="00D05254">
        <w:rPr>
          <w:b/>
          <w:bCs/>
        </w:rPr>
        <w:t>9. Ответственность работодателя</w:t>
      </w:r>
    </w:p>
    <w:p w:rsidR="0023100C" w:rsidRPr="00D05254" w:rsidRDefault="0023100C" w:rsidP="0023100C">
      <w:pPr>
        <w:spacing w:line="270" w:lineRule="atLeast"/>
      </w:pPr>
      <w:r w:rsidRPr="00D05254">
        <w:t xml:space="preserve">         9.1. За задержку выплаты заработной платы и другие нарушения оплаты труда Работодатель несет ответственность в соответствии с трудовым законодательством РФ.</w:t>
      </w:r>
      <w:r w:rsidRPr="00D05254">
        <w:br/>
        <w:t xml:space="preserve">         9.2.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23100C" w:rsidRPr="00D05254" w:rsidRDefault="0023100C" w:rsidP="0023100C">
      <w:pPr>
        <w:spacing w:line="294" w:lineRule="atLeast"/>
        <w:jc w:val="center"/>
      </w:pPr>
      <w:r w:rsidRPr="00D05254">
        <w:rPr>
          <w:b/>
        </w:rPr>
        <w:lastRenderedPageBreak/>
        <w:t>10</w:t>
      </w:r>
      <w:r w:rsidRPr="00D05254">
        <w:rPr>
          <w:b/>
          <w:bCs/>
        </w:rPr>
        <w:t>. Заключительные положения</w:t>
      </w:r>
    </w:p>
    <w:p w:rsidR="0023100C" w:rsidRPr="00D05254" w:rsidRDefault="0023100C" w:rsidP="0023100C">
      <w:pPr>
        <w:spacing w:line="294" w:lineRule="atLeast"/>
        <w:jc w:val="both"/>
      </w:pPr>
      <w:r w:rsidRPr="00D05254">
        <w:t xml:space="preserve">       10.1. Настоящее Положение вступает в силу с даты его введения, указанной в соответствующем приказе руководителя детского сада, и действует до его изменения или отмены.</w:t>
      </w:r>
    </w:p>
    <w:p w:rsidR="0023100C" w:rsidRPr="00D05254" w:rsidRDefault="0023100C" w:rsidP="0023100C">
      <w:pPr>
        <w:pStyle w:val="41"/>
        <w:ind w:left="0" w:firstLine="0"/>
        <w:jc w:val="both"/>
      </w:pPr>
      <w:r w:rsidRPr="00D05254">
        <w:t xml:space="preserve">        10.2. Вопросы оплаты труда, не урегулированные настоящим Положением, разрешаются в порядке, установленном Трудовым кодексом РФ и другими нормативно-правовыми актами трудового законодательства.</w:t>
      </w:r>
    </w:p>
    <w:p w:rsidR="0023100C" w:rsidRDefault="0023100C"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506CC9" w:rsidRDefault="00506CC9" w:rsidP="0023100C">
      <w:pPr>
        <w:pStyle w:val="41"/>
        <w:ind w:left="0" w:firstLine="0"/>
        <w:jc w:val="both"/>
        <w:rPr>
          <w:sz w:val="28"/>
          <w:szCs w:val="28"/>
        </w:rPr>
      </w:pPr>
    </w:p>
    <w:p w:rsidR="003A42DB" w:rsidRDefault="003A42DB" w:rsidP="0023100C">
      <w:pPr>
        <w:pStyle w:val="41"/>
        <w:ind w:left="0" w:firstLine="0"/>
        <w:jc w:val="both"/>
        <w:rPr>
          <w:sz w:val="28"/>
          <w:szCs w:val="28"/>
        </w:rPr>
      </w:pPr>
    </w:p>
    <w:p w:rsidR="003A42DB" w:rsidRDefault="003A42DB" w:rsidP="0023100C">
      <w:pPr>
        <w:pStyle w:val="41"/>
        <w:ind w:left="0" w:firstLine="0"/>
        <w:jc w:val="both"/>
        <w:rPr>
          <w:sz w:val="28"/>
          <w:szCs w:val="28"/>
        </w:rPr>
      </w:pPr>
    </w:p>
    <w:p w:rsidR="003A42DB" w:rsidRDefault="003A42DB" w:rsidP="0023100C">
      <w:pPr>
        <w:pStyle w:val="41"/>
        <w:ind w:left="0" w:firstLine="0"/>
        <w:jc w:val="both"/>
        <w:rPr>
          <w:sz w:val="28"/>
          <w:szCs w:val="28"/>
        </w:rPr>
      </w:pPr>
    </w:p>
    <w:p w:rsidR="003A42DB" w:rsidRDefault="003A42DB" w:rsidP="0023100C">
      <w:pPr>
        <w:pStyle w:val="41"/>
        <w:ind w:left="0" w:firstLine="0"/>
        <w:jc w:val="both"/>
        <w:rPr>
          <w:sz w:val="28"/>
          <w:szCs w:val="28"/>
        </w:rPr>
      </w:pPr>
    </w:p>
    <w:p w:rsidR="003A42DB" w:rsidRDefault="003A42DB" w:rsidP="0023100C">
      <w:pPr>
        <w:pStyle w:val="41"/>
        <w:ind w:left="0" w:firstLine="0"/>
        <w:jc w:val="both"/>
        <w:rPr>
          <w:sz w:val="28"/>
          <w:szCs w:val="28"/>
        </w:rPr>
      </w:pPr>
    </w:p>
    <w:p w:rsidR="003A42DB" w:rsidRDefault="003A42DB" w:rsidP="0023100C">
      <w:pPr>
        <w:pStyle w:val="41"/>
        <w:ind w:left="0" w:firstLine="0"/>
        <w:jc w:val="both"/>
        <w:rPr>
          <w:sz w:val="28"/>
          <w:szCs w:val="28"/>
        </w:rPr>
      </w:pPr>
    </w:p>
    <w:p w:rsidR="003A42DB" w:rsidRDefault="003A42DB" w:rsidP="0023100C">
      <w:pPr>
        <w:pStyle w:val="41"/>
        <w:ind w:left="0" w:firstLine="0"/>
        <w:jc w:val="both"/>
        <w:rPr>
          <w:sz w:val="28"/>
          <w:szCs w:val="28"/>
        </w:rPr>
      </w:pPr>
    </w:p>
    <w:p w:rsidR="003A42DB" w:rsidRDefault="003A42DB" w:rsidP="0023100C">
      <w:pPr>
        <w:pStyle w:val="41"/>
        <w:ind w:left="0" w:firstLine="0"/>
        <w:jc w:val="both"/>
        <w:rPr>
          <w:sz w:val="28"/>
          <w:szCs w:val="28"/>
        </w:rPr>
      </w:pPr>
    </w:p>
    <w:p w:rsidR="003A42DB" w:rsidRDefault="003A42DB" w:rsidP="0023100C">
      <w:pPr>
        <w:pStyle w:val="41"/>
        <w:ind w:left="0" w:firstLine="0"/>
        <w:jc w:val="both"/>
        <w:rPr>
          <w:sz w:val="28"/>
          <w:szCs w:val="28"/>
        </w:rPr>
      </w:pPr>
    </w:p>
    <w:p w:rsidR="003A42DB" w:rsidRDefault="003A42DB" w:rsidP="0023100C">
      <w:pPr>
        <w:pStyle w:val="41"/>
        <w:ind w:left="0" w:firstLine="0"/>
        <w:jc w:val="both"/>
        <w:rPr>
          <w:sz w:val="28"/>
          <w:szCs w:val="28"/>
        </w:rPr>
      </w:pPr>
    </w:p>
    <w:p w:rsidR="003A42DB" w:rsidRDefault="003A42DB" w:rsidP="0023100C">
      <w:pPr>
        <w:pStyle w:val="41"/>
        <w:ind w:left="0" w:firstLine="0"/>
        <w:jc w:val="both"/>
        <w:rPr>
          <w:sz w:val="28"/>
          <w:szCs w:val="28"/>
        </w:rPr>
      </w:pPr>
    </w:p>
    <w:p w:rsidR="003A42DB" w:rsidRDefault="003A42DB" w:rsidP="0023100C">
      <w:pPr>
        <w:pStyle w:val="41"/>
        <w:ind w:left="0" w:firstLine="0"/>
        <w:jc w:val="both"/>
        <w:rPr>
          <w:sz w:val="28"/>
          <w:szCs w:val="28"/>
        </w:rPr>
      </w:pPr>
    </w:p>
    <w:p w:rsidR="003A42DB" w:rsidRDefault="003A42DB" w:rsidP="0023100C">
      <w:pPr>
        <w:pStyle w:val="41"/>
        <w:ind w:left="0" w:firstLine="0"/>
        <w:jc w:val="both"/>
        <w:rPr>
          <w:sz w:val="28"/>
          <w:szCs w:val="28"/>
        </w:rPr>
      </w:pPr>
    </w:p>
    <w:p w:rsidR="00506CC9" w:rsidRDefault="00506CC9" w:rsidP="0023100C">
      <w:pPr>
        <w:pStyle w:val="41"/>
        <w:ind w:left="0" w:firstLine="0"/>
        <w:jc w:val="both"/>
        <w:rPr>
          <w:sz w:val="28"/>
          <w:szCs w:val="28"/>
        </w:rPr>
      </w:pPr>
    </w:p>
    <w:tbl>
      <w:tblPr>
        <w:tblW w:w="0" w:type="auto"/>
        <w:tblLook w:val="00A0"/>
      </w:tblPr>
      <w:tblGrid>
        <w:gridCol w:w="4785"/>
        <w:gridCol w:w="4785"/>
      </w:tblGrid>
      <w:tr w:rsidR="0023100C" w:rsidRPr="00316934" w:rsidTr="0023100C">
        <w:tc>
          <w:tcPr>
            <w:tcW w:w="4785" w:type="dxa"/>
          </w:tcPr>
          <w:p w:rsidR="0023100C" w:rsidRPr="00676682" w:rsidRDefault="0023100C" w:rsidP="0023100C">
            <w:pPr>
              <w:rPr>
                <w:b/>
                <w:sz w:val="28"/>
                <w:szCs w:val="28"/>
              </w:rPr>
            </w:pPr>
          </w:p>
        </w:tc>
        <w:tc>
          <w:tcPr>
            <w:tcW w:w="4785" w:type="dxa"/>
          </w:tcPr>
          <w:p w:rsidR="0023100C" w:rsidRPr="00316934" w:rsidRDefault="0023100C" w:rsidP="0023100C">
            <w:pPr>
              <w:jc w:val="right"/>
              <w:rPr>
                <w:b/>
                <w:sz w:val="28"/>
                <w:szCs w:val="28"/>
              </w:rPr>
            </w:pPr>
            <w:r w:rsidRPr="00316934">
              <w:rPr>
                <w:b/>
                <w:sz w:val="28"/>
                <w:szCs w:val="28"/>
              </w:rPr>
              <w:t xml:space="preserve">   </w:t>
            </w:r>
            <w:r w:rsidRPr="00316934">
              <w:rPr>
                <w:b/>
                <w:sz w:val="20"/>
                <w:szCs w:val="20"/>
              </w:rPr>
              <w:t>Приложение № 1</w:t>
            </w:r>
          </w:p>
          <w:p w:rsidR="0023100C" w:rsidRPr="00316934" w:rsidRDefault="0023100C" w:rsidP="0023100C">
            <w:pPr>
              <w:autoSpaceDE w:val="0"/>
              <w:autoSpaceDN w:val="0"/>
              <w:adjustRightInd w:val="0"/>
              <w:ind w:firstLine="709"/>
              <w:jc w:val="right"/>
              <w:rPr>
                <w:b/>
                <w:sz w:val="20"/>
                <w:szCs w:val="20"/>
              </w:rPr>
            </w:pPr>
            <w:r w:rsidRPr="00316934">
              <w:rPr>
                <w:b/>
                <w:sz w:val="20"/>
                <w:szCs w:val="20"/>
              </w:rPr>
              <w:lastRenderedPageBreak/>
              <w:t xml:space="preserve">к </w:t>
            </w:r>
            <w:r w:rsidRPr="00316934">
              <w:rPr>
                <w:b/>
                <w:spacing w:val="2"/>
                <w:sz w:val="20"/>
                <w:szCs w:val="20"/>
              </w:rPr>
              <w:t xml:space="preserve"> Положению об оплате труда и стимулирования работников </w:t>
            </w:r>
            <w:r w:rsidRPr="00316934">
              <w:rPr>
                <w:b/>
                <w:sz w:val="20"/>
                <w:szCs w:val="20"/>
              </w:rPr>
              <w:t>муниципального</w:t>
            </w:r>
          </w:p>
          <w:p w:rsidR="0023100C" w:rsidRDefault="0023100C" w:rsidP="0023100C">
            <w:pPr>
              <w:autoSpaceDE w:val="0"/>
              <w:autoSpaceDN w:val="0"/>
              <w:adjustRightInd w:val="0"/>
              <w:jc w:val="right"/>
              <w:rPr>
                <w:b/>
                <w:sz w:val="20"/>
                <w:szCs w:val="20"/>
              </w:rPr>
            </w:pPr>
            <w:r w:rsidRPr="00316934">
              <w:rPr>
                <w:b/>
                <w:sz w:val="20"/>
                <w:szCs w:val="20"/>
              </w:rPr>
              <w:t>бюджетного дошкольного  образовательного учреждения «</w:t>
            </w:r>
            <w:r>
              <w:rPr>
                <w:b/>
                <w:sz w:val="20"/>
                <w:szCs w:val="20"/>
              </w:rPr>
              <w:t>Совет</w:t>
            </w:r>
            <w:r w:rsidRPr="00316934">
              <w:rPr>
                <w:b/>
                <w:sz w:val="20"/>
                <w:szCs w:val="20"/>
              </w:rPr>
              <w:t xml:space="preserve">ский  детский сад » </w:t>
            </w:r>
            <w:r w:rsidRPr="00316934">
              <w:rPr>
                <w:b/>
                <w:bCs/>
                <w:sz w:val="20"/>
                <w:szCs w:val="20"/>
              </w:rPr>
              <w:t xml:space="preserve"> Алексеевского городского круга</w:t>
            </w:r>
            <w:r w:rsidRPr="00316934">
              <w:rPr>
                <w:b/>
                <w:sz w:val="20"/>
                <w:szCs w:val="20"/>
              </w:rPr>
              <w:t xml:space="preserve"> </w:t>
            </w:r>
          </w:p>
          <w:p w:rsidR="0023100C" w:rsidRPr="00BC1578" w:rsidRDefault="0023100C" w:rsidP="0023100C">
            <w:pPr>
              <w:autoSpaceDE w:val="0"/>
              <w:autoSpaceDN w:val="0"/>
              <w:adjustRightInd w:val="0"/>
              <w:jc w:val="right"/>
              <w:rPr>
                <w:b/>
                <w:sz w:val="20"/>
                <w:szCs w:val="20"/>
              </w:rPr>
            </w:pPr>
          </w:p>
        </w:tc>
      </w:tr>
    </w:tbl>
    <w:p w:rsidR="0023100C" w:rsidRPr="00020B5A" w:rsidRDefault="0023100C" w:rsidP="0023100C">
      <w:pPr>
        <w:jc w:val="center"/>
        <w:rPr>
          <w:b/>
        </w:rPr>
      </w:pPr>
      <w:r w:rsidRPr="00020B5A">
        <w:rPr>
          <w:b/>
        </w:rPr>
        <w:lastRenderedPageBreak/>
        <w:t>Стимулирующие      гарантированные  выплаты   для работников</w:t>
      </w:r>
    </w:p>
    <w:p w:rsidR="0023100C" w:rsidRPr="00020B5A" w:rsidRDefault="0023100C" w:rsidP="002310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76"/>
        <w:gridCol w:w="2772"/>
        <w:gridCol w:w="4805"/>
        <w:gridCol w:w="1343"/>
      </w:tblGrid>
      <w:tr w:rsidR="0023100C" w:rsidRPr="00020B5A" w:rsidTr="0023100C">
        <w:tc>
          <w:tcPr>
            <w:tcW w:w="676" w:type="dxa"/>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jc w:val="center"/>
              <w:textAlignment w:val="baseline"/>
            </w:pPr>
            <w:r w:rsidRPr="00020B5A">
              <w:t>N п/п</w:t>
            </w:r>
          </w:p>
        </w:tc>
        <w:tc>
          <w:tcPr>
            <w:tcW w:w="2772" w:type="dxa"/>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jc w:val="center"/>
              <w:textAlignment w:val="baseline"/>
            </w:pPr>
            <w:r w:rsidRPr="00020B5A">
              <w:t>Наименование категории</w:t>
            </w:r>
          </w:p>
        </w:tc>
        <w:tc>
          <w:tcPr>
            <w:tcW w:w="4805" w:type="dxa"/>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jc w:val="center"/>
              <w:textAlignment w:val="baseline"/>
            </w:pPr>
            <w:r w:rsidRPr="00020B5A">
              <w:t>Гарантированные стимулирующие выплаты</w:t>
            </w:r>
          </w:p>
        </w:tc>
        <w:tc>
          <w:tcPr>
            <w:tcW w:w="1343" w:type="dxa"/>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jc w:val="center"/>
              <w:textAlignment w:val="baseline"/>
            </w:pPr>
            <w:r w:rsidRPr="00020B5A">
              <w:t>Размер выплаты (руб., % от базового оклада)</w:t>
            </w:r>
          </w:p>
        </w:tc>
      </w:tr>
      <w:tr w:rsidR="0023100C" w:rsidRPr="00020B5A" w:rsidTr="0023100C">
        <w:tc>
          <w:tcPr>
            <w:tcW w:w="676" w:type="dxa"/>
            <w:vMerge w:val="restart"/>
            <w:tcMar>
              <w:top w:w="0" w:type="dxa"/>
              <w:left w:w="149" w:type="dxa"/>
              <w:bottom w:w="0" w:type="dxa"/>
              <w:right w:w="149" w:type="dxa"/>
            </w:tcMar>
          </w:tcPr>
          <w:p w:rsidR="0023100C" w:rsidRPr="00020B5A" w:rsidRDefault="0023100C" w:rsidP="0023100C">
            <w:pPr>
              <w:pStyle w:val="formattext"/>
              <w:spacing w:line="315" w:lineRule="atLeast"/>
              <w:textAlignment w:val="baseline"/>
            </w:pPr>
          </w:p>
          <w:p w:rsidR="0023100C" w:rsidRPr="00020B5A" w:rsidRDefault="0023100C" w:rsidP="0023100C">
            <w:pPr>
              <w:pStyle w:val="formattext"/>
              <w:spacing w:line="315" w:lineRule="atLeast"/>
              <w:textAlignment w:val="baseline"/>
            </w:pPr>
          </w:p>
          <w:p w:rsidR="0023100C" w:rsidRPr="00020B5A" w:rsidRDefault="0023100C" w:rsidP="0023100C">
            <w:pPr>
              <w:pStyle w:val="formattext"/>
              <w:spacing w:line="315" w:lineRule="atLeast"/>
              <w:textAlignment w:val="baseline"/>
            </w:pPr>
            <w:r w:rsidRPr="00020B5A">
              <w:t>1.</w:t>
            </w:r>
          </w:p>
        </w:tc>
        <w:tc>
          <w:tcPr>
            <w:tcW w:w="2772" w:type="dxa"/>
            <w:vMerge w:val="restart"/>
            <w:tcMar>
              <w:top w:w="0" w:type="dxa"/>
              <w:left w:w="149" w:type="dxa"/>
              <w:bottom w:w="0" w:type="dxa"/>
              <w:right w:w="149" w:type="dxa"/>
            </w:tcMar>
          </w:tcPr>
          <w:p w:rsidR="0023100C" w:rsidRPr="00020B5A" w:rsidRDefault="0023100C" w:rsidP="0023100C">
            <w:pPr>
              <w:pStyle w:val="formattext"/>
              <w:spacing w:line="315" w:lineRule="atLeast"/>
              <w:textAlignment w:val="baseline"/>
            </w:pPr>
          </w:p>
          <w:p w:rsidR="0023100C" w:rsidRPr="00020B5A" w:rsidRDefault="0023100C" w:rsidP="0023100C">
            <w:pPr>
              <w:pStyle w:val="formattext"/>
              <w:spacing w:line="315" w:lineRule="atLeast"/>
              <w:textAlignment w:val="baseline"/>
            </w:pPr>
          </w:p>
          <w:p w:rsidR="0023100C" w:rsidRPr="00020B5A" w:rsidRDefault="0023100C" w:rsidP="0023100C">
            <w:pPr>
              <w:pStyle w:val="formattext"/>
              <w:spacing w:line="315" w:lineRule="atLeast"/>
              <w:textAlignment w:val="baseline"/>
            </w:pPr>
            <w:r w:rsidRPr="00020B5A">
              <w:t>Педагогические работники и заведующие</w:t>
            </w:r>
          </w:p>
        </w:tc>
        <w:tc>
          <w:tcPr>
            <w:tcW w:w="4805" w:type="dxa"/>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textAlignment w:val="baseline"/>
            </w:pPr>
            <w:r w:rsidRPr="00020B5A">
              <w:t>За звание "Народный учитель"</w:t>
            </w:r>
          </w:p>
        </w:tc>
        <w:tc>
          <w:tcPr>
            <w:tcW w:w="1343" w:type="dxa"/>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jc w:val="center"/>
              <w:textAlignment w:val="baseline"/>
            </w:pPr>
            <w:r w:rsidRPr="00020B5A">
              <w:t>5000 руб.</w:t>
            </w:r>
          </w:p>
        </w:tc>
      </w:tr>
      <w:tr w:rsidR="0023100C" w:rsidRPr="00020B5A" w:rsidTr="0023100C">
        <w:tc>
          <w:tcPr>
            <w:tcW w:w="676" w:type="dxa"/>
            <w:vMerge/>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textAlignment w:val="baseline"/>
            </w:pPr>
          </w:p>
        </w:tc>
        <w:tc>
          <w:tcPr>
            <w:tcW w:w="2772" w:type="dxa"/>
            <w:vMerge/>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textAlignment w:val="baseline"/>
            </w:pPr>
          </w:p>
        </w:tc>
        <w:tc>
          <w:tcPr>
            <w:tcW w:w="4805" w:type="dxa"/>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textAlignment w:val="baseline"/>
            </w:pPr>
            <w:r w:rsidRPr="00020B5A">
              <w:t>Имеющим ордена и медали (медали К.Д.Ушинского), "За заслуги перед Землей Белгородской" (I и II степени), "Заслуженный учитель";</w:t>
            </w:r>
          </w:p>
        </w:tc>
        <w:tc>
          <w:tcPr>
            <w:tcW w:w="1343" w:type="dxa"/>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jc w:val="center"/>
              <w:textAlignment w:val="baseline"/>
            </w:pPr>
          </w:p>
          <w:p w:rsidR="0023100C" w:rsidRPr="00020B5A" w:rsidRDefault="0023100C" w:rsidP="0023100C">
            <w:pPr>
              <w:pStyle w:val="formattext"/>
              <w:spacing w:before="0" w:beforeAutospacing="0" w:after="0" w:afterAutospacing="0" w:line="315" w:lineRule="atLeast"/>
              <w:jc w:val="center"/>
              <w:textAlignment w:val="baseline"/>
            </w:pPr>
            <w:r w:rsidRPr="00020B5A">
              <w:t>3000 руб.</w:t>
            </w:r>
          </w:p>
        </w:tc>
      </w:tr>
      <w:tr w:rsidR="0023100C" w:rsidRPr="00020B5A" w:rsidTr="0023100C">
        <w:tc>
          <w:tcPr>
            <w:tcW w:w="676" w:type="dxa"/>
            <w:vMerge/>
            <w:tcMar>
              <w:top w:w="0" w:type="dxa"/>
              <w:left w:w="149" w:type="dxa"/>
              <w:bottom w:w="0" w:type="dxa"/>
              <w:right w:w="149" w:type="dxa"/>
            </w:tcMar>
          </w:tcPr>
          <w:p w:rsidR="0023100C" w:rsidRPr="00020B5A" w:rsidRDefault="0023100C" w:rsidP="0023100C"/>
        </w:tc>
        <w:tc>
          <w:tcPr>
            <w:tcW w:w="2772" w:type="dxa"/>
            <w:vMerge/>
            <w:tcMar>
              <w:top w:w="0" w:type="dxa"/>
              <w:left w:w="149" w:type="dxa"/>
              <w:bottom w:w="0" w:type="dxa"/>
              <w:right w:w="149" w:type="dxa"/>
            </w:tcMar>
          </w:tcPr>
          <w:p w:rsidR="0023100C" w:rsidRPr="00020B5A" w:rsidRDefault="0023100C" w:rsidP="0023100C"/>
        </w:tc>
        <w:tc>
          <w:tcPr>
            <w:tcW w:w="4805" w:type="dxa"/>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textAlignment w:val="baseline"/>
            </w:pPr>
            <w:r w:rsidRPr="00020B5A">
              <w:t>За отраслевые награды "Отличник народного просвещения" и "Почетный работник общего образования Российской Федерации"</w:t>
            </w:r>
          </w:p>
        </w:tc>
        <w:tc>
          <w:tcPr>
            <w:tcW w:w="1343" w:type="dxa"/>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jc w:val="center"/>
              <w:textAlignment w:val="baseline"/>
            </w:pPr>
            <w:r w:rsidRPr="00020B5A">
              <w:t>500 руб.</w:t>
            </w:r>
          </w:p>
        </w:tc>
      </w:tr>
      <w:tr w:rsidR="0023100C" w:rsidRPr="00020B5A" w:rsidTr="0023100C">
        <w:tc>
          <w:tcPr>
            <w:tcW w:w="676" w:type="dxa"/>
            <w:vMerge/>
            <w:tcMar>
              <w:top w:w="0" w:type="dxa"/>
              <w:left w:w="149" w:type="dxa"/>
              <w:bottom w:w="0" w:type="dxa"/>
              <w:right w:w="149" w:type="dxa"/>
            </w:tcMar>
          </w:tcPr>
          <w:p w:rsidR="0023100C" w:rsidRPr="00020B5A" w:rsidRDefault="0023100C" w:rsidP="0023100C"/>
        </w:tc>
        <w:tc>
          <w:tcPr>
            <w:tcW w:w="2772" w:type="dxa"/>
            <w:vMerge/>
            <w:tcMar>
              <w:top w:w="0" w:type="dxa"/>
              <w:left w:w="149" w:type="dxa"/>
              <w:bottom w:w="0" w:type="dxa"/>
              <w:right w:w="149" w:type="dxa"/>
            </w:tcMar>
          </w:tcPr>
          <w:p w:rsidR="0023100C" w:rsidRPr="00020B5A" w:rsidRDefault="0023100C" w:rsidP="0023100C"/>
        </w:tc>
        <w:tc>
          <w:tcPr>
            <w:tcW w:w="4805" w:type="dxa"/>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textAlignment w:val="baseline"/>
            </w:pPr>
            <w:r w:rsidRPr="00020B5A">
              <w:t>За ученую степень (доктора наук, кандидат наук)</w:t>
            </w:r>
          </w:p>
        </w:tc>
        <w:tc>
          <w:tcPr>
            <w:tcW w:w="1343" w:type="dxa"/>
            <w:tcMar>
              <w:top w:w="0" w:type="dxa"/>
              <w:left w:w="149" w:type="dxa"/>
              <w:bottom w:w="0" w:type="dxa"/>
              <w:right w:w="149" w:type="dxa"/>
            </w:tcMar>
          </w:tcPr>
          <w:p w:rsidR="0023100C" w:rsidRPr="00020B5A" w:rsidRDefault="0023100C" w:rsidP="0023100C">
            <w:pPr>
              <w:pStyle w:val="formattext"/>
              <w:spacing w:before="0" w:beforeAutospacing="0" w:after="0" w:afterAutospacing="0" w:line="315" w:lineRule="atLeast"/>
              <w:jc w:val="center"/>
              <w:textAlignment w:val="baseline"/>
            </w:pPr>
            <w:r w:rsidRPr="00020B5A">
              <w:t>3000 руб.</w:t>
            </w:r>
          </w:p>
        </w:tc>
      </w:tr>
    </w:tbl>
    <w:p w:rsidR="0023100C" w:rsidRPr="00020B5A"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Pr="00676682" w:rsidRDefault="0023100C" w:rsidP="0023100C">
      <w:pPr>
        <w:rPr>
          <w:sz w:val="28"/>
          <w:szCs w:val="28"/>
        </w:rPr>
      </w:pPr>
    </w:p>
    <w:tbl>
      <w:tblPr>
        <w:tblW w:w="0" w:type="auto"/>
        <w:tblLook w:val="00A0"/>
      </w:tblPr>
      <w:tblGrid>
        <w:gridCol w:w="4785"/>
        <w:gridCol w:w="4785"/>
      </w:tblGrid>
      <w:tr w:rsidR="0023100C" w:rsidRPr="00676682" w:rsidTr="0023100C">
        <w:tc>
          <w:tcPr>
            <w:tcW w:w="4785" w:type="dxa"/>
          </w:tcPr>
          <w:p w:rsidR="0023100C" w:rsidRPr="00676682" w:rsidRDefault="0023100C" w:rsidP="0023100C">
            <w:pPr>
              <w:rPr>
                <w:b/>
                <w:sz w:val="28"/>
                <w:szCs w:val="28"/>
              </w:rPr>
            </w:pPr>
          </w:p>
          <w:p w:rsidR="0023100C" w:rsidRPr="00676682" w:rsidRDefault="0023100C" w:rsidP="0023100C">
            <w:pPr>
              <w:rPr>
                <w:b/>
                <w:sz w:val="28"/>
                <w:szCs w:val="28"/>
              </w:rPr>
            </w:pPr>
          </w:p>
          <w:p w:rsidR="0023100C" w:rsidRPr="00676682" w:rsidRDefault="0023100C" w:rsidP="0023100C">
            <w:pPr>
              <w:rPr>
                <w:b/>
                <w:sz w:val="28"/>
                <w:szCs w:val="28"/>
              </w:rPr>
            </w:pPr>
          </w:p>
        </w:tc>
        <w:tc>
          <w:tcPr>
            <w:tcW w:w="4785" w:type="dxa"/>
          </w:tcPr>
          <w:p w:rsidR="0023100C" w:rsidRPr="00F67A81" w:rsidRDefault="0023100C" w:rsidP="0023100C">
            <w:pPr>
              <w:jc w:val="right"/>
              <w:rPr>
                <w:b/>
                <w:sz w:val="28"/>
                <w:szCs w:val="28"/>
              </w:rPr>
            </w:pPr>
            <w:r w:rsidRPr="00F67A81">
              <w:rPr>
                <w:b/>
                <w:sz w:val="28"/>
                <w:szCs w:val="28"/>
              </w:rPr>
              <w:lastRenderedPageBreak/>
              <w:t xml:space="preserve">            </w:t>
            </w:r>
            <w:r w:rsidRPr="00F67A81">
              <w:rPr>
                <w:b/>
                <w:sz w:val="20"/>
                <w:szCs w:val="20"/>
              </w:rPr>
              <w:t>Приложение № 2</w:t>
            </w:r>
          </w:p>
          <w:p w:rsidR="0023100C" w:rsidRPr="00F67A81" w:rsidRDefault="0023100C" w:rsidP="0023100C">
            <w:pPr>
              <w:autoSpaceDE w:val="0"/>
              <w:autoSpaceDN w:val="0"/>
              <w:adjustRightInd w:val="0"/>
              <w:ind w:firstLine="709"/>
              <w:jc w:val="right"/>
              <w:rPr>
                <w:b/>
                <w:sz w:val="20"/>
                <w:szCs w:val="20"/>
              </w:rPr>
            </w:pPr>
            <w:r w:rsidRPr="00F67A81">
              <w:rPr>
                <w:b/>
                <w:sz w:val="20"/>
                <w:szCs w:val="20"/>
              </w:rPr>
              <w:t xml:space="preserve">к </w:t>
            </w:r>
            <w:r w:rsidRPr="00F67A81">
              <w:rPr>
                <w:b/>
                <w:spacing w:val="2"/>
                <w:sz w:val="20"/>
                <w:szCs w:val="20"/>
              </w:rPr>
              <w:t xml:space="preserve"> Положению об оплате труда и </w:t>
            </w:r>
            <w:r w:rsidRPr="00F67A81">
              <w:rPr>
                <w:b/>
                <w:spacing w:val="2"/>
                <w:sz w:val="20"/>
                <w:szCs w:val="20"/>
              </w:rPr>
              <w:lastRenderedPageBreak/>
              <w:t xml:space="preserve">стимулирования работников </w:t>
            </w:r>
            <w:r w:rsidRPr="00F67A81">
              <w:rPr>
                <w:b/>
                <w:sz w:val="20"/>
                <w:szCs w:val="20"/>
              </w:rPr>
              <w:t>муниципального</w:t>
            </w:r>
          </w:p>
          <w:p w:rsidR="0023100C" w:rsidRPr="00F67A81" w:rsidRDefault="0023100C" w:rsidP="0023100C">
            <w:pPr>
              <w:autoSpaceDE w:val="0"/>
              <w:autoSpaceDN w:val="0"/>
              <w:adjustRightInd w:val="0"/>
              <w:jc w:val="right"/>
              <w:rPr>
                <w:b/>
                <w:sz w:val="20"/>
                <w:szCs w:val="20"/>
              </w:rPr>
            </w:pPr>
            <w:r w:rsidRPr="00F67A81">
              <w:rPr>
                <w:b/>
                <w:sz w:val="20"/>
                <w:szCs w:val="20"/>
              </w:rPr>
              <w:t>бюджетного дошкольного  образовательного учреждения «</w:t>
            </w:r>
            <w:r>
              <w:rPr>
                <w:b/>
                <w:sz w:val="20"/>
                <w:szCs w:val="20"/>
              </w:rPr>
              <w:t>Совет</w:t>
            </w:r>
            <w:r w:rsidRPr="00F67A81">
              <w:rPr>
                <w:b/>
                <w:sz w:val="20"/>
                <w:szCs w:val="20"/>
              </w:rPr>
              <w:t xml:space="preserve">ский  детский сад » </w:t>
            </w:r>
            <w:r w:rsidRPr="00F67A81">
              <w:rPr>
                <w:b/>
                <w:bCs/>
                <w:sz w:val="20"/>
                <w:szCs w:val="20"/>
              </w:rPr>
              <w:t xml:space="preserve"> Алексеевского городского круга</w:t>
            </w:r>
            <w:r w:rsidRPr="00F67A81">
              <w:rPr>
                <w:b/>
                <w:sz w:val="20"/>
                <w:szCs w:val="20"/>
              </w:rPr>
              <w:t xml:space="preserve"> </w:t>
            </w:r>
          </w:p>
          <w:p w:rsidR="0023100C" w:rsidRPr="00F67A81" w:rsidRDefault="0023100C" w:rsidP="0023100C">
            <w:pPr>
              <w:shd w:val="clear" w:color="auto" w:fill="FFFFFF"/>
              <w:autoSpaceDE w:val="0"/>
              <w:autoSpaceDN w:val="0"/>
              <w:adjustRightInd w:val="0"/>
              <w:jc w:val="center"/>
              <w:rPr>
                <w:b/>
                <w:sz w:val="28"/>
                <w:szCs w:val="28"/>
              </w:rPr>
            </w:pPr>
          </w:p>
        </w:tc>
      </w:tr>
    </w:tbl>
    <w:p w:rsidR="0023100C" w:rsidRDefault="0023100C" w:rsidP="0023100C">
      <w:pPr>
        <w:pStyle w:val="15"/>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П</w:t>
      </w:r>
      <w:r w:rsidRPr="00565D5B">
        <w:rPr>
          <w:rFonts w:ascii="Times New Roman" w:hAnsi="Times New Roman" w:cs="Times New Roman"/>
          <w:b/>
          <w:bCs/>
          <w:sz w:val="24"/>
          <w:szCs w:val="24"/>
        </w:rPr>
        <w:t xml:space="preserve">оложение о распределении стимулирующей части фонда оплаты труда </w:t>
      </w:r>
    </w:p>
    <w:p w:rsidR="0023100C" w:rsidRPr="00565D5B" w:rsidRDefault="0023100C" w:rsidP="0023100C">
      <w:pPr>
        <w:pStyle w:val="15"/>
        <w:spacing w:after="0" w:line="240" w:lineRule="auto"/>
        <w:ind w:left="0"/>
        <w:jc w:val="center"/>
        <w:rPr>
          <w:rFonts w:ascii="Times New Roman" w:hAnsi="Times New Roman" w:cs="Times New Roman"/>
          <w:b/>
          <w:bCs/>
          <w:sz w:val="24"/>
          <w:szCs w:val="24"/>
        </w:rPr>
      </w:pPr>
      <w:r w:rsidRPr="00565D5B">
        <w:rPr>
          <w:rFonts w:ascii="Times New Roman" w:hAnsi="Times New Roman" w:cs="Times New Roman"/>
          <w:b/>
          <w:bCs/>
          <w:sz w:val="24"/>
          <w:szCs w:val="24"/>
        </w:rPr>
        <w:t>дошкольной образовательной организации</w:t>
      </w:r>
    </w:p>
    <w:p w:rsidR="0023100C" w:rsidRPr="00565D5B" w:rsidRDefault="0023100C" w:rsidP="0023100C">
      <w:pPr>
        <w:pStyle w:val="15"/>
        <w:spacing w:after="0" w:line="240" w:lineRule="auto"/>
        <w:ind w:left="1145"/>
        <w:jc w:val="center"/>
        <w:rPr>
          <w:rFonts w:ascii="Times New Roman" w:hAnsi="Times New Roman" w:cs="Times New Roman"/>
          <w:b/>
          <w:bCs/>
          <w:sz w:val="24"/>
          <w:szCs w:val="24"/>
        </w:rPr>
      </w:pPr>
      <w:r w:rsidRPr="00565D5B">
        <w:rPr>
          <w:rFonts w:ascii="Times New Roman" w:hAnsi="Times New Roman" w:cs="Times New Roman"/>
          <w:b/>
          <w:bCs/>
          <w:sz w:val="24"/>
          <w:szCs w:val="24"/>
        </w:rPr>
        <w:t>1. Общие положения</w:t>
      </w:r>
    </w:p>
    <w:p w:rsidR="0023100C" w:rsidRPr="00565D5B" w:rsidRDefault="0023100C" w:rsidP="0023100C">
      <w:pPr>
        <w:pStyle w:val="15"/>
        <w:spacing w:line="240" w:lineRule="auto"/>
        <w:ind w:left="0"/>
        <w:jc w:val="both"/>
        <w:rPr>
          <w:rFonts w:ascii="Times New Roman" w:hAnsi="Times New Roman" w:cs="Times New Roman"/>
          <w:bCs/>
          <w:sz w:val="24"/>
          <w:szCs w:val="24"/>
        </w:rPr>
      </w:pPr>
      <w:r w:rsidRPr="00565D5B">
        <w:rPr>
          <w:rFonts w:ascii="Times New Roman" w:hAnsi="Times New Roman" w:cs="Times New Roman"/>
          <w:bCs/>
          <w:sz w:val="24"/>
          <w:szCs w:val="24"/>
        </w:rPr>
        <w:t>1.1. Настоящее Положение разработано в целях усиления материальной заинтересованности работников дошкольной</w:t>
      </w:r>
      <w:r w:rsidRPr="00565D5B">
        <w:rPr>
          <w:rFonts w:ascii="Times New Roman" w:hAnsi="Times New Roman" w:cs="Times New Roman"/>
          <w:b/>
          <w:bCs/>
          <w:sz w:val="24"/>
          <w:szCs w:val="24"/>
        </w:rPr>
        <w:t xml:space="preserve"> </w:t>
      </w:r>
      <w:r w:rsidRPr="00565D5B">
        <w:rPr>
          <w:rFonts w:ascii="Times New Roman" w:hAnsi="Times New Roman" w:cs="Times New Roman"/>
          <w:bCs/>
          <w:sz w:val="24"/>
          <w:szCs w:val="24"/>
        </w:rPr>
        <w:t>образовательной организации в повышении качества образовательного и воспитательного процесса, развитии творческой активности и  инициативы.</w:t>
      </w:r>
    </w:p>
    <w:p w:rsidR="0023100C" w:rsidRPr="00565D5B" w:rsidRDefault="0023100C" w:rsidP="0023100C">
      <w:pPr>
        <w:pStyle w:val="15"/>
        <w:spacing w:line="240" w:lineRule="auto"/>
        <w:ind w:left="0"/>
        <w:jc w:val="both"/>
        <w:rPr>
          <w:rFonts w:ascii="Times New Roman" w:hAnsi="Times New Roman" w:cs="Times New Roman"/>
          <w:bCs/>
          <w:sz w:val="24"/>
          <w:szCs w:val="24"/>
        </w:rPr>
      </w:pPr>
      <w:r w:rsidRPr="00565D5B">
        <w:rPr>
          <w:rFonts w:ascii="Times New Roman" w:hAnsi="Times New Roman" w:cs="Times New Roman"/>
          <w:bCs/>
          <w:sz w:val="24"/>
          <w:szCs w:val="24"/>
        </w:rPr>
        <w:t>1.2. Система стимулирующих выплат работникам дошкольной</w:t>
      </w:r>
      <w:r w:rsidRPr="00565D5B">
        <w:rPr>
          <w:rFonts w:ascii="Times New Roman" w:hAnsi="Times New Roman" w:cs="Times New Roman"/>
          <w:b/>
          <w:bCs/>
          <w:sz w:val="24"/>
          <w:szCs w:val="24"/>
        </w:rPr>
        <w:t xml:space="preserve"> </w:t>
      </w:r>
      <w:r w:rsidRPr="00565D5B">
        <w:rPr>
          <w:rFonts w:ascii="Times New Roman" w:hAnsi="Times New Roman" w:cs="Times New Roman"/>
          <w:bCs/>
          <w:sz w:val="24"/>
          <w:szCs w:val="24"/>
        </w:rPr>
        <w:t>образовательной организации включает в себя поощрительные выплаты по результатам труда (премии) в соответствии с показателями эффективности деятельности и оценки труда работников дошкольной</w:t>
      </w:r>
      <w:r w:rsidRPr="00565D5B">
        <w:rPr>
          <w:rFonts w:ascii="Times New Roman" w:hAnsi="Times New Roman" w:cs="Times New Roman"/>
          <w:b/>
          <w:bCs/>
          <w:sz w:val="24"/>
          <w:szCs w:val="24"/>
        </w:rPr>
        <w:t xml:space="preserve"> </w:t>
      </w:r>
      <w:r w:rsidRPr="00565D5B">
        <w:rPr>
          <w:rFonts w:ascii="Times New Roman" w:hAnsi="Times New Roman" w:cs="Times New Roman"/>
          <w:bCs/>
          <w:sz w:val="24"/>
          <w:szCs w:val="24"/>
        </w:rPr>
        <w:t>образовательной организации.</w:t>
      </w:r>
    </w:p>
    <w:p w:rsidR="0023100C" w:rsidRPr="00565D5B" w:rsidRDefault="0023100C" w:rsidP="0023100C">
      <w:pPr>
        <w:pStyle w:val="15"/>
        <w:spacing w:line="240" w:lineRule="auto"/>
        <w:ind w:left="1145"/>
        <w:jc w:val="center"/>
        <w:rPr>
          <w:rFonts w:ascii="Times New Roman" w:hAnsi="Times New Roman" w:cs="Times New Roman"/>
          <w:b/>
          <w:bCs/>
          <w:sz w:val="24"/>
          <w:szCs w:val="24"/>
        </w:rPr>
      </w:pPr>
      <w:r w:rsidRPr="00565D5B">
        <w:rPr>
          <w:rFonts w:ascii="Times New Roman" w:hAnsi="Times New Roman" w:cs="Times New Roman"/>
          <w:b/>
          <w:bCs/>
          <w:sz w:val="24"/>
          <w:szCs w:val="24"/>
        </w:rPr>
        <w:t xml:space="preserve">2. Показатели эффективности деятельности и оценки труда работников образовательных организаций, реализующих основную образовательную программу дошкольного образования, учитываемые при установлении стимулирующих выплат </w:t>
      </w:r>
    </w:p>
    <w:p w:rsidR="0023100C" w:rsidRPr="00565D5B" w:rsidRDefault="0023100C" w:rsidP="0023100C">
      <w:pPr>
        <w:pStyle w:val="15"/>
        <w:spacing w:line="240" w:lineRule="auto"/>
        <w:ind w:left="0"/>
        <w:jc w:val="both"/>
        <w:rPr>
          <w:rFonts w:ascii="Times New Roman" w:hAnsi="Times New Roman" w:cs="Times New Roman"/>
          <w:bCs/>
          <w:sz w:val="24"/>
          <w:szCs w:val="24"/>
        </w:rPr>
      </w:pPr>
      <w:r w:rsidRPr="00565D5B">
        <w:rPr>
          <w:rFonts w:ascii="Times New Roman" w:hAnsi="Times New Roman" w:cs="Times New Roman"/>
          <w:bCs/>
          <w:sz w:val="24"/>
          <w:szCs w:val="24"/>
        </w:rPr>
        <w:t>2.1. Показатели эффективности деятельности и оценки труда работников образовательных организаций, реализующих основную образовательную программу дошкольного образования, учитываемые при установлении стимулирующих выплат исчисляются в баллах.</w:t>
      </w:r>
    </w:p>
    <w:p w:rsidR="0023100C" w:rsidRPr="00565D5B" w:rsidRDefault="0023100C" w:rsidP="0023100C">
      <w:pPr>
        <w:pStyle w:val="15"/>
        <w:spacing w:line="240" w:lineRule="auto"/>
        <w:ind w:left="1145"/>
        <w:jc w:val="both"/>
        <w:rPr>
          <w:rFonts w:ascii="Times New Roman" w:hAnsi="Times New Roman" w:cs="Times New Roman"/>
          <w:bCs/>
          <w:sz w:val="24"/>
          <w:szCs w:val="24"/>
        </w:rPr>
      </w:pPr>
      <w:r w:rsidRPr="00565D5B">
        <w:rPr>
          <w:rFonts w:ascii="Times New Roman" w:hAnsi="Times New Roman" w:cs="Times New Roman"/>
          <w:bCs/>
          <w:sz w:val="24"/>
          <w:szCs w:val="24"/>
        </w:rPr>
        <w:t>Сокращенные обозначения, применяемые в данных показателях :</w:t>
      </w:r>
    </w:p>
    <w:p w:rsidR="0023100C" w:rsidRPr="00565D5B" w:rsidRDefault="0023100C" w:rsidP="0023100C">
      <w:pPr>
        <w:pStyle w:val="15"/>
        <w:spacing w:line="240" w:lineRule="auto"/>
        <w:ind w:left="0"/>
        <w:contextualSpacing/>
        <w:jc w:val="both"/>
        <w:rPr>
          <w:rFonts w:ascii="Times New Roman" w:hAnsi="Times New Roman" w:cs="Times New Roman"/>
          <w:bCs/>
          <w:sz w:val="24"/>
          <w:szCs w:val="24"/>
        </w:rPr>
      </w:pPr>
      <w:r w:rsidRPr="00565D5B">
        <w:rPr>
          <w:rFonts w:ascii="Times New Roman" w:hAnsi="Times New Roman" w:cs="Times New Roman"/>
          <w:bCs/>
          <w:sz w:val="24"/>
          <w:szCs w:val="24"/>
        </w:rPr>
        <w:t>ДОО – дошкольная образовательная организация,</w:t>
      </w:r>
    </w:p>
    <w:p w:rsidR="0023100C" w:rsidRPr="00565D5B" w:rsidRDefault="0023100C" w:rsidP="0023100C">
      <w:pPr>
        <w:pStyle w:val="15"/>
        <w:spacing w:line="240" w:lineRule="auto"/>
        <w:ind w:left="0"/>
        <w:contextualSpacing/>
        <w:jc w:val="both"/>
        <w:rPr>
          <w:rFonts w:ascii="Times New Roman" w:hAnsi="Times New Roman" w:cs="Times New Roman"/>
          <w:bCs/>
          <w:sz w:val="24"/>
          <w:szCs w:val="24"/>
        </w:rPr>
      </w:pPr>
      <w:r w:rsidRPr="00565D5B">
        <w:rPr>
          <w:rFonts w:ascii="Times New Roman" w:hAnsi="Times New Roman" w:cs="Times New Roman"/>
          <w:bCs/>
          <w:sz w:val="24"/>
          <w:szCs w:val="24"/>
        </w:rPr>
        <w:t>ФГОС ДО – федеральный государственный стандарт дошкольного образования,</w:t>
      </w:r>
    </w:p>
    <w:p w:rsidR="0023100C" w:rsidRPr="00565D5B" w:rsidRDefault="0023100C" w:rsidP="0023100C">
      <w:pPr>
        <w:pStyle w:val="15"/>
        <w:spacing w:line="240" w:lineRule="auto"/>
        <w:ind w:left="0"/>
        <w:contextualSpacing/>
        <w:jc w:val="both"/>
        <w:rPr>
          <w:rFonts w:ascii="Times New Roman" w:hAnsi="Times New Roman" w:cs="Times New Roman"/>
          <w:bCs/>
          <w:sz w:val="24"/>
          <w:szCs w:val="24"/>
        </w:rPr>
      </w:pPr>
      <w:r w:rsidRPr="00565D5B">
        <w:rPr>
          <w:rFonts w:ascii="Times New Roman" w:hAnsi="Times New Roman" w:cs="Times New Roman"/>
          <w:bCs/>
          <w:sz w:val="24"/>
          <w:szCs w:val="24"/>
        </w:rPr>
        <w:t>ОВЗ – ограниченные возможности здоровья,</w:t>
      </w:r>
    </w:p>
    <w:p w:rsidR="0023100C" w:rsidRPr="00565D5B" w:rsidRDefault="0023100C" w:rsidP="0023100C">
      <w:pPr>
        <w:pStyle w:val="15"/>
        <w:spacing w:line="240" w:lineRule="auto"/>
        <w:ind w:left="0"/>
        <w:contextualSpacing/>
        <w:jc w:val="both"/>
        <w:rPr>
          <w:rFonts w:ascii="Times New Roman" w:hAnsi="Times New Roman" w:cs="Times New Roman"/>
          <w:bCs/>
          <w:sz w:val="24"/>
          <w:szCs w:val="24"/>
        </w:rPr>
      </w:pPr>
      <w:r w:rsidRPr="00565D5B">
        <w:rPr>
          <w:rFonts w:ascii="Times New Roman" w:hAnsi="Times New Roman" w:cs="Times New Roman"/>
          <w:bCs/>
          <w:sz w:val="24"/>
          <w:szCs w:val="24"/>
        </w:rPr>
        <w:t>АПО – актуальный педагогический опыт,</w:t>
      </w:r>
    </w:p>
    <w:p w:rsidR="0023100C" w:rsidRPr="00565D5B" w:rsidRDefault="0023100C" w:rsidP="0023100C">
      <w:pPr>
        <w:pStyle w:val="15"/>
        <w:spacing w:line="240" w:lineRule="auto"/>
        <w:ind w:left="0"/>
        <w:contextualSpacing/>
        <w:jc w:val="both"/>
        <w:rPr>
          <w:rFonts w:ascii="Times New Roman" w:hAnsi="Times New Roman" w:cs="Times New Roman"/>
          <w:bCs/>
          <w:sz w:val="24"/>
          <w:szCs w:val="24"/>
        </w:rPr>
      </w:pPr>
      <w:r w:rsidRPr="00565D5B">
        <w:rPr>
          <w:rFonts w:ascii="Times New Roman" w:hAnsi="Times New Roman" w:cs="Times New Roman"/>
          <w:bCs/>
          <w:sz w:val="24"/>
          <w:szCs w:val="24"/>
        </w:rPr>
        <w:t xml:space="preserve">ГКП- группа кратковременного пребывания, </w:t>
      </w:r>
    </w:p>
    <w:p w:rsidR="0023100C" w:rsidRPr="00565D5B" w:rsidRDefault="0023100C" w:rsidP="0023100C">
      <w:pPr>
        <w:pStyle w:val="15"/>
        <w:spacing w:line="240" w:lineRule="auto"/>
        <w:ind w:left="0"/>
        <w:contextualSpacing/>
        <w:jc w:val="both"/>
        <w:rPr>
          <w:rFonts w:ascii="Times New Roman" w:hAnsi="Times New Roman" w:cs="Times New Roman"/>
          <w:bCs/>
          <w:sz w:val="24"/>
          <w:szCs w:val="24"/>
        </w:rPr>
      </w:pPr>
      <w:r w:rsidRPr="00565D5B">
        <w:rPr>
          <w:rFonts w:ascii="Times New Roman" w:hAnsi="Times New Roman" w:cs="Times New Roman"/>
          <w:bCs/>
          <w:sz w:val="24"/>
          <w:szCs w:val="24"/>
        </w:rPr>
        <w:t xml:space="preserve">ИП- индивидуальный предприниматель, </w:t>
      </w:r>
    </w:p>
    <w:p w:rsidR="0023100C" w:rsidRPr="00565D5B" w:rsidRDefault="0023100C" w:rsidP="0023100C">
      <w:pPr>
        <w:pStyle w:val="15"/>
        <w:spacing w:line="240" w:lineRule="auto"/>
        <w:ind w:left="0"/>
        <w:contextualSpacing/>
        <w:jc w:val="both"/>
        <w:rPr>
          <w:rFonts w:ascii="Times New Roman" w:hAnsi="Times New Roman" w:cs="Times New Roman"/>
          <w:bCs/>
          <w:sz w:val="24"/>
          <w:szCs w:val="24"/>
        </w:rPr>
      </w:pPr>
      <w:r w:rsidRPr="00565D5B">
        <w:rPr>
          <w:rFonts w:ascii="Times New Roman" w:hAnsi="Times New Roman" w:cs="Times New Roman"/>
          <w:bCs/>
          <w:sz w:val="24"/>
          <w:szCs w:val="24"/>
        </w:rPr>
        <w:t>ЧДОО – частные ДОО,</w:t>
      </w:r>
    </w:p>
    <w:p w:rsidR="0023100C" w:rsidRPr="00565D5B" w:rsidRDefault="0023100C" w:rsidP="0023100C">
      <w:pPr>
        <w:pStyle w:val="15"/>
        <w:spacing w:line="240" w:lineRule="auto"/>
        <w:ind w:left="0"/>
        <w:contextualSpacing/>
        <w:jc w:val="both"/>
        <w:rPr>
          <w:rFonts w:ascii="Times New Roman" w:hAnsi="Times New Roman" w:cs="Times New Roman"/>
          <w:bCs/>
          <w:sz w:val="24"/>
          <w:szCs w:val="24"/>
        </w:rPr>
      </w:pPr>
      <w:r w:rsidRPr="00565D5B">
        <w:rPr>
          <w:rFonts w:ascii="Times New Roman" w:hAnsi="Times New Roman" w:cs="Times New Roman"/>
          <w:bCs/>
          <w:sz w:val="24"/>
          <w:szCs w:val="24"/>
        </w:rPr>
        <w:t xml:space="preserve">ЗОЖ- здоровый образ жизни, </w:t>
      </w:r>
    </w:p>
    <w:p w:rsidR="0023100C" w:rsidRPr="00565D5B" w:rsidRDefault="0023100C" w:rsidP="0023100C">
      <w:pPr>
        <w:pStyle w:val="15"/>
        <w:spacing w:after="0" w:line="240" w:lineRule="auto"/>
        <w:ind w:left="0"/>
        <w:contextualSpacing/>
        <w:jc w:val="both"/>
        <w:rPr>
          <w:rFonts w:ascii="Times New Roman" w:hAnsi="Times New Roman" w:cs="Times New Roman"/>
          <w:bCs/>
          <w:sz w:val="24"/>
          <w:szCs w:val="24"/>
        </w:rPr>
      </w:pPr>
      <w:r w:rsidRPr="00565D5B">
        <w:rPr>
          <w:rFonts w:ascii="Times New Roman" w:hAnsi="Times New Roman" w:cs="Times New Roman"/>
          <w:bCs/>
          <w:sz w:val="24"/>
          <w:szCs w:val="24"/>
        </w:rPr>
        <w:t>ПМПК – психолого –медико -педагогическая комиссия.</w:t>
      </w:r>
    </w:p>
    <w:p w:rsidR="0023100C" w:rsidRDefault="0023100C" w:rsidP="0023100C">
      <w:pPr>
        <w:pStyle w:val="formattext"/>
        <w:shd w:val="clear" w:color="auto" w:fill="FFFFFF"/>
        <w:spacing w:before="0" w:beforeAutospacing="0" w:after="0" w:afterAutospacing="0"/>
        <w:textAlignment w:val="baseline"/>
        <w:rPr>
          <w:spacing w:val="2"/>
        </w:rPr>
      </w:pPr>
      <w:r w:rsidRPr="00565D5B">
        <w:rPr>
          <w:spacing w:val="2"/>
        </w:rPr>
        <w:t>ПМПк - психолого-медико-педагогический консилиум ДОО.</w:t>
      </w:r>
    </w:p>
    <w:p w:rsidR="0023100C" w:rsidRDefault="0023100C" w:rsidP="0023100C">
      <w:pPr>
        <w:pStyle w:val="formattext"/>
        <w:shd w:val="clear" w:color="auto" w:fill="FFFFFF"/>
        <w:spacing w:before="0" w:beforeAutospacing="0" w:after="0" w:afterAutospacing="0"/>
        <w:textAlignment w:val="baseline"/>
        <w:rPr>
          <w:spacing w:val="2"/>
        </w:rPr>
      </w:pPr>
    </w:p>
    <w:p w:rsidR="0023100C" w:rsidRPr="00DD0712" w:rsidRDefault="0023100C" w:rsidP="0023100C">
      <w:pPr>
        <w:pStyle w:val="ListParagraph1"/>
        <w:spacing w:after="0" w:line="240" w:lineRule="auto"/>
        <w:ind w:left="0"/>
        <w:jc w:val="center"/>
        <w:rPr>
          <w:rFonts w:ascii="Times New Roman" w:hAnsi="Times New Roman" w:cs="Times New Roman"/>
          <w:b/>
          <w:bCs/>
        </w:rPr>
      </w:pPr>
      <w:r w:rsidRPr="00DD0712">
        <w:rPr>
          <w:rFonts w:ascii="Times New Roman" w:hAnsi="Times New Roman" w:cs="Times New Roman"/>
          <w:b/>
          <w:bCs/>
        </w:rPr>
        <w:t>2.1.1 Первая квалификационная группа «Педагогический  персонал» (воспитатель, старший воспитатель, инструктор по физической культуре, музыкальный руководитель, учитель – логопед, учитель – дефектолог, педагог – психолог, социальный педагог, педагог дополнительного образования, тьютор)</w:t>
      </w:r>
      <w:r w:rsidRPr="00565D5B">
        <w:rPr>
          <w:rFonts w:ascii="Times New Roman" w:hAnsi="Times New Roman" w:cs="Times New Roman"/>
          <w:bCs/>
          <w:sz w:val="24"/>
          <w:szCs w:val="24"/>
        </w:rPr>
        <w:t xml:space="preserve">               </w:t>
      </w:r>
    </w:p>
    <w:tbl>
      <w:tblPr>
        <w:tblW w:w="0" w:type="auto"/>
        <w:tblInd w:w="-364" w:type="dxa"/>
        <w:tblLayout w:type="fixed"/>
        <w:tblCellMar>
          <w:top w:w="102" w:type="dxa"/>
          <w:left w:w="62" w:type="dxa"/>
          <w:bottom w:w="102" w:type="dxa"/>
          <w:right w:w="62" w:type="dxa"/>
        </w:tblCellMar>
        <w:tblLook w:val="0000"/>
      </w:tblPr>
      <w:tblGrid>
        <w:gridCol w:w="968"/>
        <w:gridCol w:w="3144"/>
        <w:gridCol w:w="1843"/>
        <w:gridCol w:w="4252"/>
      </w:tblGrid>
      <w:tr w:rsidR="0023100C" w:rsidRPr="00522023" w:rsidTr="0023100C">
        <w:trPr>
          <w:tblHeader/>
        </w:trPr>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
                <w:bCs/>
              </w:rPr>
            </w:pPr>
            <w:r w:rsidRPr="00522023">
              <w:rPr>
                <w:b/>
                <w:bCs/>
                <w:sz w:val="22"/>
                <w:szCs w:val="22"/>
              </w:rPr>
              <w:t>№ п/п</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
                <w:bCs/>
              </w:rPr>
            </w:pPr>
            <w:r w:rsidRPr="00522023">
              <w:rPr>
                <w:b/>
                <w:bCs/>
                <w:sz w:val="22"/>
                <w:szCs w:val="22"/>
              </w:rPr>
              <w:t>Показатели</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
                <w:bCs/>
              </w:rPr>
            </w:pPr>
            <w:r w:rsidRPr="00522023">
              <w:rPr>
                <w:b/>
                <w:bCs/>
                <w:sz w:val="22"/>
                <w:szCs w:val="22"/>
              </w:rPr>
              <w:t>Должность</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
                <w:bCs/>
              </w:rPr>
            </w:pPr>
            <w:r w:rsidRPr="00522023">
              <w:rPr>
                <w:b/>
                <w:bCs/>
                <w:sz w:val="22"/>
                <w:szCs w:val="22"/>
              </w:rPr>
              <w:t>Примечание</w:t>
            </w:r>
          </w:p>
        </w:tc>
      </w:tr>
      <w:tr w:rsidR="0023100C" w:rsidRPr="00522023" w:rsidTr="0023100C">
        <w:trPr>
          <w:tblHeader/>
        </w:trPr>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outlineLvl w:val="0"/>
              <w:rPr>
                <w:b/>
                <w:bCs/>
              </w:rPr>
            </w:pPr>
          </w:p>
        </w:tc>
        <w:tc>
          <w:tcPr>
            <w:tcW w:w="9239" w:type="dxa"/>
            <w:gridSpan w:val="3"/>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outlineLvl w:val="0"/>
              <w:rPr>
                <w:b/>
                <w:bCs/>
              </w:rPr>
            </w:pPr>
            <w:r w:rsidRPr="00522023">
              <w:rPr>
                <w:b/>
                <w:bCs/>
                <w:sz w:val="22"/>
                <w:szCs w:val="22"/>
              </w:rPr>
              <w:t>I. Общие показатели</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1.1.</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 xml:space="preserve">Создание развивающей </w:t>
            </w:r>
            <w:r>
              <w:rPr>
                <w:bCs/>
                <w:sz w:val="22"/>
                <w:szCs w:val="22"/>
              </w:rPr>
              <w:t>предметно-пространственной сре</w:t>
            </w:r>
            <w:r w:rsidRPr="00522023">
              <w:rPr>
                <w:bCs/>
                <w:sz w:val="22"/>
                <w:szCs w:val="22"/>
              </w:rPr>
              <w:t>ды в соответствии с ФГОС ДО, реализуемыми образова-тельными программами</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1.2.</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Pr>
                <w:bCs/>
                <w:sz w:val="22"/>
                <w:szCs w:val="22"/>
              </w:rPr>
              <w:t>Качественное и своевремен</w:t>
            </w:r>
            <w:r w:rsidRPr="00522023">
              <w:rPr>
                <w:bCs/>
                <w:sz w:val="22"/>
                <w:szCs w:val="22"/>
              </w:rPr>
              <w:t xml:space="preserve">ное выполнение мероприятий годового плана работы </w:t>
            </w:r>
            <w:r>
              <w:rPr>
                <w:bCs/>
                <w:sz w:val="22"/>
                <w:szCs w:val="22"/>
              </w:rPr>
              <w:t xml:space="preserve">ДОО, ведение установленной </w:t>
            </w:r>
            <w:r>
              <w:rPr>
                <w:bCs/>
                <w:sz w:val="22"/>
                <w:szCs w:val="22"/>
              </w:rPr>
              <w:lastRenderedPageBreak/>
              <w:t>доку</w:t>
            </w:r>
            <w:r w:rsidRPr="00522023">
              <w:rPr>
                <w:bCs/>
                <w:sz w:val="22"/>
                <w:szCs w:val="22"/>
              </w:rPr>
              <w:t>ментации</w:t>
            </w:r>
          </w:p>
          <w:p w:rsidR="0023100C" w:rsidRPr="00522023" w:rsidRDefault="0023100C" w:rsidP="0023100C">
            <w:pPr>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lastRenderedPageBreak/>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lastRenderedPageBreak/>
              <w:t>1.3.</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Уровень удовлетворенности родителей воспитанников качеством образовательной услуги</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результаты мониторинга (анкетирования, социо-логического опроса), наличие позитивных от-зывов; баллы не выстав-ляются при наличии обоснованной жалобы</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1.4.</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Руководство городским (районным) методическим объединением</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1.5.</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Участие в инновационной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участие в федеральной экспериментальной или региональной иннова-ционной площадке</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1.6.</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Наличие собственных автор-ских технологий, программ, обобщенного АПО</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все, отн</w:t>
            </w:r>
            <w:r>
              <w:rPr>
                <w:bCs/>
                <w:sz w:val="22"/>
                <w:szCs w:val="22"/>
              </w:rPr>
              <w:t>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дифференцированно (муниципальный, регио-нальный, федеральный уровень); разработанные в межаттестационный период - 5 лет</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1.7.</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Презентация собственного АПО в открытых формах</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публичное выступление (мастер-класс, конферен-ция, средства массовой информации и др.)</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1.8.</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Участие в разработке и реализации проектов по направлениям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дифференцированно (фе-деральный, региональ-ный, муниципальный уровень, уровень ДОО)</w:t>
            </w:r>
          </w:p>
          <w:p w:rsidR="0023100C" w:rsidRPr="00522023" w:rsidRDefault="0023100C" w:rsidP="0023100C">
            <w:pPr>
              <w:autoSpaceDE w:val="0"/>
              <w:autoSpaceDN w:val="0"/>
              <w:adjustRightInd w:val="0"/>
              <w:jc w:val="both"/>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1.9.</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Профессиональная эксперт-ная деятельность на уровне ДОО, муниципальном, об-ластном уровне</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член комиссий по аттестации педагогов, ПМПК, ПМПк ДОО, жюри конкурсов, творческих, рабочих групп</w:t>
            </w:r>
          </w:p>
          <w:p w:rsidR="0023100C" w:rsidRPr="00522023" w:rsidRDefault="0023100C" w:rsidP="0023100C">
            <w:pPr>
              <w:autoSpaceDE w:val="0"/>
              <w:autoSpaceDN w:val="0"/>
              <w:adjustRightInd w:val="0"/>
              <w:jc w:val="both"/>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1.10.</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Наличие звания победителя регионального конкурса «Детский сад года»</w:t>
            </w:r>
          </w:p>
          <w:p w:rsidR="0023100C" w:rsidRPr="00522023" w:rsidRDefault="0023100C" w:rsidP="0023100C">
            <w:pPr>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1.11.</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Наличие звания победителя конкурса «Воспитатель года»</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дифференцированно (фе-деральный (в том числе звание призер, лауреат), региональный, муници-пальный уровень)</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1.12.</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Внедрение современных форм сотрудничества с семьями воспитанников</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 xml:space="preserve">все, относящиеся к </w:t>
            </w:r>
            <w:r>
              <w:rPr>
                <w:bCs/>
                <w:sz w:val="22"/>
                <w:szCs w:val="22"/>
              </w:rPr>
              <w:t>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арт-студий и др.</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lastRenderedPageBreak/>
              <w:t>1.13.</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Качественная работа по дошкольному образованию, развитию неорганизованных детей</w:t>
            </w:r>
          </w:p>
          <w:p w:rsidR="0023100C" w:rsidRPr="00522023" w:rsidRDefault="0023100C" w:rsidP="0023100C">
            <w:pPr>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работа в ГКП, Центрах игровой поддержки, лекотеках и др.</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1.14.</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Предоставление методичес-кой, психолого-педагоги-ческой, диагностической и консультационной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p w:rsidR="0023100C" w:rsidRPr="00522023" w:rsidRDefault="0023100C" w:rsidP="0023100C">
            <w:pPr>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все, относящиеся к педагогическо-му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работа в консультацион-ных Центрах, охват семей</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1.15.</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Активное участие в общест-венно значимой деятельности</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все, относящиеся к педагогическо-му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взаимозаменяемость в связи с производствен-ной необходимостью, участие в утренниках, культурно-образователь-ных, общественных ме-роприятиях, эффектив-ная работа с семьями воспитанников и др.</w:t>
            </w:r>
          </w:p>
          <w:p w:rsidR="0023100C" w:rsidRPr="00522023" w:rsidRDefault="0023100C" w:rsidP="0023100C">
            <w:pPr>
              <w:autoSpaceDE w:val="0"/>
              <w:autoSpaceDN w:val="0"/>
              <w:adjustRightInd w:val="0"/>
              <w:jc w:val="both"/>
              <w:rPr>
                <w:bCs/>
              </w:rPr>
            </w:pPr>
          </w:p>
          <w:p w:rsidR="0023100C" w:rsidRPr="00522023" w:rsidRDefault="0023100C" w:rsidP="0023100C">
            <w:pPr>
              <w:autoSpaceDE w:val="0"/>
              <w:autoSpaceDN w:val="0"/>
              <w:adjustRightInd w:val="0"/>
              <w:jc w:val="both"/>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1.16.</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Pr>
                <w:bCs/>
                <w:sz w:val="22"/>
                <w:szCs w:val="22"/>
              </w:rPr>
              <w:t>Наличие высшего педагогич</w:t>
            </w:r>
            <w:r w:rsidRPr="00522023">
              <w:rPr>
                <w:bCs/>
                <w:sz w:val="22"/>
                <w:szCs w:val="22"/>
              </w:rPr>
              <w:t>еского образования</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1.17.</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Pr>
                <w:bCs/>
                <w:sz w:val="22"/>
                <w:szCs w:val="22"/>
              </w:rPr>
              <w:t>Обеспечение информацион</w:t>
            </w:r>
            <w:r w:rsidRPr="00522023">
              <w:rPr>
                <w:bCs/>
                <w:sz w:val="22"/>
                <w:szCs w:val="22"/>
              </w:rPr>
              <w:t>ной открытости деятельности ДОО</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подбор материалов для размещения на сайте ДОО и (или) его обновление</w:t>
            </w:r>
          </w:p>
          <w:p w:rsidR="0023100C" w:rsidRPr="00522023" w:rsidRDefault="0023100C" w:rsidP="0023100C">
            <w:pPr>
              <w:autoSpaceDE w:val="0"/>
              <w:autoSpaceDN w:val="0"/>
              <w:adjustRightInd w:val="0"/>
              <w:jc w:val="both"/>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1.18.</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Pr>
                <w:bCs/>
                <w:sz w:val="22"/>
                <w:szCs w:val="22"/>
              </w:rPr>
              <w:t>Качественное ведение регио</w:t>
            </w:r>
            <w:r w:rsidRPr="00522023">
              <w:rPr>
                <w:bCs/>
                <w:sz w:val="22"/>
                <w:szCs w:val="22"/>
              </w:rPr>
              <w:t>нального информационного ресурса по учету детей на зачисление в ДОО</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w:t>
            </w:r>
            <w:r>
              <w:rPr>
                <w:bCs/>
                <w:sz w:val="22"/>
                <w:szCs w:val="22"/>
              </w:rPr>
              <w:t>се, относящиеся к педагогическо</w:t>
            </w:r>
            <w:r w:rsidRPr="00522023">
              <w:rPr>
                <w:bCs/>
                <w:sz w:val="22"/>
                <w:szCs w:val="22"/>
              </w:rPr>
              <w:t>му персоналу</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23100C" w:rsidRPr="00522023" w:rsidTr="0023100C">
        <w:tc>
          <w:tcPr>
            <w:tcW w:w="10207" w:type="dxa"/>
            <w:gridSpan w:val="4"/>
            <w:tcBorders>
              <w:top w:val="single" w:sz="4" w:space="0" w:color="auto"/>
              <w:left w:val="single" w:sz="4" w:space="0" w:color="auto"/>
              <w:bottom w:val="single" w:sz="4" w:space="0" w:color="auto"/>
              <w:right w:val="single" w:sz="4" w:space="0" w:color="auto"/>
            </w:tcBorders>
          </w:tcPr>
          <w:p w:rsidR="0023100C" w:rsidRPr="0083298A" w:rsidRDefault="0023100C" w:rsidP="0023100C">
            <w:pPr>
              <w:autoSpaceDE w:val="0"/>
              <w:autoSpaceDN w:val="0"/>
              <w:adjustRightInd w:val="0"/>
              <w:jc w:val="center"/>
              <w:outlineLvl w:val="0"/>
              <w:rPr>
                <w:b/>
                <w:bCs/>
              </w:rPr>
            </w:pPr>
            <w:r w:rsidRPr="0083298A">
              <w:rPr>
                <w:b/>
                <w:bCs/>
                <w:sz w:val="22"/>
                <w:szCs w:val="22"/>
              </w:rPr>
              <w:t>II. Специфические показатели</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2.1</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Pr>
                <w:bCs/>
                <w:sz w:val="22"/>
                <w:szCs w:val="22"/>
              </w:rPr>
              <w:t>Соответствие образователь</w:t>
            </w:r>
            <w:r w:rsidRPr="00522023">
              <w:rPr>
                <w:bCs/>
                <w:sz w:val="22"/>
                <w:szCs w:val="22"/>
              </w:rPr>
              <w:t>ных программ дошкольного образования, реализуемых в ДОО, требованиям ФГОС, региональным приоритетам развития дошкольного образования</w:t>
            </w:r>
          </w:p>
          <w:p w:rsidR="0023100C" w:rsidRPr="00522023" w:rsidRDefault="0023100C" w:rsidP="0023100C">
            <w:pPr>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старший воспитатель</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lastRenderedPageBreak/>
              <w:t>2.2</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Оснащенность ДОО учебно-методическим материалом в соответствии с ФГО</w:t>
            </w:r>
            <w:r>
              <w:rPr>
                <w:bCs/>
                <w:sz w:val="22"/>
                <w:szCs w:val="22"/>
              </w:rPr>
              <w:t>С ДО, реализуемыми образователь</w:t>
            </w:r>
            <w:r w:rsidRPr="00522023">
              <w:rPr>
                <w:bCs/>
                <w:sz w:val="22"/>
                <w:szCs w:val="22"/>
              </w:rPr>
              <w:t>ными программами</w:t>
            </w:r>
          </w:p>
          <w:p w:rsidR="0023100C" w:rsidRPr="00522023" w:rsidRDefault="0023100C" w:rsidP="0023100C">
            <w:pPr>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старший воспитатель</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2.3</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Создание в ДОО условий для получения детьми с ОВЗ дошкольного образования по адаптированным программам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старший воспитатель</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Pr>
                <w:bCs/>
                <w:sz w:val="22"/>
                <w:szCs w:val="22"/>
              </w:rPr>
              <w:t>качественная организа</w:t>
            </w:r>
            <w:r w:rsidRPr="00522023">
              <w:rPr>
                <w:bCs/>
                <w:sz w:val="22"/>
                <w:szCs w:val="22"/>
              </w:rPr>
              <w:t xml:space="preserve">ция деятельности ПМПк ДОО, разработка и сопровождение </w:t>
            </w:r>
            <w:r>
              <w:rPr>
                <w:bCs/>
                <w:sz w:val="22"/>
                <w:szCs w:val="22"/>
              </w:rPr>
              <w:t>реализации адаптированных образовательных програм</w:t>
            </w:r>
            <w:r w:rsidRPr="00522023">
              <w:rPr>
                <w:bCs/>
                <w:sz w:val="22"/>
                <w:szCs w:val="22"/>
              </w:rPr>
              <w:t>мам</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2.4</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Pr>
                <w:bCs/>
                <w:sz w:val="22"/>
                <w:szCs w:val="22"/>
              </w:rPr>
              <w:t>Высокий уровень методической работы по повыше</w:t>
            </w:r>
            <w:r w:rsidRPr="00522023">
              <w:rPr>
                <w:bCs/>
                <w:sz w:val="22"/>
                <w:szCs w:val="22"/>
              </w:rPr>
              <w:t>нию квалификации педагогов ДОО</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старший воспитатель</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Pr>
                <w:bCs/>
                <w:sz w:val="22"/>
                <w:szCs w:val="22"/>
              </w:rPr>
              <w:t>100-процентное выпол</w:t>
            </w:r>
            <w:r w:rsidRPr="00522023">
              <w:rPr>
                <w:bCs/>
                <w:sz w:val="22"/>
                <w:szCs w:val="22"/>
              </w:rPr>
              <w:t>нение плана п</w:t>
            </w:r>
            <w:r>
              <w:rPr>
                <w:bCs/>
                <w:sz w:val="22"/>
                <w:szCs w:val="22"/>
              </w:rPr>
              <w:t>овышения квалификации, организа</w:t>
            </w:r>
            <w:r w:rsidRPr="00522023">
              <w:rPr>
                <w:bCs/>
                <w:sz w:val="22"/>
                <w:szCs w:val="22"/>
              </w:rPr>
              <w:t>ция участия педагогов в обучающ</w:t>
            </w:r>
            <w:r>
              <w:rPr>
                <w:bCs/>
                <w:sz w:val="22"/>
                <w:szCs w:val="22"/>
              </w:rPr>
              <w:t>их мероприятиях (вебинары, автор</w:t>
            </w:r>
            <w:r w:rsidRPr="00522023">
              <w:rPr>
                <w:bCs/>
                <w:sz w:val="22"/>
                <w:szCs w:val="22"/>
              </w:rPr>
              <w:t>ские семинары и т.д.)</w:t>
            </w:r>
          </w:p>
          <w:p w:rsidR="0023100C" w:rsidRPr="00522023" w:rsidRDefault="0023100C" w:rsidP="0023100C">
            <w:pPr>
              <w:autoSpaceDE w:val="0"/>
              <w:autoSpaceDN w:val="0"/>
              <w:adjustRightInd w:val="0"/>
              <w:jc w:val="both"/>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2.5</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Эффективность деятельности по организации аттестации педагогов ДОО</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старший воспитатель</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Pr>
                <w:bCs/>
                <w:sz w:val="22"/>
                <w:szCs w:val="22"/>
              </w:rPr>
              <w:t>повышение доли педаго</w:t>
            </w:r>
            <w:r w:rsidRPr="00522023">
              <w:rPr>
                <w:bCs/>
                <w:sz w:val="22"/>
                <w:szCs w:val="22"/>
              </w:rPr>
              <w:t>гов, аттесто</w:t>
            </w:r>
            <w:r>
              <w:rPr>
                <w:bCs/>
                <w:sz w:val="22"/>
                <w:szCs w:val="22"/>
              </w:rPr>
              <w:t>ванных на квалификационные кате</w:t>
            </w:r>
            <w:r w:rsidRPr="00522023">
              <w:rPr>
                <w:bCs/>
                <w:sz w:val="22"/>
                <w:szCs w:val="22"/>
              </w:rPr>
              <w:t xml:space="preserve">гории;сопровождение педагогов в межаттестационный период, содействие </w:t>
            </w:r>
            <w:r>
              <w:rPr>
                <w:bCs/>
                <w:sz w:val="22"/>
                <w:szCs w:val="22"/>
              </w:rPr>
              <w:t>в подборе и размещении на элект</w:t>
            </w:r>
            <w:r w:rsidRPr="00522023">
              <w:rPr>
                <w:bCs/>
                <w:sz w:val="22"/>
                <w:szCs w:val="22"/>
              </w:rPr>
              <w:t>ронном монит</w:t>
            </w:r>
            <w:r>
              <w:rPr>
                <w:bCs/>
                <w:sz w:val="22"/>
                <w:szCs w:val="22"/>
              </w:rPr>
              <w:t>оринге образовательных учреждений аттестационных ма</w:t>
            </w:r>
            <w:r w:rsidRPr="00522023">
              <w:rPr>
                <w:bCs/>
                <w:sz w:val="22"/>
                <w:szCs w:val="22"/>
              </w:rPr>
              <w:t>териалов</w:t>
            </w:r>
          </w:p>
          <w:p w:rsidR="0023100C" w:rsidRPr="00522023" w:rsidRDefault="0023100C" w:rsidP="0023100C">
            <w:pPr>
              <w:autoSpaceDE w:val="0"/>
              <w:autoSpaceDN w:val="0"/>
              <w:adjustRightInd w:val="0"/>
              <w:jc w:val="both"/>
              <w:rPr>
                <w:bCs/>
              </w:rPr>
            </w:pPr>
          </w:p>
          <w:p w:rsidR="0023100C" w:rsidRPr="00522023" w:rsidRDefault="0023100C" w:rsidP="0023100C">
            <w:pPr>
              <w:autoSpaceDE w:val="0"/>
              <w:autoSpaceDN w:val="0"/>
              <w:adjustRightInd w:val="0"/>
              <w:jc w:val="both"/>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2.6</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Высокая результативность участия ДОО, собственного участия в конкурса</w:t>
            </w:r>
            <w:r>
              <w:rPr>
                <w:bCs/>
                <w:sz w:val="22"/>
                <w:szCs w:val="22"/>
              </w:rPr>
              <w:t>х на получение грантов, профес</w:t>
            </w:r>
            <w:r w:rsidRPr="00522023">
              <w:rPr>
                <w:bCs/>
                <w:sz w:val="22"/>
                <w:szCs w:val="22"/>
              </w:rPr>
              <w:t>сиональных конкурсах, проводимых при поддержке федеральных, региона</w:t>
            </w:r>
            <w:r>
              <w:rPr>
                <w:bCs/>
                <w:sz w:val="22"/>
                <w:szCs w:val="22"/>
              </w:rPr>
              <w:t>льных, муниципальных органов управления в сфере образова</w:t>
            </w:r>
            <w:r w:rsidRPr="00522023">
              <w:rPr>
                <w:bCs/>
                <w:sz w:val="22"/>
                <w:szCs w:val="22"/>
              </w:rPr>
              <w:t>ния</w:t>
            </w:r>
          </w:p>
          <w:p w:rsidR="0023100C" w:rsidRPr="00522023" w:rsidRDefault="0023100C" w:rsidP="0023100C">
            <w:pPr>
              <w:autoSpaceDE w:val="0"/>
              <w:autoSpaceDN w:val="0"/>
              <w:adjustRightInd w:val="0"/>
              <w:rPr>
                <w:bCs/>
              </w:rPr>
            </w:pPr>
          </w:p>
          <w:p w:rsidR="0023100C" w:rsidRPr="00522023" w:rsidRDefault="0023100C" w:rsidP="0023100C">
            <w:pPr>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старший воспитатель</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Pr>
                <w:bCs/>
                <w:sz w:val="22"/>
                <w:szCs w:val="22"/>
              </w:rPr>
              <w:t>звание победителя, при</w:t>
            </w:r>
            <w:r w:rsidRPr="00522023">
              <w:rPr>
                <w:bCs/>
                <w:sz w:val="22"/>
                <w:szCs w:val="22"/>
              </w:rPr>
              <w:t>зера, лауреата</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2.7</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Организация и обеспечение качества дополнительных образовательных услуг (за исключением платных), оказываемых сторонними организациями в рамках сетевого взаимодействия</w:t>
            </w:r>
          </w:p>
          <w:p w:rsidR="0023100C" w:rsidRPr="00522023" w:rsidRDefault="0023100C" w:rsidP="0023100C">
            <w:pPr>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старший воспитатель</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организация дополни-тельного образования с участием уч</w:t>
            </w:r>
            <w:r>
              <w:rPr>
                <w:bCs/>
                <w:sz w:val="22"/>
                <w:szCs w:val="22"/>
              </w:rPr>
              <w:t>реждений дополнительного образо</w:t>
            </w:r>
            <w:r w:rsidRPr="00522023">
              <w:rPr>
                <w:bCs/>
                <w:sz w:val="22"/>
                <w:szCs w:val="22"/>
              </w:rPr>
              <w:t>вания, спортивных школ, учреждений культуры и др.</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2.8</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 xml:space="preserve">Обеспечение развития </w:t>
            </w:r>
            <w:r w:rsidRPr="00522023">
              <w:rPr>
                <w:bCs/>
                <w:sz w:val="22"/>
                <w:szCs w:val="22"/>
              </w:rPr>
              <w:lastRenderedPageBreak/>
              <w:t>государственно-частного партнерства</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lastRenderedPageBreak/>
              <w:t xml:space="preserve">старший </w:t>
            </w:r>
            <w:r w:rsidRPr="00522023">
              <w:rPr>
                <w:bCs/>
                <w:sz w:val="22"/>
                <w:szCs w:val="22"/>
              </w:rPr>
              <w:lastRenderedPageBreak/>
              <w:t>воспитатель</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lastRenderedPageBreak/>
              <w:t xml:space="preserve">организация работы ГКП с реализацией </w:t>
            </w:r>
            <w:r w:rsidRPr="00522023">
              <w:rPr>
                <w:bCs/>
                <w:sz w:val="22"/>
                <w:szCs w:val="22"/>
              </w:rPr>
              <w:lastRenderedPageBreak/>
              <w:t>образова-тельной программы для детей, получающих услугу по присмотру и уходу в негосудар-ственном секторе; мето-дическая, организацион-ная поддержка частных дошкольных образова-тельных организаций, ИП в рамках совмест-ного плана работы (договора)</w:t>
            </w:r>
          </w:p>
          <w:p w:rsidR="0023100C" w:rsidRPr="00522023" w:rsidRDefault="0023100C" w:rsidP="0023100C">
            <w:pPr>
              <w:autoSpaceDE w:val="0"/>
              <w:autoSpaceDN w:val="0"/>
              <w:adjustRightInd w:val="0"/>
              <w:jc w:val="both"/>
              <w:rPr>
                <w:bCs/>
              </w:rPr>
            </w:pPr>
          </w:p>
          <w:p w:rsidR="0023100C" w:rsidRPr="00522023" w:rsidRDefault="0023100C" w:rsidP="0023100C">
            <w:pPr>
              <w:autoSpaceDE w:val="0"/>
              <w:autoSpaceDN w:val="0"/>
              <w:adjustRightInd w:val="0"/>
              <w:jc w:val="both"/>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lastRenderedPageBreak/>
              <w:t>2.9</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Качественное обеспечение взаимодействия с научными, учебными и социальными институтами</w:t>
            </w:r>
          </w:p>
          <w:p w:rsidR="0023100C" w:rsidRPr="00522023" w:rsidRDefault="0023100C" w:rsidP="0023100C">
            <w:pPr>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старший воспитатель</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реализация совместных планов работы</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2.10</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Качественная реализация образовательной программы в различных видах детской деятельности, в процессе режимных моментов</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воспитатель, тьютор</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организованная и са-мостоятельная деятель-ность детей, прогулка и т.д.</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2.11</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Высокий уровень функционирования (посещаемости ДОО детьми)</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воспитатель</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2.12</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Эффективность работы по снижению заболеваемости воспитанников</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воспитатель, тьютор, инструктор по физической культуре</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показатель «Пропущено 1 ребенком дней по болезни в год» не превышает средний показатель по ДОО и средний городской (районный) показатель</w:t>
            </w:r>
          </w:p>
          <w:p w:rsidR="0023100C" w:rsidRPr="00522023" w:rsidRDefault="0023100C" w:rsidP="0023100C">
            <w:pPr>
              <w:autoSpaceDE w:val="0"/>
              <w:autoSpaceDN w:val="0"/>
              <w:adjustRightInd w:val="0"/>
              <w:jc w:val="both"/>
              <w:rPr>
                <w:bCs/>
              </w:rPr>
            </w:pPr>
          </w:p>
          <w:p w:rsidR="0023100C" w:rsidRPr="00522023" w:rsidRDefault="0023100C" w:rsidP="0023100C">
            <w:pPr>
              <w:autoSpaceDE w:val="0"/>
              <w:autoSpaceDN w:val="0"/>
              <w:adjustRightInd w:val="0"/>
              <w:jc w:val="both"/>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2.13</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Осуществление воспитательно-образовательного процесса в группах раннего возраста (для детей в возрасте до 3-х лет)</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воспитатель групп раннего возраста</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2.14</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Высокая результативность работы с детьми раннего и дошкольного возраста в адаптационный период</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воспитатель, педагог-психолог</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по результатам монито-ринга адаптации детей к ДОО (группе), в т.ч. при переводе из другой ДОО (группы)</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2.15</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Высокая результативность коррекционной работы с детьми, имеющими ОВЗ, детьми-инвалидами</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 xml:space="preserve">воспитатели групп компенси-рующей, ком-бинированной и оздоровительной направленности, учитель-логопед, (дефектолог), инструктор по физической </w:t>
            </w:r>
            <w:r w:rsidRPr="00522023">
              <w:rPr>
                <w:bCs/>
                <w:sz w:val="22"/>
                <w:szCs w:val="22"/>
              </w:rPr>
              <w:lastRenderedPageBreak/>
              <w:t>культуре, педагог-пси-холог, тьютор</w:t>
            </w:r>
          </w:p>
          <w:p w:rsidR="0023100C" w:rsidRPr="00522023" w:rsidRDefault="0023100C" w:rsidP="0023100C">
            <w:pPr>
              <w:autoSpaceDE w:val="0"/>
              <w:autoSpaceDN w:val="0"/>
              <w:adjustRightInd w:val="0"/>
              <w:jc w:val="center"/>
              <w:rPr>
                <w:bCs/>
              </w:rPr>
            </w:pP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lastRenderedPageBreak/>
              <w:t>на основании заключений (выводов) ПМПк ДОО, ПМПК, медицинских организаций</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lastRenderedPageBreak/>
              <w:t>2.16</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Безопасная организация жизнедеятельности воспи-танников (отсутствие травма-тизма воспитанников)</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воспитатель,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 тьютор</w:t>
            </w:r>
          </w:p>
          <w:p w:rsidR="0023100C" w:rsidRPr="00522023" w:rsidRDefault="0023100C" w:rsidP="0023100C">
            <w:pPr>
              <w:autoSpaceDE w:val="0"/>
              <w:autoSpaceDN w:val="0"/>
              <w:adjustRightInd w:val="0"/>
              <w:jc w:val="center"/>
              <w:rPr>
                <w:bCs/>
              </w:rPr>
            </w:pPr>
          </w:p>
          <w:p w:rsidR="0023100C" w:rsidRPr="00522023" w:rsidRDefault="0023100C" w:rsidP="0023100C">
            <w:pPr>
              <w:autoSpaceDE w:val="0"/>
              <w:autoSpaceDN w:val="0"/>
              <w:adjustRightInd w:val="0"/>
              <w:jc w:val="center"/>
              <w:rPr>
                <w:bCs/>
              </w:rPr>
            </w:pP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дифференцированно, с учетом временной про-должительности непо-средственной работы с детьми в течение дня (максимальное коли-чество баллов – воспи-татель, минимальное - педагог-психолог, со-циальный педагог, учи-тель-логопед (дефекто-лог))</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2.17</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Выявление творческих способностей детей, их сопровождение в ДОО в соответствии с разработан-ной программой (планом) сопровождения</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музыкальный руководитель, педагог дополнительного образования, воспитатель, педагог-психолог, социальный педагог</w:t>
            </w:r>
          </w:p>
          <w:p w:rsidR="0023100C" w:rsidRPr="00522023" w:rsidRDefault="0023100C" w:rsidP="0023100C">
            <w:pPr>
              <w:autoSpaceDE w:val="0"/>
              <w:autoSpaceDN w:val="0"/>
              <w:adjustRightInd w:val="0"/>
              <w:jc w:val="center"/>
              <w:rPr>
                <w:bCs/>
              </w:rPr>
            </w:pP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2.18</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Высокая результативность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воспитатель, тьютор, педагог-психолог, учитель-логопед (дефектолог), социальный педагог, музыкальный руководитель, инструктор по физической культуре, педагог дополнительного образования</w:t>
            </w:r>
          </w:p>
          <w:p w:rsidR="0023100C" w:rsidRPr="00522023" w:rsidRDefault="0023100C" w:rsidP="0023100C">
            <w:pPr>
              <w:autoSpaceDE w:val="0"/>
              <w:autoSpaceDN w:val="0"/>
              <w:adjustRightInd w:val="0"/>
              <w:jc w:val="center"/>
              <w:rPr>
                <w:bCs/>
              </w:rPr>
            </w:pP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звание победителя, при-зера, лауреата</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2.19</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Результативность подготовки и участия детей в детских конкурсах, проводимых при поддержке федеральных, региональных, муниципаль-</w:t>
            </w:r>
            <w:r w:rsidRPr="00522023">
              <w:rPr>
                <w:bCs/>
                <w:sz w:val="22"/>
                <w:szCs w:val="22"/>
              </w:rPr>
              <w:lastRenderedPageBreak/>
              <w:t>ных органов управления в сфере образования</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lastRenderedPageBreak/>
              <w:t xml:space="preserve">воспитатель, тьютор, педагог-психолог, учитель-логопед (дефектолог), </w:t>
            </w:r>
            <w:r w:rsidRPr="00522023">
              <w:rPr>
                <w:bCs/>
                <w:sz w:val="22"/>
                <w:szCs w:val="22"/>
              </w:rPr>
              <w:lastRenderedPageBreak/>
              <w:t>социальный педагог, музыкальный руководитель, инструктор по физической культуре, педагог дополнительного образования</w:t>
            </w:r>
          </w:p>
          <w:p w:rsidR="0023100C" w:rsidRPr="00522023" w:rsidRDefault="0023100C" w:rsidP="0023100C">
            <w:pPr>
              <w:autoSpaceDE w:val="0"/>
              <w:autoSpaceDN w:val="0"/>
              <w:adjustRightInd w:val="0"/>
              <w:jc w:val="center"/>
              <w:rPr>
                <w:bCs/>
              </w:rPr>
            </w:pP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lastRenderedPageBreak/>
              <w:t>звание победителя, при-зера, лауреата</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lastRenderedPageBreak/>
              <w:t>2.20</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Содействие в формир</w:t>
            </w:r>
            <w:r>
              <w:rPr>
                <w:bCs/>
                <w:sz w:val="22"/>
                <w:szCs w:val="22"/>
              </w:rPr>
              <w:t>овании и поддержании благоприятного микроклимата в коллек</w:t>
            </w:r>
            <w:r w:rsidRPr="00522023">
              <w:rPr>
                <w:bCs/>
                <w:sz w:val="22"/>
                <w:szCs w:val="22"/>
              </w:rPr>
              <w:t>тиве ДОО</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педагог-психолог, социальный педагог</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По</w:t>
            </w:r>
            <w:r>
              <w:rPr>
                <w:bCs/>
                <w:sz w:val="22"/>
                <w:szCs w:val="22"/>
              </w:rPr>
              <w:t xml:space="preserve"> </w:t>
            </w:r>
            <w:r w:rsidRPr="00522023">
              <w:rPr>
                <w:bCs/>
                <w:sz w:val="22"/>
                <w:szCs w:val="22"/>
              </w:rPr>
              <w:t>результатам исследования психологического микроклимата в коллек-тиве ДОО 2 раза в год</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2.21</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Консультационное сопро-вождение других ДОО, не имеющих специалистов в штатных расписаниях</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педагог-психолог, учитель-логопед (дефектолог)</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реализация совместных планов работы</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2.22.</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Эффективность работы по привлечению работников ДОО к ЗОЖ, занятиям спортом</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инструктор по физической культуре</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организация спартакиад, Дней здоровья, спортив-ных и оздоровительных секций для работников ДОО</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2.23</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Работа с детьми в особых условиях, требующих усиленных трудозатрат</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воспитатель, тьютор,инструк-тор по физичес-кой культуре, музыкальный руководитель</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работа с разновозраст-ной группой</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2.24</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Реализация адаптированных образовательных программ в группах компенсирующей и оздоровительной направленности</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воспитатель группы общеразвиваю-щей, комбиниро-ванной направ-ленности</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на период длительного отсутствия основного воспитателя группы ком-пенсирующей и оздоро-вительной направлен-ности (отпуск, больнич-ный лист и др.)</w:t>
            </w:r>
          </w:p>
        </w:tc>
      </w:tr>
      <w:tr w:rsidR="0023100C" w:rsidRPr="00522023" w:rsidTr="0023100C">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2.25</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Качественное использование различных альтернативных способов коммуникации с учетом нозологии ребенка-инвалида, ребенка с ОВЗ, осуществлении (при необхо-димости) синхронного пере-вода</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тьютор</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наличие знаний основ нозологии ребенка – инвалида, ребенка с ОВЗ (обучение на семинарах, вебинарах, курсах ПК) и эффективное использо-вание их в работе</w:t>
            </w:r>
          </w:p>
        </w:tc>
      </w:tr>
      <w:tr w:rsidR="0023100C" w:rsidRPr="00522023" w:rsidTr="0023100C">
        <w:trPr>
          <w:trHeight w:val="3012"/>
        </w:trPr>
        <w:tc>
          <w:tcPr>
            <w:tcW w:w="968"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lastRenderedPageBreak/>
              <w:t>2.26</w:t>
            </w:r>
          </w:p>
        </w:tc>
        <w:tc>
          <w:tcPr>
            <w:tcW w:w="3144"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rPr>
                <w:bCs/>
              </w:rPr>
            </w:pPr>
            <w:r w:rsidRPr="00522023">
              <w:rPr>
                <w:bCs/>
                <w:sz w:val="22"/>
                <w:szCs w:val="22"/>
              </w:rPr>
              <w:t>Высокий уровень посещаемости сопровождаемого ребенка – инвалида или ребенка с ОВЗ</w:t>
            </w:r>
          </w:p>
        </w:tc>
        <w:tc>
          <w:tcPr>
            <w:tcW w:w="1843"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center"/>
              <w:rPr>
                <w:bCs/>
              </w:rPr>
            </w:pPr>
            <w:r w:rsidRPr="00522023">
              <w:rPr>
                <w:bCs/>
                <w:sz w:val="22"/>
                <w:szCs w:val="22"/>
              </w:rPr>
              <w:t>тьютор</w:t>
            </w:r>
          </w:p>
        </w:tc>
        <w:tc>
          <w:tcPr>
            <w:tcW w:w="4252" w:type="dxa"/>
            <w:tcBorders>
              <w:top w:val="single" w:sz="4" w:space="0" w:color="auto"/>
              <w:left w:val="single" w:sz="4" w:space="0" w:color="auto"/>
              <w:bottom w:val="single" w:sz="4" w:space="0" w:color="auto"/>
              <w:right w:val="single" w:sz="4" w:space="0" w:color="auto"/>
            </w:tcBorders>
          </w:tcPr>
          <w:p w:rsidR="0023100C" w:rsidRPr="00522023" w:rsidRDefault="0023100C" w:rsidP="0023100C">
            <w:pPr>
              <w:autoSpaceDE w:val="0"/>
              <w:autoSpaceDN w:val="0"/>
              <w:adjustRightInd w:val="0"/>
              <w:jc w:val="both"/>
              <w:rPr>
                <w:bCs/>
              </w:rPr>
            </w:pPr>
            <w:r w:rsidRPr="00522023">
              <w:rPr>
                <w:bCs/>
                <w:sz w:val="22"/>
                <w:szCs w:val="22"/>
              </w:rPr>
              <w:t>не менее 60 процентов для групп дошкольного возраста (от 4 до 7 лет), не менее 50 процентов для групп раннего и младшего дошкольного возраста (от 1 до 4 лет)</w:t>
            </w:r>
          </w:p>
        </w:tc>
      </w:tr>
    </w:tbl>
    <w:p w:rsidR="0023100C" w:rsidRDefault="0023100C" w:rsidP="0023100C">
      <w:pPr>
        <w:pStyle w:val="15"/>
        <w:spacing w:after="0" w:line="240" w:lineRule="auto"/>
        <w:ind w:left="0"/>
        <w:jc w:val="both"/>
        <w:rPr>
          <w:rFonts w:ascii="Times New Roman" w:hAnsi="Times New Roman" w:cs="Times New Roman"/>
          <w:b/>
          <w:bCs/>
          <w:sz w:val="24"/>
          <w:szCs w:val="24"/>
        </w:rPr>
      </w:pPr>
    </w:p>
    <w:p w:rsidR="0023100C" w:rsidRPr="00522023" w:rsidRDefault="0023100C" w:rsidP="0023100C">
      <w:pPr>
        <w:pStyle w:val="ListParagraph1"/>
        <w:spacing w:after="0" w:line="240" w:lineRule="auto"/>
        <w:ind w:left="54"/>
        <w:contextualSpacing/>
        <w:jc w:val="center"/>
        <w:rPr>
          <w:rFonts w:ascii="Times New Roman" w:hAnsi="Times New Roman" w:cs="Times New Roman"/>
          <w:b/>
        </w:rPr>
      </w:pPr>
      <w:r w:rsidRPr="00522023">
        <w:rPr>
          <w:rFonts w:ascii="Times New Roman" w:hAnsi="Times New Roman" w:cs="Times New Roman"/>
          <w:b/>
        </w:rPr>
        <w:t>Вторая квалификационная группа</w:t>
      </w:r>
    </w:p>
    <w:p w:rsidR="0023100C" w:rsidRPr="00522023" w:rsidRDefault="0023100C" w:rsidP="0023100C">
      <w:pPr>
        <w:pStyle w:val="ListParagraph1"/>
        <w:spacing w:after="0" w:line="240" w:lineRule="auto"/>
        <w:ind w:left="54"/>
        <w:contextualSpacing/>
        <w:jc w:val="center"/>
        <w:rPr>
          <w:rFonts w:ascii="Times New Roman" w:hAnsi="Times New Roman" w:cs="Times New Roman"/>
          <w:b/>
        </w:rPr>
      </w:pPr>
      <w:r w:rsidRPr="00522023">
        <w:rPr>
          <w:rFonts w:ascii="Times New Roman" w:hAnsi="Times New Roman" w:cs="Times New Roman"/>
          <w:b/>
        </w:rPr>
        <w:t xml:space="preserve">«Учебно-вспомогательный персонал» </w:t>
      </w:r>
      <w:r w:rsidRPr="00522023">
        <w:rPr>
          <w:rFonts w:ascii="Times New Roman" w:hAnsi="Times New Roman" w:cs="Times New Roman"/>
          <w:b/>
          <w:bCs/>
          <w:color w:val="242424"/>
          <w:spacing w:val="2"/>
        </w:rPr>
        <w:t>(</w:t>
      </w:r>
      <w:r>
        <w:rPr>
          <w:rFonts w:ascii="Times New Roman" w:hAnsi="Times New Roman" w:cs="Times New Roman"/>
          <w:b/>
          <w:bCs/>
          <w:color w:val="242424"/>
          <w:spacing w:val="2"/>
        </w:rPr>
        <w:t>помощник воспитателя</w:t>
      </w:r>
      <w:r w:rsidRPr="00522023">
        <w:rPr>
          <w:rFonts w:ascii="Times New Roman" w:hAnsi="Times New Roman" w:cs="Times New Roman"/>
          <w:b/>
          <w:bCs/>
          <w:color w:val="242424"/>
          <w:spacing w:val="2"/>
        </w:rPr>
        <w:t>)</w:t>
      </w:r>
    </w:p>
    <w:p w:rsidR="0023100C" w:rsidRPr="00522023" w:rsidRDefault="0023100C" w:rsidP="0023100C">
      <w:pPr>
        <w:rPr>
          <w:sz w:val="22"/>
          <w:szCs w:val="22"/>
        </w:rPr>
      </w:pPr>
    </w:p>
    <w:tbl>
      <w:tblPr>
        <w:tblW w:w="0" w:type="auto"/>
        <w:tblInd w:w="-426" w:type="dxa"/>
        <w:tblCellMar>
          <w:left w:w="0" w:type="dxa"/>
          <w:right w:w="0" w:type="dxa"/>
        </w:tblCellMar>
        <w:tblLook w:val="00A0"/>
      </w:tblPr>
      <w:tblGrid>
        <w:gridCol w:w="710"/>
        <w:gridCol w:w="3480"/>
        <w:gridCol w:w="2522"/>
        <w:gridCol w:w="3068"/>
      </w:tblGrid>
      <w:tr w:rsidR="0023100C" w:rsidRPr="0099732C" w:rsidTr="0023100C">
        <w:trPr>
          <w:trHeight w:val="15"/>
        </w:trPr>
        <w:tc>
          <w:tcPr>
            <w:tcW w:w="710" w:type="dxa"/>
          </w:tcPr>
          <w:p w:rsidR="0023100C" w:rsidRPr="0099732C" w:rsidRDefault="0023100C" w:rsidP="0023100C"/>
        </w:tc>
        <w:tc>
          <w:tcPr>
            <w:tcW w:w="3480" w:type="dxa"/>
          </w:tcPr>
          <w:p w:rsidR="0023100C" w:rsidRPr="0099732C" w:rsidRDefault="0023100C" w:rsidP="0023100C"/>
        </w:tc>
        <w:tc>
          <w:tcPr>
            <w:tcW w:w="2522" w:type="dxa"/>
          </w:tcPr>
          <w:p w:rsidR="0023100C" w:rsidRPr="0099732C" w:rsidRDefault="0023100C" w:rsidP="0023100C"/>
        </w:tc>
        <w:tc>
          <w:tcPr>
            <w:tcW w:w="3068" w:type="dxa"/>
          </w:tcPr>
          <w:p w:rsidR="0023100C" w:rsidRPr="0099732C" w:rsidRDefault="0023100C" w:rsidP="0023100C"/>
        </w:tc>
      </w:tr>
      <w:tr w:rsidR="0023100C" w:rsidRPr="0099732C" w:rsidTr="0023100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N п/п</w:t>
            </w:r>
          </w:p>
        </w:tc>
        <w:tc>
          <w:tcPr>
            <w:tcW w:w="3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Показатели</w:t>
            </w:r>
          </w:p>
        </w:tc>
        <w:tc>
          <w:tcPr>
            <w:tcW w:w="2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Должность</w:t>
            </w:r>
          </w:p>
        </w:tc>
        <w:tc>
          <w:tcPr>
            <w:tcW w:w="30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Примечание</w:t>
            </w:r>
          </w:p>
        </w:tc>
      </w:tr>
      <w:tr w:rsidR="0023100C" w:rsidRPr="0099732C" w:rsidTr="0023100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c>
          <w:tcPr>
            <w:tcW w:w="907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I. Общие показатели</w:t>
            </w:r>
          </w:p>
        </w:tc>
      </w:tr>
      <w:tr w:rsidR="0023100C" w:rsidRPr="0099732C" w:rsidTr="0023100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1.1.</w:t>
            </w:r>
          </w:p>
        </w:tc>
        <w:tc>
          <w:tcPr>
            <w:tcW w:w="3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Активное участие в общественно значимой деятельности</w:t>
            </w:r>
          </w:p>
        </w:tc>
        <w:tc>
          <w:tcPr>
            <w:tcW w:w="2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все, относящиеся к учебно-вспомогательному персоналу</w:t>
            </w:r>
          </w:p>
        </w:tc>
        <w:tc>
          <w:tcPr>
            <w:tcW w:w="30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взаимозаменяемость в связи с производственной необходимостью, участие в утренниках, субботниках, косметическом ремонте и др.</w:t>
            </w:r>
          </w:p>
        </w:tc>
      </w:tr>
      <w:tr w:rsidR="0023100C" w:rsidRPr="0099732C" w:rsidTr="0023100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1.2.</w:t>
            </w:r>
          </w:p>
        </w:tc>
        <w:tc>
          <w:tcPr>
            <w:tcW w:w="3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Наличие высшего профессионального образования</w:t>
            </w:r>
          </w:p>
        </w:tc>
        <w:tc>
          <w:tcPr>
            <w:tcW w:w="2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учебно-вспомогательный и медицинский персонал</w:t>
            </w:r>
          </w:p>
        </w:tc>
        <w:tc>
          <w:tcPr>
            <w:tcW w:w="30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 исключением должностей, по которым высшее образование учтено в базовом окладе</w:t>
            </w:r>
          </w:p>
        </w:tc>
      </w:tr>
      <w:tr w:rsidR="0023100C" w:rsidRPr="0099732C" w:rsidTr="0023100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c>
          <w:tcPr>
            <w:tcW w:w="907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II. Специфические показатели</w:t>
            </w:r>
          </w:p>
        </w:tc>
      </w:tr>
      <w:tr w:rsidR="0023100C" w:rsidRPr="0099732C" w:rsidTr="0023100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2.1.</w:t>
            </w:r>
          </w:p>
        </w:tc>
        <w:tc>
          <w:tcPr>
            <w:tcW w:w="3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Качественное осуществление воспитательных функций</w:t>
            </w:r>
          </w:p>
        </w:tc>
        <w:tc>
          <w:tcPr>
            <w:tcW w:w="2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помощник воспитателя, младший воспитатель</w:t>
            </w:r>
          </w:p>
        </w:tc>
        <w:tc>
          <w:tcPr>
            <w:tcW w:w="30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r>
      <w:tr w:rsidR="0023100C" w:rsidRPr="0099732C" w:rsidTr="0023100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2.2.</w:t>
            </w:r>
          </w:p>
        </w:tc>
        <w:tc>
          <w:tcPr>
            <w:tcW w:w="3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Качественная организация режимных процессов в группах раннего возраста (для детей в возрасте до 3-х лет)</w:t>
            </w:r>
          </w:p>
        </w:tc>
        <w:tc>
          <w:tcPr>
            <w:tcW w:w="2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помощник воспитателя, младший воспитатель</w:t>
            </w:r>
          </w:p>
        </w:tc>
        <w:tc>
          <w:tcPr>
            <w:tcW w:w="30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r>
      <w:tr w:rsidR="0023100C" w:rsidRPr="0099732C" w:rsidTr="0023100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2.3.</w:t>
            </w:r>
          </w:p>
        </w:tc>
        <w:tc>
          <w:tcPr>
            <w:tcW w:w="3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Высокий уровень функционирования (посещаемости ДОО детьми)</w:t>
            </w:r>
          </w:p>
        </w:tc>
        <w:tc>
          <w:tcPr>
            <w:tcW w:w="2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помощник воспитателя, младший воспитатель</w:t>
            </w:r>
          </w:p>
        </w:tc>
        <w:tc>
          <w:tcPr>
            <w:tcW w:w="30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23100C" w:rsidRPr="0099732C" w:rsidTr="0023100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2.4.</w:t>
            </w:r>
          </w:p>
        </w:tc>
        <w:tc>
          <w:tcPr>
            <w:tcW w:w="3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 xml:space="preserve">Эффективность работы по снижению заболеваемости </w:t>
            </w:r>
            <w:r w:rsidRPr="0099732C">
              <w:rPr>
                <w:sz w:val="22"/>
                <w:szCs w:val="22"/>
              </w:rPr>
              <w:lastRenderedPageBreak/>
              <w:t>воспитанников</w:t>
            </w:r>
          </w:p>
        </w:tc>
        <w:tc>
          <w:tcPr>
            <w:tcW w:w="2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 xml:space="preserve">помощник воспитателя, младший </w:t>
            </w:r>
            <w:r w:rsidRPr="0099732C">
              <w:rPr>
                <w:sz w:val="22"/>
                <w:szCs w:val="22"/>
              </w:rPr>
              <w:lastRenderedPageBreak/>
              <w:t>воспитатель</w:t>
            </w:r>
          </w:p>
        </w:tc>
        <w:tc>
          <w:tcPr>
            <w:tcW w:w="30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 xml:space="preserve">показатель "Пропущено 1 ребенком дней по болезни в </w:t>
            </w:r>
            <w:r w:rsidRPr="0099732C">
              <w:rPr>
                <w:sz w:val="22"/>
                <w:szCs w:val="22"/>
              </w:rPr>
              <w:lastRenderedPageBreak/>
              <w:t>год" не превышает средний показатель по ДОО и средний городской (районный) показатель</w:t>
            </w:r>
          </w:p>
        </w:tc>
      </w:tr>
      <w:tr w:rsidR="0023100C" w:rsidRPr="0099732C" w:rsidTr="0023100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2.5.</w:t>
            </w:r>
          </w:p>
        </w:tc>
        <w:tc>
          <w:tcPr>
            <w:tcW w:w="3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Качественная работа по обеспечению санитарного состояния групповых и иных помещений ДОО</w:t>
            </w:r>
          </w:p>
        </w:tc>
        <w:tc>
          <w:tcPr>
            <w:tcW w:w="2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помощник воспитателя, младший воспитатель</w:t>
            </w:r>
          </w:p>
        </w:tc>
        <w:tc>
          <w:tcPr>
            <w:tcW w:w="30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отсутствие замечаний по результатам контроля, надзорных мероприятий, обоснованных жалоб участников образовательного процесса</w:t>
            </w:r>
          </w:p>
        </w:tc>
      </w:tr>
      <w:tr w:rsidR="0023100C" w:rsidRPr="0099732C" w:rsidTr="0023100C">
        <w:tc>
          <w:tcPr>
            <w:tcW w:w="7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2.6.</w:t>
            </w:r>
          </w:p>
        </w:tc>
        <w:tc>
          <w:tcPr>
            <w:tcW w:w="348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Качественная оздоровительная работа с детьми с ОВЗ, детьми-инвалидами</w:t>
            </w:r>
          </w:p>
        </w:tc>
        <w:tc>
          <w:tcPr>
            <w:tcW w:w="25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помощник воспитателя, младший воспитатель</w:t>
            </w:r>
          </w:p>
        </w:tc>
        <w:tc>
          <w:tcPr>
            <w:tcW w:w="30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на основании заключений (выводов) ПМПк ДОО, ПМПК, медицинских организаций</w:t>
            </w:r>
          </w:p>
        </w:tc>
      </w:tr>
    </w:tbl>
    <w:p w:rsidR="0023100C" w:rsidRPr="00D924C5" w:rsidRDefault="0023100C" w:rsidP="0023100C">
      <w:pPr>
        <w:pStyle w:val="15"/>
        <w:spacing w:after="0" w:line="240" w:lineRule="auto"/>
        <w:ind w:left="0"/>
        <w:contextualSpacing/>
        <w:jc w:val="both"/>
        <w:rPr>
          <w:rFonts w:ascii="Times New Roman" w:hAnsi="Times New Roman" w:cs="Times New Roman"/>
          <w:b/>
          <w:sz w:val="24"/>
          <w:szCs w:val="24"/>
        </w:rPr>
      </w:pPr>
      <w:r w:rsidRPr="00D924C5">
        <w:rPr>
          <w:rFonts w:ascii="Times New Roman" w:hAnsi="Times New Roman" w:cs="Times New Roman"/>
          <w:b/>
          <w:sz w:val="24"/>
          <w:szCs w:val="24"/>
        </w:rPr>
        <w:t xml:space="preserve">                    </w:t>
      </w:r>
    </w:p>
    <w:p w:rsidR="0023100C" w:rsidRPr="00987568" w:rsidRDefault="0023100C" w:rsidP="0023100C">
      <w:pPr>
        <w:pStyle w:val="110"/>
        <w:spacing w:line="240" w:lineRule="auto"/>
        <w:ind w:left="54"/>
        <w:contextualSpacing/>
        <w:jc w:val="center"/>
        <w:rPr>
          <w:rFonts w:ascii="Times New Roman" w:hAnsi="Times New Roman" w:cs="Times New Roman"/>
          <w:b/>
          <w:sz w:val="24"/>
          <w:szCs w:val="24"/>
        </w:rPr>
      </w:pPr>
      <w:r w:rsidRPr="00987568">
        <w:rPr>
          <w:rFonts w:ascii="Times New Roman" w:hAnsi="Times New Roman" w:cs="Times New Roman"/>
          <w:b/>
          <w:sz w:val="24"/>
          <w:szCs w:val="24"/>
        </w:rPr>
        <w:t>Третья квалификационная группа</w:t>
      </w:r>
    </w:p>
    <w:p w:rsidR="0023100C" w:rsidRDefault="0023100C" w:rsidP="0023100C">
      <w:pPr>
        <w:pStyle w:val="110"/>
        <w:spacing w:line="240" w:lineRule="auto"/>
        <w:ind w:left="54"/>
        <w:contextualSpacing/>
        <w:jc w:val="center"/>
        <w:rPr>
          <w:rFonts w:ascii="Times New Roman" w:hAnsi="Times New Roman" w:cs="Times New Roman"/>
          <w:b/>
          <w:sz w:val="24"/>
          <w:szCs w:val="24"/>
        </w:rPr>
      </w:pPr>
      <w:r w:rsidRPr="00987568">
        <w:rPr>
          <w:rFonts w:ascii="Times New Roman" w:hAnsi="Times New Roman" w:cs="Times New Roman"/>
          <w:b/>
          <w:sz w:val="24"/>
          <w:szCs w:val="24"/>
        </w:rPr>
        <w:t>«Обслуживающий персонал»    (подсобный рабочий,</w:t>
      </w:r>
      <w:r>
        <w:rPr>
          <w:rFonts w:ascii="Times New Roman" w:hAnsi="Times New Roman" w:cs="Times New Roman"/>
          <w:b/>
          <w:sz w:val="24"/>
          <w:szCs w:val="24"/>
        </w:rPr>
        <w:t xml:space="preserve"> кладовщик, </w:t>
      </w:r>
      <w:r w:rsidRPr="00987568">
        <w:rPr>
          <w:rFonts w:ascii="Times New Roman" w:hAnsi="Times New Roman" w:cs="Times New Roman"/>
          <w:b/>
          <w:sz w:val="24"/>
          <w:szCs w:val="24"/>
        </w:rPr>
        <w:t xml:space="preserve">дворник, рабочий по комплексному обслуживанию зданий и сооружений, повар, рабочий по </w:t>
      </w:r>
      <w:r>
        <w:rPr>
          <w:rFonts w:ascii="Times New Roman" w:hAnsi="Times New Roman" w:cs="Times New Roman"/>
          <w:b/>
          <w:sz w:val="24"/>
          <w:szCs w:val="24"/>
        </w:rPr>
        <w:t xml:space="preserve">ремонту и стирке белья, </w:t>
      </w:r>
      <w:r w:rsidRPr="00987568">
        <w:rPr>
          <w:rFonts w:ascii="Times New Roman" w:hAnsi="Times New Roman" w:cs="Times New Roman"/>
          <w:b/>
          <w:sz w:val="24"/>
          <w:szCs w:val="24"/>
        </w:rPr>
        <w:t>уборщ</w:t>
      </w:r>
      <w:r>
        <w:rPr>
          <w:rFonts w:ascii="Times New Roman" w:hAnsi="Times New Roman" w:cs="Times New Roman"/>
          <w:b/>
          <w:sz w:val="24"/>
          <w:szCs w:val="24"/>
        </w:rPr>
        <w:t xml:space="preserve">ик служебных помещений, сторож </w:t>
      </w:r>
      <w:r w:rsidRPr="00987568">
        <w:rPr>
          <w:rFonts w:ascii="Times New Roman" w:hAnsi="Times New Roman" w:cs="Times New Roman"/>
          <w:b/>
          <w:sz w:val="24"/>
          <w:szCs w:val="24"/>
        </w:rPr>
        <w:t>и т.д.)</w:t>
      </w:r>
    </w:p>
    <w:tbl>
      <w:tblPr>
        <w:tblW w:w="0" w:type="auto"/>
        <w:tblInd w:w="-277" w:type="dxa"/>
        <w:tblCellMar>
          <w:left w:w="0" w:type="dxa"/>
          <w:right w:w="0" w:type="dxa"/>
        </w:tblCellMar>
        <w:tblLook w:val="00A0"/>
      </w:tblPr>
      <w:tblGrid>
        <w:gridCol w:w="738"/>
        <w:gridCol w:w="3212"/>
        <w:gridCol w:w="2536"/>
        <w:gridCol w:w="3863"/>
      </w:tblGrid>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rPr>
                <w:b/>
              </w:rPr>
            </w:pPr>
            <w:r w:rsidRPr="00DD0712">
              <w:rPr>
                <w:b/>
                <w:sz w:val="22"/>
                <w:szCs w:val="22"/>
              </w:rPr>
              <w:t>N п/п</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rPr>
                <w:b/>
              </w:rPr>
            </w:pPr>
            <w:r w:rsidRPr="00DD0712">
              <w:rPr>
                <w:b/>
                <w:sz w:val="22"/>
                <w:szCs w:val="22"/>
              </w:rPr>
              <w:t>Показатели</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rPr>
                <w:b/>
              </w:rPr>
            </w:pPr>
            <w:r w:rsidRPr="00DD0712">
              <w:rPr>
                <w:b/>
                <w:sz w:val="22"/>
                <w:szCs w:val="22"/>
              </w:rPr>
              <w:t>Должность</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rPr>
                <w:b/>
              </w:rPr>
            </w:pPr>
            <w:r w:rsidRPr="00DD0712">
              <w:rPr>
                <w:b/>
                <w:sz w:val="22"/>
                <w:szCs w:val="22"/>
              </w:rPr>
              <w:t>Примечание</w:t>
            </w:r>
          </w:p>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tc>
        <w:tc>
          <w:tcPr>
            <w:tcW w:w="96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rPr>
                <w:b/>
              </w:rPr>
            </w:pPr>
            <w:r w:rsidRPr="00DD0712">
              <w:rPr>
                <w:b/>
                <w:sz w:val="22"/>
                <w:szCs w:val="22"/>
              </w:rPr>
              <w:t>I. Общие показатели</w:t>
            </w:r>
          </w:p>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1.1.</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Активное участие в общественно значимой деятельности</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все, относящиеся к обслуживающему персоналу</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(взаимозаменяемость в связи с производственной необходимостью, участие в субботниках, косметическом ремонте, и др., а также в мероприятиях, повышающих имидж ДОО)</w:t>
            </w:r>
          </w:p>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1.2.</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Обеспечение сохранности оборудования, инструментов, содержание имущества в надлежащем состоянии</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все, относящиеся к обслуживающему персоналу</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1.3.</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Отсутствие предписаний, замечаний контролирующих надзорных органов</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все, относящиеся к обслуживающему персоналу</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1.4.</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За сложность и напряженность работы</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все, относящиеся к обслуживающему персоналу</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(в соответствии с положением ДОО)</w:t>
            </w:r>
          </w:p>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tc>
        <w:tc>
          <w:tcPr>
            <w:tcW w:w="96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rPr>
                <w:b/>
              </w:rPr>
            </w:pPr>
            <w:r w:rsidRPr="00DD0712">
              <w:rPr>
                <w:b/>
                <w:sz w:val="22"/>
                <w:szCs w:val="22"/>
              </w:rPr>
              <w:t>II. Специфические показатели</w:t>
            </w:r>
          </w:p>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2.1.</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Качественное выполнение функций шеф-повара</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повар</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2.2.</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Качественная организация питания детей</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повар, шеф-повар</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отсутствие серьезных замечаний по результатам контроля, надзорных мероприятий, обоснованных жалоб участников образовательных отношений</w:t>
            </w:r>
          </w:p>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lastRenderedPageBreak/>
              <w:t>2.3.</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Наличие квалификационного разряда</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повар, шеф-повар</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2.4.</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Обеспечение диетического питания детей</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повар, шеф-повар</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2.5.</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Качественное содержание пищеблока</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подсобный рабочий</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отсутствие серьезных замечаний по результатам контроля, надзорных мероприятий</w:t>
            </w:r>
          </w:p>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2.6.</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Выполнение погрузочно-разгрузочных работ</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подсобный рабочий, заведующий складом (кладовщик), кастелянша, иные должности обслуживающего персонала при выполнении данной функции</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2.7.</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Качественное ведение установленной документации, в т.ч. складского учета</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заведующий складом (кладовщик), повар (при отсутствии заведующего складом (кладовщика))</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при отсутствии серьезных замечаний по результатам контроля, расхождений остатков на складе данным складской книги</w:t>
            </w:r>
          </w:p>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2.8.</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Соблюдение сроков реализации продуктов, условий их хранения</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заведующий складом (кладовщик), повар (при отсутствии заведующего складом (кладовщика))</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2.9.</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Оперативность выполнения заявок сотрудников, своевременность смены постельного белья в группах в соответствии с графиком</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кастелянша, рабочий по ремонту и стирке белья</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2.10.</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Качественное содержание территории ДОО</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дворник, рабочий по комплексному обслуживанию зданий и сооружений</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2.1</w:t>
            </w:r>
            <w:r>
              <w:rPr>
                <w:sz w:val="22"/>
                <w:szCs w:val="22"/>
              </w:rPr>
              <w:t>1</w:t>
            </w:r>
            <w:r w:rsidRPr="00DD0712">
              <w:rPr>
                <w:sz w:val="22"/>
                <w:szCs w:val="22"/>
              </w:rPr>
              <w:t>.</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Оперативность и качественное выполнение заявок сотрудников</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рабочий по комплексному обслуживанию зданий и сооружений</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tc>
      </w:tr>
      <w:tr w:rsidR="0023100C" w:rsidRPr="00DD0712" w:rsidTr="0023100C">
        <w:tc>
          <w:tcPr>
            <w:tcW w:w="7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2.1</w:t>
            </w:r>
            <w:r>
              <w:rPr>
                <w:sz w:val="22"/>
                <w:szCs w:val="22"/>
              </w:rPr>
              <w:t>2</w:t>
            </w:r>
            <w:r w:rsidRPr="00DD0712">
              <w:rPr>
                <w:sz w:val="22"/>
                <w:szCs w:val="22"/>
              </w:rPr>
              <w:t>.</w:t>
            </w:r>
          </w:p>
        </w:tc>
        <w:tc>
          <w:tcPr>
            <w:tcW w:w="32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textAlignment w:val="baseline"/>
            </w:pPr>
            <w:r w:rsidRPr="00DD0712">
              <w:rPr>
                <w:sz w:val="22"/>
                <w:szCs w:val="22"/>
              </w:rPr>
              <w:t>Отсутствие ЧП на рабочем месте, обеспечение сохранности имущества, зданий, территории ДОО</w:t>
            </w:r>
          </w:p>
        </w:tc>
        <w:tc>
          <w:tcPr>
            <w:tcW w:w="25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pPr>
              <w:pStyle w:val="formattext"/>
              <w:spacing w:before="0" w:beforeAutospacing="0" w:after="0" w:afterAutospacing="0" w:line="315" w:lineRule="atLeast"/>
              <w:jc w:val="center"/>
              <w:textAlignment w:val="baseline"/>
            </w:pPr>
            <w:r w:rsidRPr="00DD0712">
              <w:rPr>
                <w:sz w:val="22"/>
                <w:szCs w:val="22"/>
              </w:rPr>
              <w:t>сторож, вахтер</w:t>
            </w:r>
          </w:p>
        </w:tc>
        <w:tc>
          <w:tcPr>
            <w:tcW w:w="38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DD0712" w:rsidRDefault="0023100C" w:rsidP="0023100C"/>
        </w:tc>
      </w:tr>
    </w:tbl>
    <w:p w:rsidR="0023100C" w:rsidRPr="00987568" w:rsidRDefault="0023100C" w:rsidP="0023100C">
      <w:pPr>
        <w:ind w:left="-142"/>
        <w:contextualSpacing/>
        <w:jc w:val="center"/>
        <w:rPr>
          <w:b/>
        </w:rPr>
      </w:pPr>
    </w:p>
    <w:p w:rsidR="0023100C" w:rsidRPr="00565D5B" w:rsidRDefault="0023100C" w:rsidP="0023100C">
      <w:pPr>
        <w:contextualSpacing/>
        <w:jc w:val="center"/>
        <w:rPr>
          <w:b/>
        </w:rPr>
      </w:pPr>
      <w:r w:rsidRPr="00565D5B">
        <w:rPr>
          <w:b/>
        </w:rPr>
        <w:t>Четвертая  квалификационная группа «Административно-управленческий персонал» (АУП)</w:t>
      </w:r>
    </w:p>
    <w:p w:rsidR="0023100C" w:rsidRPr="00565D5B" w:rsidRDefault="0023100C" w:rsidP="0023100C">
      <w:pPr>
        <w:contextualSpacing/>
        <w:jc w:val="center"/>
        <w:rPr>
          <w:b/>
        </w:rPr>
      </w:pPr>
      <w:r>
        <w:t>(заведующий, заведующий хозяйством</w:t>
      </w:r>
      <w:r w:rsidRPr="00565D5B">
        <w:t>)</w:t>
      </w:r>
    </w:p>
    <w:tbl>
      <w:tblPr>
        <w:tblW w:w="10349" w:type="dxa"/>
        <w:tblInd w:w="-277" w:type="dxa"/>
        <w:tblCellMar>
          <w:left w:w="0" w:type="dxa"/>
          <w:right w:w="0" w:type="dxa"/>
        </w:tblCellMar>
        <w:tblLook w:val="00A0"/>
      </w:tblPr>
      <w:tblGrid>
        <w:gridCol w:w="1285"/>
        <w:gridCol w:w="3190"/>
        <w:gridCol w:w="2391"/>
        <w:gridCol w:w="3483"/>
      </w:tblGrid>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lastRenderedPageBreak/>
              <w:t>N п/п</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Показатели</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Должность</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Примечание</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c>
          <w:tcPr>
            <w:tcW w:w="90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rPr>
                <w:b/>
              </w:rPr>
            </w:pPr>
            <w:r w:rsidRPr="0099732C">
              <w:rPr>
                <w:b/>
              </w:rPr>
              <w:t>I. Общие показатели</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1.1.</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textAlignment w:val="baseline"/>
            </w:pPr>
            <w:r w:rsidRPr="0099732C">
              <w:t>Осуществление финансово-хозяйственной самостоятельности в управлении ДОО</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все, относящиеся к АУП</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1.2.</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textAlignment w:val="baseline"/>
            </w:pPr>
            <w:r w:rsidRPr="0099732C">
              <w:t>Эффективное расходование бюджетных средств в соответствии с утвержденным планом финансово-хозяйственной деятельности</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все, относящиеся к АУП</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при отсутствии серьезных замечаний по результатам контроля, надзорных мероприятий, обоснованных жалоб</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1.3.</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textAlignment w:val="baseline"/>
            </w:pPr>
            <w:r w:rsidRPr="0099732C">
              <w:t>Эффективное привлечение и расходование внебюджетных средств в соответствии с утвержденным планом финансово-хозяйственной деятельности</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все, относящиеся к АУП</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при отсутствии серьезных замечаний по результатам контроля, надзорных мероприятий, обоснованных жалоб</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1.4.</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textAlignment w:val="baseline"/>
            </w:pPr>
            <w:r w:rsidRPr="0099732C">
              <w:t>Использование в управлении ДОО компьютерных программ, электронных продуктов</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все, относящиеся к АУП</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1.5.</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textAlignment w:val="baseline"/>
            </w:pPr>
            <w:r w:rsidRPr="0099732C">
              <w:t>Соблюдение прав участников образовательного процесса</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все, относящиеся к АУП</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отсутствие обоснованных жалоб</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1.6.</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textAlignment w:val="baseline"/>
            </w:pPr>
            <w:r w:rsidRPr="0099732C">
              <w:t>Активное участие в общественно значимой деятельности</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все, относящиеся к АУП</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взаимозаменяемость в связи с производственной необходимостью, участие в субботниках, косметическом ремонте и др.</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1.7.</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textAlignment w:val="baseline"/>
            </w:pPr>
            <w:r w:rsidRPr="0099732C">
              <w:t>Качественное выполнение дополнительных функций завхоза, кладовщика, медсестры, старшего воспитателя и др.</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все, относящиеся к АУП</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для малокомплектных ДОО (1 - 3 группы)</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1.8.</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textAlignment w:val="baseline"/>
            </w:pPr>
            <w:r w:rsidRPr="0099732C">
              <w:t>Высшее образование</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все, относящиеся к АУП</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pPr>
            <w:r w:rsidRPr="0099732C">
              <w:t>за исключением должностей, по которым высшее образование учтено в базовом окладе</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c>
          <w:tcPr>
            <w:tcW w:w="90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jc w:val="center"/>
              <w:textAlignment w:val="baseline"/>
              <w:rPr>
                <w:b/>
              </w:rPr>
            </w:pPr>
            <w:r w:rsidRPr="0099732C">
              <w:rPr>
                <w:b/>
              </w:rPr>
              <w:t>II. Специфические показатели</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2.1.</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Создание развивающей предметно-пространственной среды, материально-технических условий в ДОО в соответствии с ФГОС ДО</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 заместитель заведующего по АХР (АХЧ)</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2.2.</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 xml:space="preserve">Создание в ДОО архитектурных, кадровых условий для получения детьми с ОВЗ дошкольного образования по адаптированным программам </w:t>
            </w:r>
            <w:r w:rsidRPr="0099732C">
              <w:rPr>
                <w:sz w:val="22"/>
                <w:szCs w:val="22"/>
              </w:rPr>
              <w:lastRenderedPageBreak/>
              <w:t>дошкольного образования</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заведующий, заместитель заведующего по АХР (АХЧ)</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2.3.</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Соответствие деятельности ДОО, условий реализации образовательной программы требованиям законодательства в сфере образования, СанПиН и пожарной безопасности</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 заместитель заведующего по АХР (АХЧ)</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отсутствие серьезных или множественных замечаний, предписаний надзорных органов в сфере образования, пожарного надзора, Роспотребнадзора, технадзора, энергоаудита и др.</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2.4.</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Обеспечение соответствия территории, здания, помещений, оборудования ДОО требованиям безопасности, педагогической целесообразности, эстетическим нормам</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 заместитель заведующего по АХР (АХЧ)</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при отсутствии случаев травматизма воспитанников по причине несоответствующего нормам безопасности состояния территории, здания, помещений, оборудования ДОО</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2.5.</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Обеспечение реализации требований охраны труда в ДОО</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 заместитель заведующего по АХР (АХЧ)</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отсутствие случаев производственного травматизма, предписаний инспекции по охране труда, своевременная аттестация рабочих мест, проведение мероприятий по улучшению условий охраны труда</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2.6.</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Укомплектованность ДОО кадрами</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отсутствие вакансий, стабильность кадрового состава</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2.7.</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Качественный состав педагогических кадров</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образовательный и квалификационный ценз, повышение квалификации</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2.8.</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Численность воспитанников на 1 работника (в т.ч. на 1 педагога)</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соответствие нормативам, установленным региональными и муниципальными планами мероприятий</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2.9.</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Обеспечение государственно-</w:t>
            </w:r>
            <w:r w:rsidRPr="0099732C">
              <w:rPr>
                <w:sz w:val="22"/>
                <w:szCs w:val="22"/>
              </w:rPr>
              <w:lastRenderedPageBreak/>
              <w:t>общественного характера управления ДОО</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 xml:space="preserve">наличие и состав действующих </w:t>
            </w:r>
            <w:r w:rsidRPr="0099732C">
              <w:rPr>
                <w:sz w:val="22"/>
                <w:szCs w:val="22"/>
              </w:rPr>
              <w:lastRenderedPageBreak/>
              <w:t>коллегиальных органов управления</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2.10.</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Применение методов проектного управления ДОО</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реализация проектов по управленческой деятельности</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2.11.</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Обеспечение информационной открытости деятельности ДОО</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подбор содержания и (или) обновление сайта ДОО</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2.12.</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Обеспечение высокого уровня функционирования (посещаемости ДОО детьми)</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не менее 80 процентов для групп дошкольного возраста (от 4 до 7 лет), не менее 70 процентов - для групп раннего и младшего дошкольного возраста (от 1 до 4 лет)</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2.13.</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 xml:space="preserve">Обеспечение эффективности </w:t>
            </w:r>
            <w:r w:rsidRPr="0099732C">
              <w:rPr>
                <w:sz w:val="22"/>
                <w:szCs w:val="22"/>
              </w:rPr>
              <w:lastRenderedPageBreak/>
              <w:t>работы по снижению заболеваемости воспитанников</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 xml:space="preserve">показатель "Пропущено 1 </w:t>
            </w:r>
            <w:r w:rsidRPr="0099732C">
              <w:rPr>
                <w:sz w:val="22"/>
                <w:szCs w:val="22"/>
              </w:rPr>
              <w:lastRenderedPageBreak/>
              <w:t>ребенком дней по болезни в год" не превышает средний показатель по ДОО и средний городской (районный) показатель</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2.14.</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Обеспечение выполнения натуральных норм питания</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не менее 90 и не более 100 процентов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отношений</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2.15.</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Оснащенность ДОО учебно-методическим материалом в соответствии с ФГОС ДО и реализуемыми образовательными программами</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2.16.</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Результативность деятельности ДОО в инновационном режиме</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участие ДОО в федеральной экспериментальной или региональной инновационной площадке</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2.17.</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 xml:space="preserve">Высокая результативность участия ДОО, собственного участия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w:t>
            </w:r>
            <w:r w:rsidRPr="0099732C">
              <w:rPr>
                <w:sz w:val="22"/>
                <w:szCs w:val="22"/>
              </w:rPr>
              <w:lastRenderedPageBreak/>
              <w:t>образования</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звание победителя, призера, лауреата</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2.18.</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Наличие звания победителя регионального конкурса "Детский сад года"</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 заместитель заведующего по АХР (АХЧ), заведующий хозяйством</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2.19.</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Активное участие ДОО во внешних общепедагогических мероприятиях</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прием делегаций, конференции, семинары на базе ДОО</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2.20.</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Презентация направлений деятельности ДОО на различных уровнях</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публичные выступления заведующего</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2.21.</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 xml:space="preserve">Организация и обеспечение качества дополнительных образовательных и оздоровительных услуг (за </w:t>
            </w:r>
            <w:r w:rsidRPr="0099732C">
              <w:rPr>
                <w:sz w:val="22"/>
                <w:szCs w:val="22"/>
              </w:rPr>
              <w:lastRenderedPageBreak/>
              <w:t>исключением платных), оказываемых сторонними организациями в рамках сетевого взаимодействия</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 xml:space="preserve">организация дополнительного образования с участием учреждений дополнительного образования, спортивных школ, </w:t>
            </w:r>
            <w:r w:rsidRPr="0099732C">
              <w:rPr>
                <w:sz w:val="22"/>
                <w:szCs w:val="22"/>
              </w:rPr>
              <w:lastRenderedPageBreak/>
              <w:t>учреждений культуры и др.</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2.22.</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Организация альтернативных форм предоставления дошкольного образования</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организация работы ГКП, семейных групп и др.</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2.23.</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Обеспечение методической, психолого-педагогической, диагностической и консультационной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охват семей, получающих помощь в консультационном Центре</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2.24.</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Удовлетворенность родителей качеством предоставления услуг дошкольного образования, присмотра и ухода</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по результатам анкетирования 2 раза в год</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2.25.</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Обеспечение развития государственно-частного партнерства</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 xml:space="preserve">организация работы ГКП с реализацией образовательной программы для детей, получающих услугу по присмотру и уходу в негосударственном секторе; методическая, организационная поддержка частных дошкольных </w:t>
            </w:r>
            <w:r w:rsidRPr="0099732C">
              <w:rPr>
                <w:sz w:val="22"/>
                <w:szCs w:val="22"/>
              </w:rPr>
              <w:lastRenderedPageBreak/>
              <w:t>образовательных учреждений, ИП в рамках совместного плана работы (договора)</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2.26.</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Профессиональная экспертная деятельность на муниципальном, региональном уровне</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член комиссий по аттестации педагогов, ПМПК, жюри конкурсов, творческих, рабочих групп</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2.27.</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Качественное ведение регионального информационного ресурса по учету детей на зачисление в ДОО</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личное выполнение данной функции; соответствие страницы ДОО единым функциональным требованиям, рекомендациям регионального и муниципального органов управления в сфере образования, своевременная корректировка данных о воспитанниках, ДОО, педагогах и т.д.</w:t>
            </w:r>
          </w:p>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2.28.</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 xml:space="preserve">Высокое качество проведения </w:t>
            </w:r>
            <w:r w:rsidRPr="0099732C">
              <w:rPr>
                <w:sz w:val="22"/>
                <w:szCs w:val="22"/>
              </w:rPr>
              <w:lastRenderedPageBreak/>
              <w:t>ремонтных работ в ДОО</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 xml:space="preserve">заведующий, </w:t>
            </w:r>
            <w:r w:rsidRPr="0099732C">
              <w:rPr>
                <w:sz w:val="22"/>
                <w:szCs w:val="22"/>
              </w:rPr>
              <w:lastRenderedPageBreak/>
              <w:t>заместитель заведующего по АХР (АХЧ) (завхоз)</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r>
      <w:tr w:rsidR="0023100C" w:rsidRPr="0099732C" w:rsidTr="0023100C">
        <w:tc>
          <w:tcPr>
            <w:tcW w:w="12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lastRenderedPageBreak/>
              <w:t>2.29.</w:t>
            </w:r>
          </w:p>
        </w:tc>
        <w:tc>
          <w:tcPr>
            <w:tcW w:w="31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textAlignment w:val="baseline"/>
            </w:pPr>
            <w:r w:rsidRPr="0099732C">
              <w:rPr>
                <w:sz w:val="22"/>
                <w:szCs w:val="22"/>
              </w:rPr>
              <w:t>Результативность работы по энергосбережению</w:t>
            </w:r>
          </w:p>
        </w:tc>
        <w:tc>
          <w:tcPr>
            <w:tcW w:w="239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pPr>
              <w:pStyle w:val="formattext"/>
              <w:spacing w:before="0" w:beforeAutospacing="0" w:after="0" w:afterAutospacing="0" w:line="315" w:lineRule="atLeast"/>
              <w:jc w:val="center"/>
              <w:textAlignment w:val="baseline"/>
            </w:pPr>
            <w:r w:rsidRPr="0099732C">
              <w:rPr>
                <w:sz w:val="22"/>
                <w:szCs w:val="22"/>
              </w:rPr>
              <w:t>заведующий, заместитель заведующего по АХР (АХЧ)</w:t>
            </w:r>
          </w:p>
        </w:tc>
        <w:tc>
          <w:tcPr>
            <w:tcW w:w="34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99732C" w:rsidRDefault="0023100C" w:rsidP="0023100C"/>
        </w:tc>
      </w:tr>
    </w:tbl>
    <w:p w:rsidR="0023100C" w:rsidRDefault="0023100C" w:rsidP="0023100C">
      <w:pPr>
        <w:pStyle w:val="ConsPlusTitle"/>
        <w:jc w:val="center"/>
        <w:rPr>
          <w:bCs w:val="0"/>
          <w:sz w:val="24"/>
          <w:szCs w:val="24"/>
        </w:rPr>
      </w:pPr>
    </w:p>
    <w:p w:rsidR="0023100C" w:rsidRDefault="0023100C" w:rsidP="0023100C">
      <w:pPr>
        <w:pStyle w:val="ConsPlusTitle"/>
        <w:jc w:val="center"/>
        <w:rPr>
          <w:bCs w:val="0"/>
          <w:sz w:val="24"/>
          <w:szCs w:val="24"/>
        </w:rPr>
      </w:pPr>
    </w:p>
    <w:p w:rsidR="0023100C" w:rsidRDefault="0023100C" w:rsidP="0023100C">
      <w:pPr>
        <w:pStyle w:val="ConsPlusTitle"/>
        <w:jc w:val="center"/>
        <w:rPr>
          <w:bCs w:val="0"/>
          <w:sz w:val="24"/>
          <w:szCs w:val="24"/>
        </w:rPr>
      </w:pPr>
    </w:p>
    <w:p w:rsidR="0023100C" w:rsidRDefault="0023100C" w:rsidP="0023100C">
      <w:pPr>
        <w:pStyle w:val="ConsPlusTitle"/>
        <w:jc w:val="center"/>
        <w:rPr>
          <w:bCs w:val="0"/>
          <w:sz w:val="24"/>
          <w:szCs w:val="24"/>
        </w:rPr>
      </w:pPr>
    </w:p>
    <w:p w:rsidR="0023100C" w:rsidRDefault="0023100C" w:rsidP="0023100C">
      <w:pPr>
        <w:pStyle w:val="ConsPlusTitle"/>
        <w:jc w:val="center"/>
        <w:rPr>
          <w:bCs w:val="0"/>
          <w:sz w:val="24"/>
          <w:szCs w:val="24"/>
        </w:rPr>
      </w:pPr>
    </w:p>
    <w:p w:rsidR="0023100C" w:rsidRDefault="0023100C" w:rsidP="0023100C">
      <w:pPr>
        <w:jc w:val="right"/>
        <w:rPr>
          <w:b/>
          <w:sz w:val="20"/>
          <w:szCs w:val="20"/>
        </w:rPr>
      </w:pPr>
    </w:p>
    <w:p w:rsidR="0023100C" w:rsidRDefault="0023100C" w:rsidP="0023100C">
      <w:pPr>
        <w:jc w:val="right"/>
        <w:rPr>
          <w:b/>
          <w:sz w:val="20"/>
          <w:szCs w:val="20"/>
        </w:rPr>
      </w:pPr>
    </w:p>
    <w:p w:rsidR="0023100C" w:rsidRDefault="0023100C" w:rsidP="0023100C">
      <w:pPr>
        <w:jc w:val="right"/>
        <w:rPr>
          <w:b/>
          <w:sz w:val="20"/>
          <w:szCs w:val="20"/>
        </w:rPr>
      </w:pPr>
    </w:p>
    <w:p w:rsidR="0023100C" w:rsidRDefault="0023100C" w:rsidP="0023100C">
      <w:pPr>
        <w:jc w:val="right"/>
        <w:rPr>
          <w:b/>
          <w:sz w:val="20"/>
          <w:szCs w:val="20"/>
        </w:rPr>
      </w:pPr>
    </w:p>
    <w:p w:rsidR="0023100C" w:rsidRDefault="0023100C" w:rsidP="0023100C">
      <w:pPr>
        <w:jc w:val="right"/>
        <w:rPr>
          <w:b/>
          <w:sz w:val="20"/>
          <w:szCs w:val="20"/>
        </w:rPr>
      </w:pPr>
    </w:p>
    <w:p w:rsidR="0023100C" w:rsidRDefault="0023100C" w:rsidP="0023100C">
      <w:pPr>
        <w:jc w:val="right"/>
        <w:rPr>
          <w:b/>
          <w:sz w:val="20"/>
          <w:szCs w:val="20"/>
        </w:rPr>
      </w:pPr>
    </w:p>
    <w:p w:rsidR="003A42DB" w:rsidRDefault="003A42DB" w:rsidP="0023100C">
      <w:pPr>
        <w:jc w:val="right"/>
        <w:rPr>
          <w:b/>
          <w:sz w:val="20"/>
          <w:szCs w:val="20"/>
        </w:rPr>
      </w:pPr>
    </w:p>
    <w:p w:rsidR="003A42DB" w:rsidRDefault="003A42DB" w:rsidP="0023100C">
      <w:pPr>
        <w:jc w:val="right"/>
        <w:rPr>
          <w:b/>
          <w:sz w:val="20"/>
          <w:szCs w:val="20"/>
        </w:rPr>
      </w:pPr>
    </w:p>
    <w:p w:rsidR="003A42DB" w:rsidRDefault="003A42DB" w:rsidP="0023100C">
      <w:pPr>
        <w:jc w:val="right"/>
        <w:rPr>
          <w:b/>
          <w:sz w:val="20"/>
          <w:szCs w:val="20"/>
        </w:rPr>
      </w:pPr>
    </w:p>
    <w:p w:rsidR="003A42DB" w:rsidRDefault="003A42DB" w:rsidP="0023100C">
      <w:pPr>
        <w:jc w:val="right"/>
        <w:rPr>
          <w:b/>
          <w:sz w:val="20"/>
          <w:szCs w:val="20"/>
        </w:rPr>
      </w:pPr>
    </w:p>
    <w:p w:rsidR="003A42DB" w:rsidRDefault="003A42DB" w:rsidP="0023100C">
      <w:pPr>
        <w:jc w:val="right"/>
        <w:rPr>
          <w:b/>
          <w:sz w:val="20"/>
          <w:szCs w:val="20"/>
        </w:rPr>
      </w:pPr>
    </w:p>
    <w:p w:rsidR="003A42DB" w:rsidRDefault="003A42DB" w:rsidP="0023100C">
      <w:pPr>
        <w:jc w:val="right"/>
        <w:rPr>
          <w:b/>
          <w:sz w:val="20"/>
          <w:szCs w:val="20"/>
        </w:rPr>
      </w:pPr>
    </w:p>
    <w:p w:rsidR="003A42DB" w:rsidRDefault="003A42DB" w:rsidP="0023100C">
      <w:pPr>
        <w:jc w:val="right"/>
        <w:rPr>
          <w:b/>
          <w:sz w:val="20"/>
          <w:szCs w:val="20"/>
        </w:rPr>
      </w:pPr>
    </w:p>
    <w:p w:rsidR="003A42DB" w:rsidRDefault="003A42DB" w:rsidP="0023100C">
      <w:pPr>
        <w:jc w:val="right"/>
        <w:rPr>
          <w:b/>
          <w:sz w:val="20"/>
          <w:szCs w:val="20"/>
        </w:rPr>
      </w:pPr>
    </w:p>
    <w:p w:rsidR="003A42DB" w:rsidRDefault="003A42DB" w:rsidP="0023100C">
      <w:pPr>
        <w:jc w:val="right"/>
        <w:rPr>
          <w:b/>
          <w:sz w:val="20"/>
          <w:szCs w:val="20"/>
        </w:rPr>
      </w:pPr>
    </w:p>
    <w:p w:rsidR="003A42DB" w:rsidRDefault="003A42DB" w:rsidP="0023100C">
      <w:pPr>
        <w:jc w:val="right"/>
        <w:rPr>
          <w:b/>
          <w:sz w:val="20"/>
          <w:szCs w:val="20"/>
        </w:rPr>
      </w:pPr>
    </w:p>
    <w:p w:rsidR="003A42DB" w:rsidRDefault="003A42DB" w:rsidP="0023100C">
      <w:pPr>
        <w:jc w:val="right"/>
        <w:rPr>
          <w:b/>
          <w:sz w:val="20"/>
          <w:szCs w:val="20"/>
        </w:rPr>
      </w:pPr>
    </w:p>
    <w:p w:rsidR="003A42DB" w:rsidRDefault="003A42DB" w:rsidP="0023100C">
      <w:pPr>
        <w:jc w:val="right"/>
        <w:rPr>
          <w:b/>
          <w:sz w:val="20"/>
          <w:szCs w:val="20"/>
        </w:rPr>
      </w:pPr>
    </w:p>
    <w:p w:rsidR="003A42DB" w:rsidRDefault="003A42DB" w:rsidP="0023100C">
      <w:pPr>
        <w:jc w:val="right"/>
        <w:rPr>
          <w:b/>
          <w:sz w:val="20"/>
          <w:szCs w:val="20"/>
        </w:rPr>
      </w:pPr>
    </w:p>
    <w:p w:rsidR="003A42DB" w:rsidRDefault="003A42DB" w:rsidP="0023100C">
      <w:pPr>
        <w:jc w:val="right"/>
        <w:rPr>
          <w:b/>
          <w:sz w:val="20"/>
          <w:szCs w:val="20"/>
        </w:rPr>
      </w:pPr>
    </w:p>
    <w:p w:rsidR="003A42DB" w:rsidRDefault="003A42DB" w:rsidP="002B1163">
      <w:pPr>
        <w:rPr>
          <w:b/>
          <w:sz w:val="20"/>
          <w:szCs w:val="20"/>
        </w:rPr>
      </w:pPr>
    </w:p>
    <w:p w:rsidR="0023100C" w:rsidRDefault="0023100C" w:rsidP="002B1163">
      <w:pPr>
        <w:rPr>
          <w:b/>
          <w:sz w:val="20"/>
          <w:szCs w:val="20"/>
        </w:rPr>
      </w:pPr>
    </w:p>
    <w:tbl>
      <w:tblPr>
        <w:tblW w:w="0" w:type="auto"/>
        <w:tblLook w:val="00A0"/>
      </w:tblPr>
      <w:tblGrid>
        <w:gridCol w:w="5068"/>
        <w:gridCol w:w="5069"/>
      </w:tblGrid>
      <w:tr w:rsidR="0023100C" w:rsidRPr="009E7826" w:rsidTr="0023100C">
        <w:tc>
          <w:tcPr>
            <w:tcW w:w="5068" w:type="dxa"/>
          </w:tcPr>
          <w:p w:rsidR="0023100C" w:rsidRPr="009E7826" w:rsidRDefault="0023100C" w:rsidP="0023100C">
            <w:pPr>
              <w:rPr>
                <w:b/>
                <w:sz w:val="20"/>
                <w:szCs w:val="20"/>
              </w:rPr>
            </w:pPr>
          </w:p>
        </w:tc>
        <w:tc>
          <w:tcPr>
            <w:tcW w:w="5069" w:type="dxa"/>
          </w:tcPr>
          <w:p w:rsidR="0023100C" w:rsidRPr="00463E1D" w:rsidRDefault="0023100C" w:rsidP="0023100C">
            <w:pPr>
              <w:jc w:val="right"/>
              <w:rPr>
                <w:b/>
                <w:sz w:val="20"/>
                <w:szCs w:val="20"/>
              </w:rPr>
            </w:pPr>
            <w:r w:rsidRPr="00463E1D">
              <w:rPr>
                <w:b/>
                <w:sz w:val="20"/>
                <w:szCs w:val="20"/>
              </w:rPr>
              <w:t>Приложение № 3</w:t>
            </w:r>
          </w:p>
          <w:p w:rsidR="0023100C" w:rsidRPr="00463E1D" w:rsidRDefault="0023100C" w:rsidP="0023100C">
            <w:pPr>
              <w:autoSpaceDE w:val="0"/>
              <w:autoSpaceDN w:val="0"/>
              <w:adjustRightInd w:val="0"/>
              <w:ind w:firstLine="709"/>
              <w:jc w:val="right"/>
              <w:rPr>
                <w:b/>
                <w:sz w:val="20"/>
                <w:szCs w:val="20"/>
              </w:rPr>
            </w:pPr>
            <w:r w:rsidRPr="00463E1D">
              <w:rPr>
                <w:b/>
                <w:sz w:val="20"/>
                <w:szCs w:val="20"/>
              </w:rPr>
              <w:t xml:space="preserve">к </w:t>
            </w:r>
            <w:r w:rsidRPr="00463E1D">
              <w:rPr>
                <w:b/>
                <w:spacing w:val="2"/>
                <w:sz w:val="20"/>
                <w:szCs w:val="20"/>
              </w:rPr>
              <w:t xml:space="preserve"> Положению об оплате труда и стимулирования работников </w:t>
            </w:r>
            <w:r w:rsidRPr="00463E1D">
              <w:rPr>
                <w:b/>
                <w:sz w:val="20"/>
                <w:szCs w:val="20"/>
              </w:rPr>
              <w:t>муниципального</w:t>
            </w:r>
          </w:p>
          <w:p w:rsidR="0023100C" w:rsidRPr="009E7826" w:rsidRDefault="0023100C" w:rsidP="0023100C">
            <w:pPr>
              <w:jc w:val="right"/>
              <w:rPr>
                <w:b/>
                <w:sz w:val="20"/>
                <w:szCs w:val="20"/>
              </w:rPr>
            </w:pPr>
            <w:r w:rsidRPr="00463E1D">
              <w:rPr>
                <w:b/>
                <w:sz w:val="20"/>
                <w:szCs w:val="20"/>
              </w:rPr>
              <w:t>бюджетного дошкольного  образовательного учреждения «</w:t>
            </w:r>
            <w:r>
              <w:rPr>
                <w:b/>
                <w:sz w:val="20"/>
                <w:szCs w:val="20"/>
              </w:rPr>
              <w:t>Советский</w:t>
            </w:r>
            <w:r w:rsidRPr="00463E1D">
              <w:rPr>
                <w:b/>
                <w:sz w:val="20"/>
                <w:szCs w:val="20"/>
              </w:rPr>
              <w:t xml:space="preserve"> детский сад » </w:t>
            </w:r>
            <w:r w:rsidRPr="00463E1D">
              <w:rPr>
                <w:b/>
                <w:bCs/>
                <w:sz w:val="20"/>
                <w:szCs w:val="20"/>
              </w:rPr>
              <w:t xml:space="preserve"> Алексеевского городского круга</w:t>
            </w:r>
          </w:p>
        </w:tc>
      </w:tr>
    </w:tbl>
    <w:p w:rsidR="0023100C" w:rsidRPr="00565D5B" w:rsidRDefault="0023100C" w:rsidP="0023100C">
      <w:pPr>
        <w:pStyle w:val="ConsPlusTitle"/>
        <w:rPr>
          <w:bCs w:val="0"/>
          <w:sz w:val="24"/>
          <w:szCs w:val="24"/>
        </w:rPr>
      </w:pPr>
    </w:p>
    <w:p w:rsidR="0023100C" w:rsidRPr="00565D5B" w:rsidRDefault="0023100C" w:rsidP="0023100C">
      <w:pPr>
        <w:pStyle w:val="ConsPlusNormal"/>
        <w:jc w:val="center"/>
        <w:rPr>
          <w:rFonts w:ascii="Times New Roman" w:hAnsi="Times New Roman" w:cs="Times New Roman"/>
          <w:b/>
          <w:bCs/>
          <w:sz w:val="24"/>
          <w:szCs w:val="24"/>
        </w:rPr>
      </w:pPr>
      <w:r w:rsidRPr="00565D5B">
        <w:rPr>
          <w:rFonts w:ascii="Times New Roman" w:hAnsi="Times New Roman" w:cs="Times New Roman"/>
          <w:b/>
          <w:bCs/>
          <w:sz w:val="24"/>
          <w:szCs w:val="24"/>
        </w:rPr>
        <w:t>Базовые должностные оклады по профессиональным</w:t>
      </w:r>
    </w:p>
    <w:p w:rsidR="0023100C" w:rsidRPr="00565D5B" w:rsidRDefault="0023100C" w:rsidP="0023100C">
      <w:pPr>
        <w:pStyle w:val="ConsPlusNormal"/>
        <w:jc w:val="center"/>
        <w:rPr>
          <w:rFonts w:ascii="Times New Roman" w:hAnsi="Times New Roman" w:cs="Times New Roman"/>
          <w:b/>
          <w:bCs/>
          <w:sz w:val="24"/>
          <w:szCs w:val="24"/>
        </w:rPr>
      </w:pPr>
      <w:r w:rsidRPr="00565D5B">
        <w:rPr>
          <w:rFonts w:ascii="Times New Roman" w:hAnsi="Times New Roman" w:cs="Times New Roman"/>
          <w:b/>
          <w:bCs/>
          <w:sz w:val="24"/>
          <w:szCs w:val="24"/>
        </w:rPr>
        <w:t>квалификационным группам должностей работников</w:t>
      </w:r>
    </w:p>
    <w:p w:rsidR="0023100C" w:rsidRPr="00565D5B" w:rsidRDefault="0023100C" w:rsidP="0023100C">
      <w:pPr>
        <w:jc w:val="center"/>
        <w:rPr>
          <w:b/>
        </w:rPr>
      </w:pPr>
      <w:r w:rsidRPr="00565D5B">
        <w:rPr>
          <w:b/>
        </w:rPr>
        <w:t xml:space="preserve">          дошкольных групп в образовательных организациях</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663"/>
        <w:gridCol w:w="2268"/>
      </w:tblGrid>
      <w:tr w:rsidR="0023100C" w:rsidRPr="007E0A88" w:rsidTr="0023100C">
        <w:trPr>
          <w:tblHeader/>
        </w:trPr>
        <w:tc>
          <w:tcPr>
            <w:tcW w:w="709" w:type="dxa"/>
          </w:tcPr>
          <w:p w:rsidR="0023100C" w:rsidRPr="007E0A88" w:rsidRDefault="0023100C" w:rsidP="0023100C">
            <w:pPr>
              <w:ind w:left="-250" w:firstLine="250"/>
              <w:jc w:val="center"/>
              <w:rPr>
                <w:b/>
                <w:bCs/>
              </w:rPr>
            </w:pPr>
            <w:r w:rsidRPr="007E0A88">
              <w:rPr>
                <w:b/>
                <w:bCs/>
              </w:rPr>
              <w:t>№</w:t>
            </w:r>
          </w:p>
          <w:p w:rsidR="0023100C" w:rsidRPr="007E0A88" w:rsidRDefault="0023100C" w:rsidP="0023100C">
            <w:pPr>
              <w:ind w:left="-250" w:firstLine="250"/>
              <w:jc w:val="center"/>
              <w:rPr>
                <w:b/>
                <w:bCs/>
              </w:rPr>
            </w:pPr>
            <w:r w:rsidRPr="007E0A88">
              <w:rPr>
                <w:b/>
                <w:bCs/>
              </w:rPr>
              <w:t>п/п</w:t>
            </w:r>
          </w:p>
        </w:tc>
        <w:tc>
          <w:tcPr>
            <w:tcW w:w="6663" w:type="dxa"/>
          </w:tcPr>
          <w:p w:rsidR="0023100C" w:rsidRPr="007E0A88" w:rsidRDefault="0023100C" w:rsidP="0023100C">
            <w:pPr>
              <w:ind w:left="-250" w:firstLine="250"/>
              <w:jc w:val="center"/>
              <w:rPr>
                <w:b/>
              </w:rPr>
            </w:pPr>
            <w:r w:rsidRPr="007E0A88">
              <w:rPr>
                <w:b/>
                <w:bCs/>
              </w:rPr>
              <w:t>Наименование должностей работников дошкольных образовательных организаций</w:t>
            </w:r>
          </w:p>
        </w:tc>
        <w:tc>
          <w:tcPr>
            <w:tcW w:w="2268" w:type="dxa"/>
          </w:tcPr>
          <w:p w:rsidR="0023100C" w:rsidRPr="007E0A88" w:rsidRDefault="0023100C" w:rsidP="0023100C">
            <w:pPr>
              <w:jc w:val="center"/>
              <w:rPr>
                <w:b/>
              </w:rPr>
            </w:pPr>
            <w:r w:rsidRPr="007E0A88">
              <w:rPr>
                <w:b/>
              </w:rPr>
              <w:t>Размер базового должностного оклада в рублях</w:t>
            </w:r>
          </w:p>
          <w:p w:rsidR="0023100C" w:rsidRPr="007E0A88" w:rsidRDefault="0023100C" w:rsidP="0023100C">
            <w:pPr>
              <w:jc w:val="center"/>
              <w:rPr>
                <w:b/>
                <w:bCs/>
              </w:rPr>
            </w:pPr>
          </w:p>
        </w:tc>
      </w:tr>
      <w:tr w:rsidR="0023100C" w:rsidRPr="007E0A88" w:rsidTr="0023100C">
        <w:tc>
          <w:tcPr>
            <w:tcW w:w="9640" w:type="dxa"/>
            <w:gridSpan w:val="3"/>
          </w:tcPr>
          <w:p w:rsidR="0023100C" w:rsidRPr="007E0A88" w:rsidRDefault="0023100C" w:rsidP="0023100C">
            <w:pPr>
              <w:jc w:val="center"/>
              <w:rPr>
                <w:b/>
              </w:rPr>
            </w:pPr>
            <w:r w:rsidRPr="007E0A88">
              <w:rPr>
                <w:b/>
              </w:rPr>
              <w:t>Административный персонал</w:t>
            </w:r>
          </w:p>
        </w:tc>
      </w:tr>
      <w:tr w:rsidR="0023100C" w:rsidRPr="007E0A88" w:rsidTr="0023100C">
        <w:tc>
          <w:tcPr>
            <w:tcW w:w="9640" w:type="dxa"/>
            <w:gridSpan w:val="3"/>
          </w:tcPr>
          <w:p w:rsidR="0023100C" w:rsidRPr="007E0A88" w:rsidRDefault="0023100C" w:rsidP="0023100C">
            <w:pPr>
              <w:jc w:val="center"/>
              <w:rPr>
                <w:b/>
              </w:rPr>
            </w:pPr>
            <w:r w:rsidRPr="007E0A88">
              <w:rPr>
                <w:b/>
              </w:rPr>
              <w:t xml:space="preserve">   Педагогические работники</w:t>
            </w:r>
          </w:p>
        </w:tc>
      </w:tr>
      <w:tr w:rsidR="0023100C" w:rsidRPr="007E0A88" w:rsidTr="0023100C">
        <w:tc>
          <w:tcPr>
            <w:tcW w:w="709" w:type="dxa"/>
          </w:tcPr>
          <w:p w:rsidR="0023100C" w:rsidRPr="007E0A88" w:rsidRDefault="0023100C" w:rsidP="0023100C">
            <w:pPr>
              <w:pStyle w:val="ab"/>
              <w:numPr>
                <w:ilvl w:val="0"/>
                <w:numId w:val="9"/>
              </w:numPr>
              <w:contextualSpacing w:val="0"/>
              <w:jc w:val="center"/>
            </w:pPr>
          </w:p>
        </w:tc>
        <w:tc>
          <w:tcPr>
            <w:tcW w:w="6663" w:type="dxa"/>
          </w:tcPr>
          <w:p w:rsidR="0023100C" w:rsidRPr="007E0A88" w:rsidRDefault="0023100C" w:rsidP="0023100C">
            <w:r w:rsidRPr="007E0A88">
              <w:t>Инструктор по физической культуре:</w:t>
            </w:r>
          </w:p>
          <w:p w:rsidR="0023100C" w:rsidRPr="007E0A88" w:rsidRDefault="0023100C" w:rsidP="0023100C">
            <w:r w:rsidRPr="007E0A88">
              <w:t>- без квалификационной категории;</w:t>
            </w:r>
          </w:p>
          <w:p w:rsidR="0023100C" w:rsidRPr="007E0A88" w:rsidRDefault="0023100C" w:rsidP="0023100C">
            <w:r w:rsidRPr="007E0A88">
              <w:t xml:space="preserve">- </w:t>
            </w:r>
            <w:r w:rsidRPr="007E0A88">
              <w:rPr>
                <w:lang w:val="en-US"/>
              </w:rPr>
              <w:t>I</w:t>
            </w:r>
            <w:r w:rsidRPr="007E0A88">
              <w:t xml:space="preserve"> квалификационная категория;</w:t>
            </w:r>
          </w:p>
          <w:p w:rsidR="0023100C" w:rsidRPr="007E0A88" w:rsidRDefault="0023100C" w:rsidP="0023100C">
            <w:r w:rsidRPr="007E0A88">
              <w:t>- высшая квалификационная категория</w:t>
            </w:r>
          </w:p>
        </w:tc>
        <w:tc>
          <w:tcPr>
            <w:tcW w:w="2268" w:type="dxa"/>
          </w:tcPr>
          <w:p w:rsidR="0023100C" w:rsidRPr="007E0A88" w:rsidRDefault="0023100C" w:rsidP="0023100C">
            <w:pPr>
              <w:jc w:val="center"/>
            </w:pPr>
          </w:p>
          <w:p w:rsidR="0023100C" w:rsidRPr="007E0A88" w:rsidRDefault="0023100C" w:rsidP="0023100C">
            <w:pPr>
              <w:jc w:val="center"/>
            </w:pPr>
            <w:r w:rsidRPr="007E0A88">
              <w:t>10 700</w:t>
            </w:r>
          </w:p>
          <w:p w:rsidR="0023100C" w:rsidRPr="007E0A88" w:rsidRDefault="0023100C" w:rsidP="0023100C">
            <w:pPr>
              <w:jc w:val="center"/>
            </w:pPr>
            <w:r w:rsidRPr="007E0A88">
              <w:t>11 550</w:t>
            </w:r>
          </w:p>
          <w:p w:rsidR="0023100C" w:rsidRPr="007E0A88" w:rsidRDefault="0023100C" w:rsidP="0023100C">
            <w:pPr>
              <w:jc w:val="center"/>
            </w:pPr>
            <w:r w:rsidRPr="007E0A88">
              <w:t>12 551</w:t>
            </w:r>
          </w:p>
        </w:tc>
      </w:tr>
      <w:tr w:rsidR="0023100C" w:rsidRPr="007E0A88" w:rsidTr="0023100C">
        <w:tc>
          <w:tcPr>
            <w:tcW w:w="709" w:type="dxa"/>
          </w:tcPr>
          <w:p w:rsidR="0023100C" w:rsidRPr="007E0A88" w:rsidRDefault="0023100C" w:rsidP="0023100C">
            <w:pPr>
              <w:pStyle w:val="ab"/>
              <w:numPr>
                <w:ilvl w:val="0"/>
                <w:numId w:val="9"/>
              </w:numPr>
              <w:contextualSpacing w:val="0"/>
              <w:jc w:val="center"/>
            </w:pPr>
          </w:p>
        </w:tc>
        <w:tc>
          <w:tcPr>
            <w:tcW w:w="6663" w:type="dxa"/>
          </w:tcPr>
          <w:p w:rsidR="0023100C" w:rsidRPr="007E0A88" w:rsidRDefault="0023100C" w:rsidP="0023100C">
            <w:r w:rsidRPr="007E0A88">
              <w:t>Музыкальный руководитель:</w:t>
            </w:r>
          </w:p>
          <w:p w:rsidR="0023100C" w:rsidRPr="007E0A88" w:rsidRDefault="0023100C" w:rsidP="0023100C">
            <w:r w:rsidRPr="007E0A88">
              <w:t>- без квалификационной категории;</w:t>
            </w:r>
          </w:p>
          <w:p w:rsidR="0023100C" w:rsidRPr="007E0A88" w:rsidRDefault="0023100C" w:rsidP="0023100C">
            <w:r w:rsidRPr="007E0A88">
              <w:t>- I квалификационная категория;</w:t>
            </w:r>
          </w:p>
          <w:p w:rsidR="0023100C" w:rsidRPr="007E0A88" w:rsidRDefault="0023100C" w:rsidP="0023100C">
            <w:r w:rsidRPr="007E0A88">
              <w:lastRenderedPageBreak/>
              <w:t>- высшая квалификационная категория</w:t>
            </w:r>
          </w:p>
        </w:tc>
        <w:tc>
          <w:tcPr>
            <w:tcW w:w="2268" w:type="dxa"/>
          </w:tcPr>
          <w:p w:rsidR="0023100C" w:rsidRPr="007E0A88" w:rsidRDefault="0023100C" w:rsidP="0023100C">
            <w:pPr>
              <w:jc w:val="center"/>
            </w:pPr>
          </w:p>
          <w:p w:rsidR="0023100C" w:rsidRPr="007E0A88" w:rsidRDefault="0023100C" w:rsidP="0023100C">
            <w:pPr>
              <w:jc w:val="center"/>
            </w:pPr>
            <w:r w:rsidRPr="007E0A88">
              <w:t>10 700</w:t>
            </w:r>
          </w:p>
          <w:p w:rsidR="0023100C" w:rsidRPr="007E0A88" w:rsidRDefault="0023100C" w:rsidP="0023100C">
            <w:pPr>
              <w:jc w:val="center"/>
            </w:pPr>
            <w:r w:rsidRPr="007E0A88">
              <w:t>11 550</w:t>
            </w:r>
          </w:p>
          <w:p w:rsidR="0023100C" w:rsidRPr="007E0A88" w:rsidRDefault="0023100C" w:rsidP="0023100C">
            <w:pPr>
              <w:jc w:val="center"/>
            </w:pPr>
            <w:r w:rsidRPr="007E0A88">
              <w:lastRenderedPageBreak/>
              <w:t>12 551</w:t>
            </w:r>
          </w:p>
        </w:tc>
      </w:tr>
      <w:tr w:rsidR="0023100C" w:rsidRPr="007E0A88" w:rsidTr="0023100C">
        <w:tc>
          <w:tcPr>
            <w:tcW w:w="709" w:type="dxa"/>
          </w:tcPr>
          <w:p w:rsidR="0023100C" w:rsidRPr="007E0A88" w:rsidRDefault="0023100C" w:rsidP="0023100C">
            <w:pPr>
              <w:pStyle w:val="ab"/>
              <w:numPr>
                <w:ilvl w:val="0"/>
                <w:numId w:val="9"/>
              </w:numPr>
              <w:contextualSpacing w:val="0"/>
              <w:jc w:val="center"/>
            </w:pPr>
          </w:p>
        </w:tc>
        <w:tc>
          <w:tcPr>
            <w:tcW w:w="6663" w:type="dxa"/>
          </w:tcPr>
          <w:p w:rsidR="0023100C" w:rsidRPr="007E0A88" w:rsidRDefault="0023100C" w:rsidP="0023100C">
            <w:r w:rsidRPr="007E0A88">
              <w:t>Педагог-психолог, социальный педагог:</w:t>
            </w:r>
          </w:p>
          <w:p w:rsidR="0023100C" w:rsidRPr="007E0A88" w:rsidRDefault="0023100C" w:rsidP="0023100C">
            <w:r w:rsidRPr="007E0A88">
              <w:t>- без квалификационной категории;</w:t>
            </w:r>
          </w:p>
          <w:p w:rsidR="0023100C" w:rsidRPr="007E0A88" w:rsidRDefault="0023100C" w:rsidP="0023100C">
            <w:r w:rsidRPr="007E0A88">
              <w:t>- I квалификационная категория;</w:t>
            </w:r>
          </w:p>
          <w:p w:rsidR="0023100C" w:rsidRPr="007E0A88" w:rsidRDefault="0023100C" w:rsidP="0023100C">
            <w:r w:rsidRPr="007E0A88">
              <w:t>- высшая квалификационная категория</w:t>
            </w:r>
          </w:p>
        </w:tc>
        <w:tc>
          <w:tcPr>
            <w:tcW w:w="2268" w:type="dxa"/>
          </w:tcPr>
          <w:p w:rsidR="0023100C" w:rsidRPr="007E0A88" w:rsidRDefault="0023100C" w:rsidP="0023100C">
            <w:pPr>
              <w:jc w:val="center"/>
            </w:pPr>
          </w:p>
          <w:p w:rsidR="0023100C" w:rsidRPr="007E0A88" w:rsidRDefault="0023100C" w:rsidP="0023100C">
            <w:pPr>
              <w:jc w:val="center"/>
            </w:pPr>
            <w:r w:rsidRPr="007E0A88">
              <w:t>11 550</w:t>
            </w:r>
          </w:p>
          <w:p w:rsidR="0023100C" w:rsidRPr="007E0A88" w:rsidRDefault="0023100C" w:rsidP="0023100C">
            <w:pPr>
              <w:jc w:val="center"/>
            </w:pPr>
            <w:r w:rsidRPr="007E0A88">
              <w:t>12 443</w:t>
            </w:r>
          </w:p>
          <w:p w:rsidR="0023100C" w:rsidRPr="007E0A88" w:rsidRDefault="0023100C" w:rsidP="0023100C">
            <w:pPr>
              <w:jc w:val="center"/>
            </w:pPr>
            <w:r w:rsidRPr="007E0A88">
              <w:t>13 504</w:t>
            </w:r>
          </w:p>
        </w:tc>
      </w:tr>
      <w:tr w:rsidR="0023100C" w:rsidRPr="007E0A88" w:rsidTr="0023100C">
        <w:trPr>
          <w:cantSplit/>
        </w:trPr>
        <w:tc>
          <w:tcPr>
            <w:tcW w:w="709" w:type="dxa"/>
          </w:tcPr>
          <w:p w:rsidR="0023100C" w:rsidRPr="007E0A88" w:rsidRDefault="0023100C" w:rsidP="0023100C">
            <w:pPr>
              <w:pStyle w:val="ab"/>
              <w:numPr>
                <w:ilvl w:val="0"/>
                <w:numId w:val="9"/>
              </w:numPr>
              <w:contextualSpacing w:val="0"/>
              <w:jc w:val="center"/>
            </w:pPr>
          </w:p>
        </w:tc>
        <w:tc>
          <w:tcPr>
            <w:tcW w:w="6663" w:type="dxa"/>
          </w:tcPr>
          <w:p w:rsidR="0023100C" w:rsidRPr="007E0A88" w:rsidRDefault="0023100C" w:rsidP="0023100C">
            <w:r w:rsidRPr="007E0A88">
              <w:t>Воспитатель:</w:t>
            </w:r>
          </w:p>
          <w:p w:rsidR="0023100C" w:rsidRPr="007E0A88" w:rsidRDefault="0023100C" w:rsidP="0023100C">
            <w:pPr>
              <w:ind w:left="-108" w:firstLine="108"/>
            </w:pPr>
            <w:r w:rsidRPr="007E0A88">
              <w:t>- без квалификационной категории;</w:t>
            </w:r>
          </w:p>
          <w:p w:rsidR="0023100C" w:rsidRPr="007E0A88" w:rsidRDefault="0023100C" w:rsidP="0023100C">
            <w:pPr>
              <w:ind w:left="34" w:hanging="34"/>
            </w:pPr>
            <w:r w:rsidRPr="007E0A88">
              <w:t>- I квалификационная категория;</w:t>
            </w:r>
          </w:p>
          <w:p w:rsidR="0023100C" w:rsidRPr="007E0A88" w:rsidRDefault="0023100C" w:rsidP="0023100C">
            <w:r w:rsidRPr="007E0A88">
              <w:t xml:space="preserve">- высшая квалификационная категория </w:t>
            </w:r>
          </w:p>
        </w:tc>
        <w:tc>
          <w:tcPr>
            <w:tcW w:w="2268" w:type="dxa"/>
          </w:tcPr>
          <w:p w:rsidR="0023100C" w:rsidRPr="007E0A88" w:rsidRDefault="0023100C" w:rsidP="0023100C">
            <w:pPr>
              <w:jc w:val="center"/>
            </w:pPr>
          </w:p>
          <w:p w:rsidR="0023100C" w:rsidRPr="007E0A88" w:rsidRDefault="0023100C" w:rsidP="0023100C">
            <w:pPr>
              <w:jc w:val="center"/>
            </w:pPr>
            <w:r w:rsidRPr="007E0A88">
              <w:t>10 700</w:t>
            </w:r>
          </w:p>
          <w:p w:rsidR="0023100C" w:rsidRPr="007E0A88" w:rsidRDefault="0023100C" w:rsidP="0023100C">
            <w:pPr>
              <w:jc w:val="center"/>
            </w:pPr>
            <w:r w:rsidRPr="007E0A88">
              <w:t>12 443</w:t>
            </w:r>
          </w:p>
          <w:p w:rsidR="0023100C" w:rsidRPr="007E0A88" w:rsidRDefault="0023100C" w:rsidP="0023100C">
            <w:pPr>
              <w:jc w:val="center"/>
            </w:pPr>
            <w:r w:rsidRPr="007E0A88">
              <w:t>13 504</w:t>
            </w:r>
          </w:p>
        </w:tc>
      </w:tr>
      <w:tr w:rsidR="0023100C" w:rsidRPr="007E0A88" w:rsidTr="0023100C">
        <w:trPr>
          <w:cantSplit/>
        </w:trPr>
        <w:tc>
          <w:tcPr>
            <w:tcW w:w="709" w:type="dxa"/>
          </w:tcPr>
          <w:p w:rsidR="0023100C" w:rsidRPr="007E0A88" w:rsidRDefault="0023100C" w:rsidP="0023100C">
            <w:pPr>
              <w:pStyle w:val="ab"/>
              <w:numPr>
                <w:ilvl w:val="0"/>
                <w:numId w:val="9"/>
              </w:numPr>
              <w:contextualSpacing w:val="0"/>
              <w:jc w:val="center"/>
            </w:pPr>
          </w:p>
        </w:tc>
        <w:tc>
          <w:tcPr>
            <w:tcW w:w="6663" w:type="dxa"/>
          </w:tcPr>
          <w:p w:rsidR="0023100C" w:rsidRPr="007E0A88" w:rsidRDefault="0023100C" w:rsidP="0023100C">
            <w:r w:rsidRPr="007E0A88">
              <w:t>Учитель-дефектолог, учитель-логопед (логопед),</w:t>
            </w:r>
          </w:p>
          <w:p w:rsidR="0023100C" w:rsidRPr="007E0A88" w:rsidRDefault="0023100C" w:rsidP="0023100C">
            <w:r w:rsidRPr="007E0A88">
              <w:t>сурдопедагог, тифлопедагог:</w:t>
            </w:r>
          </w:p>
          <w:p w:rsidR="0023100C" w:rsidRPr="007E0A88" w:rsidRDefault="0023100C" w:rsidP="0023100C">
            <w:r w:rsidRPr="007E0A88">
              <w:t>- без квалификационной категории;</w:t>
            </w:r>
          </w:p>
          <w:p w:rsidR="0023100C" w:rsidRPr="007E0A88" w:rsidRDefault="0023100C" w:rsidP="0023100C">
            <w:r w:rsidRPr="007E0A88">
              <w:t>- I квалификационная категория;</w:t>
            </w:r>
          </w:p>
          <w:p w:rsidR="0023100C" w:rsidRPr="007E0A88" w:rsidRDefault="0023100C" w:rsidP="0023100C">
            <w:r w:rsidRPr="007E0A88">
              <w:t>- высшая квалификационная категория</w:t>
            </w:r>
          </w:p>
        </w:tc>
        <w:tc>
          <w:tcPr>
            <w:tcW w:w="2268" w:type="dxa"/>
          </w:tcPr>
          <w:p w:rsidR="0023100C" w:rsidRPr="007E0A88" w:rsidRDefault="0023100C" w:rsidP="0023100C">
            <w:pPr>
              <w:jc w:val="center"/>
            </w:pPr>
          </w:p>
          <w:p w:rsidR="0023100C" w:rsidRPr="007E0A88" w:rsidRDefault="0023100C" w:rsidP="0023100C">
            <w:pPr>
              <w:jc w:val="center"/>
            </w:pPr>
          </w:p>
          <w:p w:rsidR="0023100C" w:rsidRPr="007E0A88" w:rsidRDefault="0023100C" w:rsidP="0023100C">
            <w:pPr>
              <w:jc w:val="center"/>
            </w:pPr>
            <w:r w:rsidRPr="007E0A88">
              <w:t>12 240</w:t>
            </w:r>
          </w:p>
          <w:p w:rsidR="0023100C" w:rsidRPr="007E0A88" w:rsidRDefault="0023100C" w:rsidP="0023100C">
            <w:pPr>
              <w:jc w:val="center"/>
            </w:pPr>
            <w:r w:rsidRPr="007E0A88">
              <w:t>14 280</w:t>
            </w:r>
          </w:p>
          <w:p w:rsidR="0023100C" w:rsidRPr="007E0A88" w:rsidRDefault="0023100C" w:rsidP="0023100C">
            <w:pPr>
              <w:jc w:val="center"/>
            </w:pPr>
            <w:r w:rsidRPr="007E0A88">
              <w:t>15 480</w:t>
            </w:r>
          </w:p>
        </w:tc>
      </w:tr>
      <w:tr w:rsidR="0023100C" w:rsidRPr="007E0A88" w:rsidTr="0023100C">
        <w:trPr>
          <w:cantSplit/>
        </w:trPr>
        <w:tc>
          <w:tcPr>
            <w:tcW w:w="9640" w:type="dxa"/>
            <w:gridSpan w:val="3"/>
          </w:tcPr>
          <w:p w:rsidR="0023100C" w:rsidRPr="007E0A88" w:rsidRDefault="0023100C" w:rsidP="0023100C">
            <w:pPr>
              <w:jc w:val="center"/>
              <w:rPr>
                <w:b/>
              </w:rPr>
            </w:pPr>
            <w:r w:rsidRPr="007E0A88">
              <w:rPr>
                <w:b/>
              </w:rPr>
              <w:t>Специалисты и учебно-вспомогательный персонал</w:t>
            </w:r>
          </w:p>
        </w:tc>
      </w:tr>
      <w:tr w:rsidR="0023100C" w:rsidRPr="007E0A88" w:rsidTr="0023100C">
        <w:trPr>
          <w:cantSplit/>
        </w:trPr>
        <w:tc>
          <w:tcPr>
            <w:tcW w:w="709" w:type="dxa"/>
          </w:tcPr>
          <w:p w:rsidR="0023100C" w:rsidRPr="007E0A88" w:rsidRDefault="0023100C" w:rsidP="0023100C">
            <w:pPr>
              <w:jc w:val="center"/>
            </w:pPr>
            <w:r>
              <w:t>6.</w:t>
            </w:r>
          </w:p>
        </w:tc>
        <w:tc>
          <w:tcPr>
            <w:tcW w:w="6663" w:type="dxa"/>
          </w:tcPr>
          <w:p w:rsidR="0023100C" w:rsidRPr="007E0A88" w:rsidRDefault="0023100C" w:rsidP="0023100C">
            <w:r w:rsidRPr="007E0A88">
              <w:t xml:space="preserve">Помощник воспитателя                                    </w:t>
            </w:r>
          </w:p>
        </w:tc>
        <w:tc>
          <w:tcPr>
            <w:tcW w:w="2268" w:type="dxa"/>
          </w:tcPr>
          <w:p w:rsidR="0023100C" w:rsidRPr="007E0A88" w:rsidRDefault="0023100C" w:rsidP="0023100C">
            <w:pPr>
              <w:jc w:val="center"/>
            </w:pPr>
            <w:r w:rsidRPr="007E0A88">
              <w:t>8 740</w:t>
            </w:r>
          </w:p>
        </w:tc>
      </w:tr>
      <w:tr w:rsidR="0023100C" w:rsidRPr="007E0A88" w:rsidTr="0023100C">
        <w:trPr>
          <w:cantSplit/>
        </w:trPr>
        <w:tc>
          <w:tcPr>
            <w:tcW w:w="9640" w:type="dxa"/>
            <w:gridSpan w:val="3"/>
          </w:tcPr>
          <w:p w:rsidR="0023100C" w:rsidRPr="007E0A88" w:rsidRDefault="0023100C" w:rsidP="0023100C">
            <w:pPr>
              <w:jc w:val="center"/>
              <w:rPr>
                <w:b/>
              </w:rPr>
            </w:pPr>
            <w:r w:rsidRPr="007E0A88">
              <w:rPr>
                <w:b/>
              </w:rPr>
              <w:t>Технические исполнители и обслуживающий персонал</w:t>
            </w:r>
          </w:p>
        </w:tc>
      </w:tr>
      <w:tr w:rsidR="0023100C" w:rsidRPr="007E0A88" w:rsidTr="0023100C">
        <w:trPr>
          <w:cantSplit/>
        </w:trPr>
        <w:tc>
          <w:tcPr>
            <w:tcW w:w="709" w:type="dxa"/>
          </w:tcPr>
          <w:p w:rsidR="0023100C" w:rsidRPr="007E0A88" w:rsidRDefault="0023100C" w:rsidP="0023100C">
            <w:pPr>
              <w:jc w:val="center"/>
            </w:pPr>
            <w:r>
              <w:t>7.</w:t>
            </w:r>
          </w:p>
        </w:tc>
        <w:tc>
          <w:tcPr>
            <w:tcW w:w="6663" w:type="dxa"/>
          </w:tcPr>
          <w:p w:rsidR="0023100C" w:rsidRPr="007E0A88" w:rsidRDefault="0023100C" w:rsidP="0023100C">
            <w:r w:rsidRPr="007E0A88">
              <w:t>Дворник</w:t>
            </w:r>
          </w:p>
        </w:tc>
        <w:tc>
          <w:tcPr>
            <w:tcW w:w="2268" w:type="dxa"/>
          </w:tcPr>
          <w:p w:rsidR="0023100C" w:rsidRPr="007E0A88" w:rsidRDefault="0023100C" w:rsidP="0023100C">
            <w:pPr>
              <w:jc w:val="center"/>
            </w:pPr>
            <w:r w:rsidRPr="007E0A88">
              <w:t>8 740</w:t>
            </w:r>
          </w:p>
        </w:tc>
      </w:tr>
      <w:tr w:rsidR="0023100C" w:rsidRPr="007E0A88" w:rsidTr="0023100C">
        <w:trPr>
          <w:cantSplit/>
        </w:trPr>
        <w:tc>
          <w:tcPr>
            <w:tcW w:w="709" w:type="dxa"/>
          </w:tcPr>
          <w:p w:rsidR="0023100C" w:rsidRPr="007E0A88" w:rsidRDefault="0023100C" w:rsidP="0023100C">
            <w:pPr>
              <w:jc w:val="center"/>
            </w:pPr>
            <w:r>
              <w:t>8.</w:t>
            </w:r>
          </w:p>
        </w:tc>
        <w:tc>
          <w:tcPr>
            <w:tcW w:w="6663" w:type="dxa"/>
          </w:tcPr>
          <w:p w:rsidR="0023100C" w:rsidRPr="007E0A88" w:rsidRDefault="0023100C" w:rsidP="0023100C">
            <w:r w:rsidRPr="007E0A88">
              <w:t>Повар</w:t>
            </w:r>
          </w:p>
        </w:tc>
        <w:tc>
          <w:tcPr>
            <w:tcW w:w="2268" w:type="dxa"/>
          </w:tcPr>
          <w:p w:rsidR="0023100C" w:rsidRPr="007E0A88" w:rsidRDefault="0023100C" w:rsidP="0023100C">
            <w:pPr>
              <w:jc w:val="center"/>
            </w:pPr>
            <w:r w:rsidRPr="007E0A88">
              <w:t>9 285</w:t>
            </w:r>
          </w:p>
        </w:tc>
      </w:tr>
      <w:tr w:rsidR="0023100C" w:rsidRPr="007E0A88" w:rsidTr="0023100C">
        <w:trPr>
          <w:cantSplit/>
        </w:trPr>
        <w:tc>
          <w:tcPr>
            <w:tcW w:w="709" w:type="dxa"/>
          </w:tcPr>
          <w:p w:rsidR="0023100C" w:rsidRPr="007E0A88" w:rsidRDefault="0023100C" w:rsidP="0023100C">
            <w:pPr>
              <w:jc w:val="center"/>
            </w:pPr>
            <w:r>
              <w:t>9.</w:t>
            </w:r>
          </w:p>
        </w:tc>
        <w:tc>
          <w:tcPr>
            <w:tcW w:w="6663" w:type="dxa"/>
          </w:tcPr>
          <w:p w:rsidR="0023100C" w:rsidRPr="007E0A88" w:rsidRDefault="0023100C" w:rsidP="0023100C">
            <w:r w:rsidRPr="007E0A88">
              <w:t xml:space="preserve">Подсобный рабочий  </w:t>
            </w:r>
          </w:p>
        </w:tc>
        <w:tc>
          <w:tcPr>
            <w:tcW w:w="2268" w:type="dxa"/>
          </w:tcPr>
          <w:p w:rsidR="0023100C" w:rsidRPr="007E0A88" w:rsidRDefault="0023100C" w:rsidP="0023100C">
            <w:pPr>
              <w:jc w:val="center"/>
            </w:pPr>
            <w:r w:rsidRPr="007E0A88">
              <w:t>8 740</w:t>
            </w:r>
          </w:p>
        </w:tc>
      </w:tr>
      <w:tr w:rsidR="0023100C" w:rsidRPr="007E0A88" w:rsidTr="0023100C">
        <w:trPr>
          <w:cantSplit/>
        </w:trPr>
        <w:tc>
          <w:tcPr>
            <w:tcW w:w="709" w:type="dxa"/>
          </w:tcPr>
          <w:p w:rsidR="0023100C" w:rsidRPr="007E0A88" w:rsidRDefault="0023100C" w:rsidP="0023100C">
            <w:pPr>
              <w:jc w:val="center"/>
            </w:pPr>
            <w:r>
              <w:t>10.</w:t>
            </w:r>
          </w:p>
        </w:tc>
        <w:tc>
          <w:tcPr>
            <w:tcW w:w="6663" w:type="dxa"/>
          </w:tcPr>
          <w:p w:rsidR="0023100C" w:rsidRPr="007E0A88" w:rsidRDefault="0023100C" w:rsidP="0023100C">
            <w:r w:rsidRPr="007E0A88">
              <w:t>Рабочий по обслуживанию и текущему ремонту                            зданий, сооружений и оборудования</w:t>
            </w:r>
            <w:r w:rsidRPr="007E0A88">
              <w:rPr>
                <w:color w:val="FF0000"/>
              </w:rPr>
              <w:t xml:space="preserve"> </w:t>
            </w:r>
            <w:r w:rsidRPr="007E0A88">
              <w:t>(рабочий по комплексному обслуживанию и ремонту зданий)</w:t>
            </w:r>
            <w:r w:rsidRPr="007E0A88">
              <w:rPr>
                <w:color w:val="FF0000"/>
              </w:rPr>
              <w:t xml:space="preserve"> </w:t>
            </w:r>
            <w:r w:rsidRPr="007E0A88">
              <w:t xml:space="preserve">   </w:t>
            </w:r>
          </w:p>
        </w:tc>
        <w:tc>
          <w:tcPr>
            <w:tcW w:w="2268" w:type="dxa"/>
          </w:tcPr>
          <w:p w:rsidR="0023100C" w:rsidRPr="007E0A88" w:rsidRDefault="0023100C" w:rsidP="0023100C">
            <w:pPr>
              <w:jc w:val="center"/>
            </w:pPr>
          </w:p>
          <w:p w:rsidR="0023100C" w:rsidRPr="007E0A88" w:rsidRDefault="0023100C" w:rsidP="0023100C">
            <w:pPr>
              <w:jc w:val="center"/>
            </w:pPr>
          </w:p>
          <w:p w:rsidR="0023100C" w:rsidRPr="007E0A88" w:rsidRDefault="0023100C" w:rsidP="0023100C">
            <w:pPr>
              <w:jc w:val="center"/>
            </w:pPr>
            <w:r w:rsidRPr="007E0A88">
              <w:t>8 740</w:t>
            </w:r>
          </w:p>
        </w:tc>
      </w:tr>
      <w:tr w:rsidR="0023100C" w:rsidRPr="007E0A88" w:rsidTr="0023100C">
        <w:trPr>
          <w:cantSplit/>
        </w:trPr>
        <w:tc>
          <w:tcPr>
            <w:tcW w:w="709" w:type="dxa"/>
          </w:tcPr>
          <w:p w:rsidR="0023100C" w:rsidRPr="007E0A88" w:rsidRDefault="0023100C" w:rsidP="0023100C">
            <w:pPr>
              <w:jc w:val="center"/>
            </w:pPr>
            <w:r>
              <w:t>11.</w:t>
            </w:r>
          </w:p>
        </w:tc>
        <w:tc>
          <w:tcPr>
            <w:tcW w:w="6663" w:type="dxa"/>
          </w:tcPr>
          <w:p w:rsidR="0023100C" w:rsidRPr="007E0A88" w:rsidRDefault="0023100C" w:rsidP="0023100C">
            <w:r w:rsidRPr="007E0A88">
              <w:t xml:space="preserve">Рабочий по стирке и ремонту спецодежды  (машинист по стирке и ремонту спецодежды)   </w:t>
            </w:r>
          </w:p>
        </w:tc>
        <w:tc>
          <w:tcPr>
            <w:tcW w:w="2268" w:type="dxa"/>
          </w:tcPr>
          <w:p w:rsidR="0023100C" w:rsidRPr="007E0A88" w:rsidRDefault="0023100C" w:rsidP="0023100C">
            <w:pPr>
              <w:jc w:val="center"/>
            </w:pPr>
          </w:p>
          <w:p w:rsidR="0023100C" w:rsidRPr="007E0A88" w:rsidRDefault="0023100C" w:rsidP="0023100C">
            <w:pPr>
              <w:jc w:val="center"/>
            </w:pPr>
            <w:r w:rsidRPr="007E0A88">
              <w:t>8 740</w:t>
            </w:r>
          </w:p>
        </w:tc>
      </w:tr>
      <w:tr w:rsidR="0023100C" w:rsidRPr="007E0A88" w:rsidTr="0023100C">
        <w:trPr>
          <w:cantSplit/>
        </w:trPr>
        <w:tc>
          <w:tcPr>
            <w:tcW w:w="709" w:type="dxa"/>
          </w:tcPr>
          <w:p w:rsidR="0023100C" w:rsidRPr="007E0A88" w:rsidRDefault="0023100C" w:rsidP="0023100C">
            <w:pPr>
              <w:jc w:val="center"/>
            </w:pPr>
            <w:r>
              <w:t>12.</w:t>
            </w:r>
          </w:p>
        </w:tc>
        <w:tc>
          <w:tcPr>
            <w:tcW w:w="6663" w:type="dxa"/>
          </w:tcPr>
          <w:p w:rsidR="0023100C" w:rsidRPr="007E0A88" w:rsidRDefault="0023100C" w:rsidP="0023100C">
            <w:r w:rsidRPr="007E0A88">
              <w:t xml:space="preserve">Сторож (вахтер)   </w:t>
            </w:r>
          </w:p>
        </w:tc>
        <w:tc>
          <w:tcPr>
            <w:tcW w:w="2268" w:type="dxa"/>
          </w:tcPr>
          <w:p w:rsidR="0023100C" w:rsidRPr="007E0A88" w:rsidRDefault="0023100C" w:rsidP="0023100C">
            <w:pPr>
              <w:jc w:val="center"/>
            </w:pPr>
            <w:r w:rsidRPr="007E0A88">
              <w:t>8 740</w:t>
            </w:r>
          </w:p>
        </w:tc>
      </w:tr>
      <w:tr w:rsidR="0023100C" w:rsidRPr="007E0A88" w:rsidTr="0023100C">
        <w:trPr>
          <w:cantSplit/>
        </w:trPr>
        <w:tc>
          <w:tcPr>
            <w:tcW w:w="709" w:type="dxa"/>
          </w:tcPr>
          <w:p w:rsidR="0023100C" w:rsidRPr="007E0A88" w:rsidRDefault="0023100C" w:rsidP="0023100C">
            <w:pPr>
              <w:jc w:val="center"/>
            </w:pPr>
            <w:r>
              <w:t>13.</w:t>
            </w:r>
          </w:p>
        </w:tc>
        <w:tc>
          <w:tcPr>
            <w:tcW w:w="6663" w:type="dxa"/>
          </w:tcPr>
          <w:p w:rsidR="0023100C" w:rsidRPr="007E0A88" w:rsidRDefault="0023100C" w:rsidP="0023100C">
            <w:r w:rsidRPr="007E0A88">
              <w:t xml:space="preserve">Уборщик служебных помещений    </w:t>
            </w:r>
          </w:p>
        </w:tc>
        <w:tc>
          <w:tcPr>
            <w:tcW w:w="2268" w:type="dxa"/>
          </w:tcPr>
          <w:p w:rsidR="0023100C" w:rsidRPr="007E0A88" w:rsidRDefault="0023100C" w:rsidP="0023100C">
            <w:pPr>
              <w:jc w:val="center"/>
            </w:pPr>
            <w:r w:rsidRPr="007E0A88">
              <w:t>8 740</w:t>
            </w:r>
          </w:p>
        </w:tc>
      </w:tr>
      <w:tr w:rsidR="0023100C" w:rsidRPr="007E0A88" w:rsidTr="0023100C">
        <w:trPr>
          <w:cantSplit/>
        </w:trPr>
        <w:tc>
          <w:tcPr>
            <w:tcW w:w="709" w:type="dxa"/>
          </w:tcPr>
          <w:p w:rsidR="0023100C" w:rsidRPr="007E0A88" w:rsidRDefault="0023100C" w:rsidP="0023100C">
            <w:pPr>
              <w:jc w:val="center"/>
            </w:pPr>
            <w:r>
              <w:t>14.</w:t>
            </w:r>
          </w:p>
        </w:tc>
        <w:tc>
          <w:tcPr>
            <w:tcW w:w="6663" w:type="dxa"/>
          </w:tcPr>
          <w:p w:rsidR="0023100C" w:rsidRPr="007E0A88" w:rsidRDefault="0023100C" w:rsidP="0023100C">
            <w:r w:rsidRPr="007E0A88">
              <w:t>Заведующий хозяйством</w:t>
            </w:r>
          </w:p>
        </w:tc>
        <w:tc>
          <w:tcPr>
            <w:tcW w:w="2268" w:type="dxa"/>
          </w:tcPr>
          <w:p w:rsidR="0023100C" w:rsidRPr="007E0A88" w:rsidRDefault="0023100C" w:rsidP="0023100C">
            <w:pPr>
              <w:jc w:val="center"/>
            </w:pPr>
            <w:r w:rsidRPr="007E0A88">
              <w:t>8 740</w:t>
            </w:r>
          </w:p>
        </w:tc>
      </w:tr>
    </w:tbl>
    <w:p w:rsidR="0023100C" w:rsidRDefault="0023100C" w:rsidP="002B1163">
      <w:pPr>
        <w:autoSpaceDE w:val="0"/>
        <w:autoSpaceDN w:val="0"/>
        <w:adjustRightInd w:val="0"/>
        <w:ind w:firstLine="567"/>
        <w:jc w:val="both"/>
        <w:outlineLvl w:val="0"/>
      </w:pPr>
      <w:r w:rsidRPr="007E0A88">
        <w:t>Должностной оклад главного бухгалтера может устанавливаться на 10-30 процентов ниже базовой части заработной платы заведующего (без учета квалификационной категории).</w:t>
      </w:r>
    </w:p>
    <w:tbl>
      <w:tblPr>
        <w:tblW w:w="9570" w:type="dxa"/>
        <w:tblInd w:w="-106" w:type="dxa"/>
        <w:tblLook w:val="00A0"/>
      </w:tblPr>
      <w:tblGrid>
        <w:gridCol w:w="4785"/>
        <w:gridCol w:w="4785"/>
      </w:tblGrid>
      <w:tr w:rsidR="0023100C" w:rsidRPr="00565D5B" w:rsidTr="0023100C">
        <w:tc>
          <w:tcPr>
            <w:tcW w:w="4785" w:type="dxa"/>
          </w:tcPr>
          <w:p w:rsidR="0023100C" w:rsidRPr="00565D5B" w:rsidRDefault="0023100C" w:rsidP="0023100C">
            <w:pPr>
              <w:rPr>
                <w:b/>
                <w:color w:val="FF0000"/>
                <w:sz w:val="28"/>
                <w:szCs w:val="28"/>
              </w:rPr>
            </w:pPr>
            <w:r w:rsidRPr="00565D5B">
              <w:rPr>
                <w:color w:val="FF0000"/>
                <w:sz w:val="28"/>
                <w:szCs w:val="28"/>
              </w:rPr>
              <w:lastRenderedPageBreak/>
              <w:t xml:space="preserve">                                   </w:t>
            </w:r>
          </w:p>
        </w:tc>
        <w:tc>
          <w:tcPr>
            <w:tcW w:w="4785" w:type="dxa"/>
          </w:tcPr>
          <w:p w:rsidR="0023100C" w:rsidRPr="00FE5584" w:rsidRDefault="0023100C" w:rsidP="0023100C">
            <w:pPr>
              <w:jc w:val="right"/>
              <w:rPr>
                <w:b/>
                <w:sz w:val="28"/>
                <w:szCs w:val="28"/>
              </w:rPr>
            </w:pPr>
            <w:r w:rsidRPr="00FE5584">
              <w:rPr>
                <w:b/>
                <w:sz w:val="20"/>
                <w:szCs w:val="20"/>
              </w:rPr>
              <w:t>Приложение № 4</w:t>
            </w:r>
          </w:p>
          <w:p w:rsidR="0023100C" w:rsidRPr="00FE5584" w:rsidRDefault="0023100C" w:rsidP="0023100C">
            <w:pPr>
              <w:autoSpaceDE w:val="0"/>
              <w:autoSpaceDN w:val="0"/>
              <w:adjustRightInd w:val="0"/>
              <w:ind w:firstLine="709"/>
              <w:jc w:val="right"/>
              <w:rPr>
                <w:b/>
                <w:sz w:val="20"/>
                <w:szCs w:val="20"/>
              </w:rPr>
            </w:pPr>
            <w:r w:rsidRPr="00FE5584">
              <w:rPr>
                <w:b/>
                <w:sz w:val="20"/>
                <w:szCs w:val="20"/>
              </w:rPr>
              <w:t xml:space="preserve">к </w:t>
            </w:r>
            <w:r w:rsidRPr="00FE5584">
              <w:rPr>
                <w:b/>
                <w:spacing w:val="2"/>
                <w:sz w:val="20"/>
                <w:szCs w:val="20"/>
              </w:rPr>
              <w:t xml:space="preserve"> Положению об оплате труда и стимулирования работников </w:t>
            </w:r>
            <w:r w:rsidRPr="00FE5584">
              <w:rPr>
                <w:b/>
                <w:sz w:val="20"/>
                <w:szCs w:val="20"/>
              </w:rPr>
              <w:t>муниципального</w:t>
            </w:r>
          </w:p>
          <w:p w:rsidR="0023100C" w:rsidRPr="00FE5584" w:rsidRDefault="0023100C" w:rsidP="0023100C">
            <w:pPr>
              <w:autoSpaceDE w:val="0"/>
              <w:autoSpaceDN w:val="0"/>
              <w:adjustRightInd w:val="0"/>
              <w:jc w:val="right"/>
              <w:rPr>
                <w:b/>
                <w:sz w:val="20"/>
                <w:szCs w:val="20"/>
              </w:rPr>
            </w:pPr>
            <w:r w:rsidRPr="00FE5584">
              <w:rPr>
                <w:b/>
                <w:sz w:val="20"/>
                <w:szCs w:val="20"/>
              </w:rPr>
              <w:t>бюджетного дошкольного  образовательного учреждения «</w:t>
            </w:r>
            <w:r>
              <w:rPr>
                <w:b/>
                <w:sz w:val="20"/>
                <w:szCs w:val="20"/>
              </w:rPr>
              <w:t>Советс</w:t>
            </w:r>
            <w:r w:rsidRPr="00FE5584">
              <w:rPr>
                <w:b/>
                <w:sz w:val="20"/>
                <w:szCs w:val="20"/>
              </w:rPr>
              <w:t xml:space="preserve">кий детский сад» </w:t>
            </w:r>
            <w:r w:rsidRPr="00FE5584">
              <w:rPr>
                <w:b/>
                <w:bCs/>
                <w:sz w:val="20"/>
                <w:szCs w:val="20"/>
              </w:rPr>
              <w:t xml:space="preserve"> Алексеевского городского круга</w:t>
            </w:r>
            <w:r w:rsidRPr="00FE5584">
              <w:rPr>
                <w:b/>
                <w:sz w:val="20"/>
                <w:szCs w:val="20"/>
              </w:rPr>
              <w:t xml:space="preserve"> </w:t>
            </w:r>
          </w:p>
          <w:p w:rsidR="0023100C" w:rsidRPr="00565D5B" w:rsidRDefault="0023100C" w:rsidP="0023100C">
            <w:pPr>
              <w:shd w:val="clear" w:color="auto" w:fill="FFFFFF"/>
              <w:autoSpaceDE w:val="0"/>
              <w:autoSpaceDN w:val="0"/>
              <w:adjustRightInd w:val="0"/>
              <w:jc w:val="center"/>
              <w:rPr>
                <w:b/>
                <w:color w:val="FF0000"/>
                <w:sz w:val="28"/>
                <w:szCs w:val="28"/>
              </w:rPr>
            </w:pPr>
          </w:p>
        </w:tc>
      </w:tr>
    </w:tbl>
    <w:p w:rsidR="0023100C" w:rsidRPr="00FD308B" w:rsidRDefault="0023100C" w:rsidP="0023100C">
      <w:pPr>
        <w:autoSpaceDE w:val="0"/>
        <w:autoSpaceDN w:val="0"/>
        <w:adjustRightInd w:val="0"/>
        <w:outlineLvl w:val="0"/>
        <w:rPr>
          <w:b/>
        </w:rPr>
      </w:pPr>
      <w:r w:rsidRPr="00565D5B">
        <w:rPr>
          <w:sz w:val="28"/>
          <w:szCs w:val="28"/>
        </w:rPr>
        <w:t xml:space="preserve">                                    </w:t>
      </w:r>
      <w:r w:rsidRPr="00FD308B">
        <w:rPr>
          <w:b/>
        </w:rPr>
        <w:t>Гарантированные надбавки</w:t>
      </w:r>
    </w:p>
    <w:p w:rsidR="0023100C" w:rsidRPr="00FD308B" w:rsidRDefault="0023100C" w:rsidP="0023100C">
      <w:pPr>
        <w:autoSpaceDE w:val="0"/>
        <w:autoSpaceDN w:val="0"/>
        <w:adjustRightInd w:val="0"/>
        <w:jc w:val="center"/>
        <w:outlineLvl w:val="0"/>
      </w:pPr>
    </w:p>
    <w:tbl>
      <w:tblPr>
        <w:tblW w:w="9639" w:type="dxa"/>
        <w:tblInd w:w="62" w:type="dxa"/>
        <w:tblLayout w:type="fixed"/>
        <w:tblCellMar>
          <w:top w:w="102" w:type="dxa"/>
          <w:left w:w="62" w:type="dxa"/>
          <w:bottom w:w="102" w:type="dxa"/>
          <w:right w:w="62" w:type="dxa"/>
        </w:tblCellMar>
        <w:tblLook w:val="0000"/>
      </w:tblPr>
      <w:tblGrid>
        <w:gridCol w:w="567"/>
        <w:gridCol w:w="3238"/>
        <w:gridCol w:w="3345"/>
        <w:gridCol w:w="2489"/>
      </w:tblGrid>
      <w:tr w:rsidR="0023100C" w:rsidRPr="00FD308B" w:rsidTr="0023100C">
        <w:trPr>
          <w:tblHeader/>
        </w:trPr>
        <w:tc>
          <w:tcPr>
            <w:tcW w:w="567"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rPr>
                <w:b/>
              </w:rPr>
            </w:pPr>
            <w:r w:rsidRPr="00565D5B">
              <w:rPr>
                <w:sz w:val="28"/>
                <w:szCs w:val="28"/>
              </w:rPr>
              <w:t xml:space="preserve"> </w:t>
            </w:r>
            <w:r w:rsidRPr="00FD308B">
              <w:rPr>
                <w:b/>
                <w:sz w:val="22"/>
                <w:szCs w:val="22"/>
              </w:rPr>
              <w:t>№ п/п</w:t>
            </w:r>
          </w:p>
        </w:tc>
        <w:tc>
          <w:tcPr>
            <w:tcW w:w="3238"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rPr>
                <w:b/>
              </w:rPr>
            </w:pPr>
            <w:r w:rsidRPr="00FD308B">
              <w:rPr>
                <w:b/>
                <w:sz w:val="22"/>
                <w:szCs w:val="22"/>
              </w:rPr>
              <w:t>Категория работников</w:t>
            </w:r>
          </w:p>
        </w:tc>
        <w:tc>
          <w:tcPr>
            <w:tcW w:w="3345"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rPr>
                <w:b/>
              </w:rPr>
            </w:pPr>
            <w:r w:rsidRPr="00FD308B">
              <w:rPr>
                <w:b/>
                <w:sz w:val="22"/>
                <w:szCs w:val="22"/>
              </w:rPr>
              <w:t>Наименование гарантированной доплаты</w:t>
            </w:r>
          </w:p>
        </w:tc>
        <w:tc>
          <w:tcPr>
            <w:tcW w:w="2489"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rPr>
                <w:b/>
              </w:rPr>
            </w:pPr>
            <w:r w:rsidRPr="00FD308B">
              <w:rPr>
                <w:b/>
                <w:sz w:val="22"/>
                <w:szCs w:val="22"/>
              </w:rPr>
              <w:t>Размер надбавки к базовому окладу</w:t>
            </w:r>
          </w:p>
        </w:tc>
      </w:tr>
      <w:tr w:rsidR="0023100C" w:rsidRPr="00FD308B" w:rsidTr="0023100C">
        <w:tc>
          <w:tcPr>
            <w:tcW w:w="567" w:type="dxa"/>
            <w:tcBorders>
              <w:top w:val="single" w:sz="4" w:space="0" w:color="auto"/>
              <w:left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1.</w:t>
            </w:r>
          </w:p>
        </w:tc>
        <w:tc>
          <w:tcPr>
            <w:tcW w:w="3238" w:type="dxa"/>
            <w:tcBorders>
              <w:top w:val="single" w:sz="4" w:space="0" w:color="auto"/>
              <w:left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Педагогические работники, помощники воспитателей, медицинский персонал</w:t>
            </w:r>
          </w:p>
        </w:tc>
        <w:tc>
          <w:tcPr>
            <w:tcW w:w="3345" w:type="dxa"/>
            <w:tcBorders>
              <w:top w:val="single" w:sz="4" w:space="0" w:color="auto"/>
              <w:left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За работу в группах компен-сирующей и комбинированной направленности</w:t>
            </w:r>
          </w:p>
        </w:tc>
        <w:tc>
          <w:tcPr>
            <w:tcW w:w="2489" w:type="dxa"/>
            <w:tcBorders>
              <w:top w:val="single" w:sz="4" w:space="0" w:color="auto"/>
              <w:left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0,20</w:t>
            </w:r>
          </w:p>
        </w:tc>
      </w:tr>
      <w:tr w:rsidR="0023100C" w:rsidRPr="00FD308B" w:rsidTr="0023100C">
        <w:tc>
          <w:tcPr>
            <w:tcW w:w="567" w:type="dxa"/>
            <w:tcBorders>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outlineLvl w:val="0"/>
            </w:pPr>
          </w:p>
        </w:tc>
        <w:tc>
          <w:tcPr>
            <w:tcW w:w="3238" w:type="dxa"/>
            <w:tcBorders>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Учитель-логопед (дефектолог)</w:t>
            </w:r>
          </w:p>
        </w:tc>
        <w:tc>
          <w:tcPr>
            <w:tcW w:w="3345" w:type="dxa"/>
            <w:tcBorders>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Логопедический пункт</w:t>
            </w:r>
          </w:p>
        </w:tc>
        <w:tc>
          <w:tcPr>
            <w:tcW w:w="2489" w:type="dxa"/>
            <w:tcBorders>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0,20</w:t>
            </w:r>
          </w:p>
        </w:tc>
      </w:tr>
      <w:tr w:rsidR="0023100C" w:rsidRPr="00FD308B" w:rsidTr="0023100C">
        <w:tc>
          <w:tcPr>
            <w:tcW w:w="567"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2.</w:t>
            </w:r>
          </w:p>
        </w:tc>
        <w:tc>
          <w:tcPr>
            <w:tcW w:w="3238"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Педагогические работники, медицинский персонал</w:t>
            </w:r>
          </w:p>
        </w:tc>
        <w:tc>
          <w:tcPr>
            <w:tcW w:w="3345"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За работу в сельской местности (специалистам)</w:t>
            </w:r>
          </w:p>
        </w:tc>
        <w:tc>
          <w:tcPr>
            <w:tcW w:w="2489"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0,25</w:t>
            </w:r>
          </w:p>
        </w:tc>
      </w:tr>
      <w:tr w:rsidR="0023100C" w:rsidRPr="00FD308B" w:rsidTr="0023100C">
        <w:tc>
          <w:tcPr>
            <w:tcW w:w="567"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3.</w:t>
            </w:r>
          </w:p>
        </w:tc>
        <w:tc>
          <w:tcPr>
            <w:tcW w:w="3238"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Помощники воспитателей, младший воспитатель</w:t>
            </w:r>
          </w:p>
        </w:tc>
        <w:tc>
          <w:tcPr>
            <w:tcW w:w="3345"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За осуществление воспита-тельских функций в процессе проведения мероприятий по реализации образовательной программы, оздоровительных мероприятий</w:t>
            </w:r>
          </w:p>
        </w:tc>
        <w:tc>
          <w:tcPr>
            <w:tcW w:w="2489"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0,20 - 0,30</w:t>
            </w:r>
          </w:p>
        </w:tc>
      </w:tr>
      <w:tr w:rsidR="0023100C" w:rsidRPr="00FD308B" w:rsidTr="0023100C">
        <w:tc>
          <w:tcPr>
            <w:tcW w:w="567"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4.</w:t>
            </w:r>
          </w:p>
        </w:tc>
        <w:tc>
          <w:tcPr>
            <w:tcW w:w="3238"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Все категории работников по результатам аттестации рабочих мест</w:t>
            </w:r>
          </w:p>
        </w:tc>
        <w:tc>
          <w:tcPr>
            <w:tcW w:w="3345"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За работу во вредных условиях труда (по результатам аттестации рабочих мест)</w:t>
            </w:r>
          </w:p>
        </w:tc>
        <w:tc>
          <w:tcPr>
            <w:tcW w:w="2489"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До 0,12</w:t>
            </w:r>
          </w:p>
        </w:tc>
      </w:tr>
      <w:tr w:rsidR="0023100C" w:rsidRPr="00FD308B" w:rsidTr="0023100C">
        <w:tc>
          <w:tcPr>
            <w:tcW w:w="567"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5.</w:t>
            </w:r>
          </w:p>
        </w:tc>
        <w:tc>
          <w:tcPr>
            <w:tcW w:w="3238"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Категории (в соответствии с Трудовым кодексом)</w:t>
            </w:r>
          </w:p>
        </w:tc>
        <w:tc>
          <w:tcPr>
            <w:tcW w:w="3345"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За работу в ночное время</w:t>
            </w:r>
          </w:p>
        </w:tc>
        <w:tc>
          <w:tcPr>
            <w:tcW w:w="2489"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0,35</w:t>
            </w:r>
          </w:p>
        </w:tc>
      </w:tr>
      <w:tr w:rsidR="0023100C" w:rsidRPr="00FD308B" w:rsidTr="0023100C">
        <w:tc>
          <w:tcPr>
            <w:tcW w:w="567"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6.</w:t>
            </w:r>
          </w:p>
        </w:tc>
        <w:tc>
          <w:tcPr>
            <w:tcW w:w="3238"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Обслуживающий персонал в специализированных дошкольных образовательных организациях</w:t>
            </w:r>
          </w:p>
        </w:tc>
        <w:tc>
          <w:tcPr>
            <w:tcW w:w="3345"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Гарантированная надбавка по основной должности за особые условия труда</w:t>
            </w:r>
          </w:p>
        </w:tc>
        <w:tc>
          <w:tcPr>
            <w:tcW w:w="2489"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0,15</w:t>
            </w:r>
          </w:p>
        </w:tc>
      </w:tr>
      <w:tr w:rsidR="0023100C" w:rsidRPr="00FD308B" w:rsidTr="0023100C">
        <w:tc>
          <w:tcPr>
            <w:tcW w:w="567"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7.</w:t>
            </w:r>
          </w:p>
        </w:tc>
        <w:tc>
          <w:tcPr>
            <w:tcW w:w="3238"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Педагогические работники (кроме старших воспитателей)</w:t>
            </w:r>
          </w:p>
        </w:tc>
        <w:tc>
          <w:tcPr>
            <w:tcW w:w="3345"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pPr>
            <w:r w:rsidRPr="00FD308B">
              <w:rPr>
                <w:sz w:val="22"/>
                <w:szCs w:val="22"/>
              </w:rPr>
              <w:t>За реализацию в организации основной образовательной программы дошкольного образования в соответствии с требованиями федерального государственного образовательного стандарта дошкольного образования</w:t>
            </w:r>
          </w:p>
        </w:tc>
        <w:tc>
          <w:tcPr>
            <w:tcW w:w="2489" w:type="dxa"/>
            <w:tcBorders>
              <w:top w:val="single" w:sz="4" w:space="0" w:color="auto"/>
              <w:left w:val="single" w:sz="4" w:space="0" w:color="auto"/>
              <w:bottom w:val="single" w:sz="4" w:space="0" w:color="auto"/>
              <w:right w:val="single" w:sz="4" w:space="0" w:color="auto"/>
            </w:tcBorders>
          </w:tcPr>
          <w:p w:rsidR="0023100C" w:rsidRPr="00FD308B" w:rsidRDefault="0023100C" w:rsidP="0023100C">
            <w:pPr>
              <w:autoSpaceDE w:val="0"/>
              <w:autoSpaceDN w:val="0"/>
              <w:adjustRightInd w:val="0"/>
              <w:jc w:val="center"/>
            </w:pPr>
            <w:r w:rsidRPr="00FD308B">
              <w:rPr>
                <w:sz w:val="22"/>
                <w:szCs w:val="22"/>
              </w:rPr>
              <w:t>0,26</w:t>
            </w:r>
          </w:p>
        </w:tc>
      </w:tr>
    </w:tbl>
    <w:p w:rsidR="0023100C" w:rsidRPr="00565D5B" w:rsidRDefault="0023100C" w:rsidP="0023100C">
      <w:pPr>
        <w:pStyle w:val="ConsPlusNormal"/>
        <w:ind w:firstLine="0"/>
        <w:rPr>
          <w:rFonts w:ascii="Times New Roman" w:hAnsi="Times New Roman" w:cs="Times New Roman"/>
          <w:b/>
          <w:sz w:val="28"/>
          <w:szCs w:val="28"/>
        </w:rPr>
      </w:pPr>
    </w:p>
    <w:p w:rsidR="0023100C" w:rsidRDefault="0023100C" w:rsidP="0023100C">
      <w:pPr>
        <w:jc w:val="center"/>
        <w:rPr>
          <w:b/>
        </w:rPr>
      </w:pPr>
    </w:p>
    <w:p w:rsidR="0023100C" w:rsidRDefault="0023100C" w:rsidP="0023100C">
      <w:pPr>
        <w:jc w:val="center"/>
        <w:rPr>
          <w:b/>
        </w:rPr>
      </w:pPr>
    </w:p>
    <w:p w:rsidR="0023100C" w:rsidRDefault="0023100C" w:rsidP="0023100C">
      <w:pPr>
        <w:jc w:val="center"/>
        <w:rPr>
          <w:b/>
        </w:rPr>
      </w:pPr>
    </w:p>
    <w:p w:rsidR="0023100C" w:rsidRDefault="0023100C" w:rsidP="0023100C">
      <w:pPr>
        <w:jc w:val="center"/>
        <w:rPr>
          <w:b/>
        </w:rPr>
      </w:pPr>
    </w:p>
    <w:p w:rsidR="0023100C" w:rsidRDefault="0023100C" w:rsidP="0023100C">
      <w:pPr>
        <w:jc w:val="center"/>
        <w:rPr>
          <w:b/>
        </w:rPr>
      </w:pPr>
    </w:p>
    <w:p w:rsidR="0023100C" w:rsidRDefault="0023100C" w:rsidP="0023100C">
      <w:pPr>
        <w:jc w:val="center"/>
        <w:rPr>
          <w:b/>
        </w:rPr>
      </w:pPr>
    </w:p>
    <w:p w:rsidR="0023100C" w:rsidRDefault="0023100C" w:rsidP="0023100C">
      <w:pPr>
        <w:jc w:val="center"/>
        <w:rPr>
          <w:b/>
        </w:rPr>
      </w:pPr>
    </w:p>
    <w:p w:rsidR="0023100C" w:rsidRDefault="0023100C" w:rsidP="0023100C">
      <w:pPr>
        <w:jc w:val="center"/>
        <w:rPr>
          <w:b/>
        </w:rPr>
      </w:pPr>
    </w:p>
    <w:tbl>
      <w:tblPr>
        <w:tblW w:w="9570" w:type="dxa"/>
        <w:tblInd w:w="-106" w:type="dxa"/>
        <w:tblLook w:val="00A0"/>
      </w:tblPr>
      <w:tblGrid>
        <w:gridCol w:w="4785"/>
        <w:gridCol w:w="4785"/>
      </w:tblGrid>
      <w:tr w:rsidR="0023100C" w:rsidRPr="00565D5B" w:rsidTr="0023100C">
        <w:tc>
          <w:tcPr>
            <w:tcW w:w="4785" w:type="dxa"/>
          </w:tcPr>
          <w:p w:rsidR="0023100C" w:rsidRPr="00565D5B" w:rsidRDefault="0023100C" w:rsidP="0023100C">
            <w:pPr>
              <w:rPr>
                <w:b/>
                <w:color w:val="FF0000"/>
                <w:sz w:val="28"/>
                <w:szCs w:val="28"/>
              </w:rPr>
            </w:pPr>
            <w:r w:rsidRPr="00565D5B">
              <w:rPr>
                <w:color w:val="FF0000"/>
                <w:sz w:val="28"/>
                <w:szCs w:val="28"/>
              </w:rPr>
              <w:lastRenderedPageBreak/>
              <w:t xml:space="preserve">                                    </w:t>
            </w:r>
          </w:p>
        </w:tc>
        <w:tc>
          <w:tcPr>
            <w:tcW w:w="4785" w:type="dxa"/>
          </w:tcPr>
          <w:p w:rsidR="0023100C" w:rsidRPr="0038044B" w:rsidRDefault="0023100C" w:rsidP="0023100C">
            <w:pPr>
              <w:jc w:val="right"/>
              <w:rPr>
                <w:b/>
                <w:sz w:val="28"/>
                <w:szCs w:val="28"/>
              </w:rPr>
            </w:pPr>
            <w:r w:rsidRPr="0038044B">
              <w:rPr>
                <w:b/>
                <w:sz w:val="28"/>
                <w:szCs w:val="28"/>
              </w:rPr>
              <w:t xml:space="preserve">    </w:t>
            </w:r>
            <w:r w:rsidRPr="0038044B">
              <w:rPr>
                <w:b/>
                <w:sz w:val="20"/>
                <w:szCs w:val="20"/>
              </w:rPr>
              <w:t>Приложение № 5</w:t>
            </w:r>
          </w:p>
          <w:p w:rsidR="0023100C" w:rsidRPr="0038044B" w:rsidRDefault="0023100C" w:rsidP="0023100C">
            <w:pPr>
              <w:autoSpaceDE w:val="0"/>
              <w:autoSpaceDN w:val="0"/>
              <w:adjustRightInd w:val="0"/>
              <w:ind w:firstLine="709"/>
              <w:jc w:val="right"/>
              <w:rPr>
                <w:b/>
                <w:sz w:val="20"/>
                <w:szCs w:val="20"/>
              </w:rPr>
            </w:pPr>
            <w:r w:rsidRPr="0038044B">
              <w:rPr>
                <w:b/>
                <w:sz w:val="20"/>
                <w:szCs w:val="20"/>
              </w:rPr>
              <w:t xml:space="preserve">к </w:t>
            </w:r>
            <w:r w:rsidRPr="0038044B">
              <w:rPr>
                <w:b/>
                <w:spacing w:val="2"/>
                <w:sz w:val="20"/>
                <w:szCs w:val="20"/>
              </w:rPr>
              <w:t xml:space="preserve"> Положению об оплате труда и стимулирования работников </w:t>
            </w:r>
            <w:r w:rsidRPr="0038044B">
              <w:rPr>
                <w:b/>
                <w:sz w:val="20"/>
                <w:szCs w:val="20"/>
              </w:rPr>
              <w:t>муниципального</w:t>
            </w:r>
          </w:p>
          <w:p w:rsidR="0023100C" w:rsidRPr="0038044B" w:rsidRDefault="0023100C" w:rsidP="0023100C">
            <w:pPr>
              <w:autoSpaceDE w:val="0"/>
              <w:autoSpaceDN w:val="0"/>
              <w:adjustRightInd w:val="0"/>
              <w:jc w:val="right"/>
              <w:rPr>
                <w:b/>
                <w:sz w:val="20"/>
                <w:szCs w:val="20"/>
              </w:rPr>
            </w:pPr>
            <w:r w:rsidRPr="0038044B">
              <w:rPr>
                <w:b/>
                <w:sz w:val="20"/>
                <w:szCs w:val="20"/>
              </w:rPr>
              <w:t>бюджетного дошкольного  образовательного учреждения «</w:t>
            </w:r>
            <w:r>
              <w:rPr>
                <w:b/>
                <w:sz w:val="20"/>
                <w:szCs w:val="20"/>
              </w:rPr>
              <w:t>Советс</w:t>
            </w:r>
            <w:r w:rsidRPr="0038044B">
              <w:rPr>
                <w:b/>
                <w:sz w:val="20"/>
                <w:szCs w:val="20"/>
              </w:rPr>
              <w:t xml:space="preserve">кий  детский сад» </w:t>
            </w:r>
            <w:r w:rsidRPr="0038044B">
              <w:rPr>
                <w:b/>
                <w:bCs/>
                <w:sz w:val="20"/>
                <w:szCs w:val="20"/>
              </w:rPr>
              <w:t xml:space="preserve"> Алексеевского городского круга</w:t>
            </w:r>
            <w:r w:rsidRPr="0038044B">
              <w:rPr>
                <w:b/>
                <w:sz w:val="20"/>
                <w:szCs w:val="20"/>
              </w:rPr>
              <w:t xml:space="preserve">. </w:t>
            </w:r>
          </w:p>
          <w:p w:rsidR="0023100C" w:rsidRPr="00565D5B" w:rsidRDefault="0023100C" w:rsidP="0023100C">
            <w:pPr>
              <w:shd w:val="clear" w:color="auto" w:fill="FFFFFF"/>
              <w:autoSpaceDE w:val="0"/>
              <w:autoSpaceDN w:val="0"/>
              <w:adjustRightInd w:val="0"/>
              <w:jc w:val="center"/>
              <w:rPr>
                <w:b/>
                <w:color w:val="FF0000"/>
                <w:sz w:val="28"/>
                <w:szCs w:val="28"/>
              </w:rPr>
            </w:pPr>
          </w:p>
        </w:tc>
      </w:tr>
    </w:tbl>
    <w:p w:rsidR="0023100C" w:rsidRDefault="0023100C" w:rsidP="0023100C">
      <w:pPr>
        <w:jc w:val="center"/>
        <w:rPr>
          <w:b/>
        </w:rPr>
      </w:pPr>
    </w:p>
    <w:p w:rsidR="0023100C" w:rsidRDefault="0023100C" w:rsidP="0023100C">
      <w:pPr>
        <w:jc w:val="center"/>
        <w:rPr>
          <w:b/>
        </w:rPr>
      </w:pPr>
      <w:r w:rsidRPr="000D79CB">
        <w:rPr>
          <w:b/>
        </w:rPr>
        <w:t xml:space="preserve">Выплаты молодым специалистам, перечень гарантированных доплат, </w:t>
      </w:r>
    </w:p>
    <w:p w:rsidR="0023100C" w:rsidRPr="000D79CB" w:rsidRDefault="0023100C" w:rsidP="0023100C">
      <w:pPr>
        <w:jc w:val="center"/>
        <w:rPr>
          <w:b/>
        </w:rPr>
      </w:pPr>
      <w:r w:rsidRPr="000D79CB">
        <w:rPr>
          <w:b/>
        </w:rPr>
        <w:t>устанавливаемых педагогическим работникам</w:t>
      </w:r>
    </w:p>
    <w:p w:rsidR="0023100C" w:rsidRPr="000D79CB" w:rsidRDefault="0023100C" w:rsidP="002310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7"/>
        <w:gridCol w:w="3119"/>
      </w:tblGrid>
      <w:tr w:rsidR="0023100C" w:rsidRPr="000D79CB" w:rsidTr="0023100C">
        <w:tc>
          <w:tcPr>
            <w:tcW w:w="6487" w:type="dxa"/>
          </w:tcPr>
          <w:p w:rsidR="0023100C" w:rsidRPr="000D79CB" w:rsidRDefault="0023100C" w:rsidP="0023100C">
            <w:pPr>
              <w:jc w:val="center"/>
            </w:pPr>
            <w:r w:rsidRPr="000D79CB">
              <w:t>Наименование доплат</w:t>
            </w:r>
          </w:p>
        </w:tc>
        <w:tc>
          <w:tcPr>
            <w:tcW w:w="3119" w:type="dxa"/>
          </w:tcPr>
          <w:p w:rsidR="0023100C" w:rsidRPr="000D79CB" w:rsidRDefault="0023100C" w:rsidP="0023100C">
            <w:r w:rsidRPr="000D79CB">
              <w:t>Размер доплаты, надбавки (в процентах от окладов согласно приложению №3)</w:t>
            </w:r>
          </w:p>
        </w:tc>
      </w:tr>
      <w:tr w:rsidR="0023100C" w:rsidRPr="000D79CB" w:rsidTr="0023100C">
        <w:tc>
          <w:tcPr>
            <w:tcW w:w="6487" w:type="dxa"/>
          </w:tcPr>
          <w:p w:rsidR="0023100C" w:rsidRPr="0038044B" w:rsidRDefault="0023100C" w:rsidP="0023100C">
            <w:r w:rsidRPr="0038044B">
              <w:t>гарантированная доплата (в процентах от утвержденного для расчета гарантированных надбавок базового должностного оклада) молодым специалистам &lt;*&gt;, получившим среднее педагогическое или высшее педагогическое образование и принятым на работу на должности педагогических работников в дошкольные образовательные организации, дошкольные группы в образовательных организациях, на период первого года трудовой деятельности</w:t>
            </w:r>
          </w:p>
        </w:tc>
        <w:tc>
          <w:tcPr>
            <w:tcW w:w="3119" w:type="dxa"/>
          </w:tcPr>
          <w:p w:rsidR="0023100C" w:rsidRPr="000D79CB" w:rsidRDefault="0023100C" w:rsidP="0023100C">
            <w:pPr>
              <w:jc w:val="center"/>
            </w:pPr>
          </w:p>
          <w:p w:rsidR="0023100C" w:rsidRPr="000D79CB" w:rsidRDefault="0023100C" w:rsidP="0023100C">
            <w:pPr>
              <w:jc w:val="center"/>
            </w:pPr>
          </w:p>
          <w:p w:rsidR="0023100C" w:rsidRPr="000D79CB" w:rsidRDefault="0023100C" w:rsidP="0023100C">
            <w:pPr>
              <w:jc w:val="center"/>
            </w:pPr>
            <w:r w:rsidRPr="000D79CB">
              <w:t>30</w:t>
            </w:r>
          </w:p>
        </w:tc>
      </w:tr>
    </w:tbl>
    <w:p w:rsidR="0023100C" w:rsidRPr="000D79CB" w:rsidRDefault="0023100C" w:rsidP="0023100C">
      <w:pPr>
        <w:widowControl w:val="0"/>
        <w:autoSpaceDE w:val="0"/>
        <w:autoSpaceDN w:val="0"/>
        <w:adjustRightInd w:val="0"/>
        <w:ind w:firstLine="708"/>
        <w:jc w:val="both"/>
      </w:pPr>
      <w:r w:rsidRPr="000D79CB">
        <w:t>*определение молодого специалиста согласно статье 20 главы 5 закона Белгородской области «Об образовании в Белгородской области»</w:t>
      </w:r>
    </w:p>
    <w:p w:rsidR="0023100C" w:rsidRPr="00565D5B" w:rsidRDefault="0023100C" w:rsidP="0023100C">
      <w:pPr>
        <w:rPr>
          <w:sz w:val="28"/>
          <w:szCs w:val="28"/>
        </w:rPr>
      </w:pPr>
    </w:p>
    <w:p w:rsidR="0023100C" w:rsidRPr="00565D5B" w:rsidRDefault="0023100C" w:rsidP="0023100C">
      <w:pPr>
        <w:rPr>
          <w:sz w:val="28"/>
          <w:szCs w:val="28"/>
        </w:rPr>
      </w:pPr>
    </w:p>
    <w:p w:rsidR="0023100C" w:rsidRPr="00565D5B" w:rsidRDefault="0023100C" w:rsidP="0023100C">
      <w:pPr>
        <w:rPr>
          <w:sz w:val="28"/>
          <w:szCs w:val="28"/>
        </w:rPr>
      </w:pPr>
    </w:p>
    <w:p w:rsidR="0023100C" w:rsidRPr="00565D5B" w:rsidRDefault="0023100C" w:rsidP="0023100C">
      <w:pPr>
        <w:rPr>
          <w:sz w:val="28"/>
          <w:szCs w:val="28"/>
        </w:rPr>
      </w:pPr>
    </w:p>
    <w:p w:rsidR="0023100C" w:rsidRDefault="0023100C" w:rsidP="0023100C">
      <w:pPr>
        <w:rPr>
          <w:sz w:val="28"/>
          <w:szCs w:val="28"/>
        </w:rPr>
      </w:pPr>
      <w:r w:rsidRPr="00565D5B">
        <w:rPr>
          <w:sz w:val="28"/>
          <w:szCs w:val="28"/>
        </w:rPr>
        <w:t xml:space="preserve">         </w:t>
      </w:r>
      <w:r>
        <w:rPr>
          <w:sz w:val="28"/>
          <w:szCs w:val="28"/>
        </w:rPr>
        <w:t xml:space="preserve">           </w:t>
      </w: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tbl>
      <w:tblPr>
        <w:tblW w:w="9570" w:type="dxa"/>
        <w:tblInd w:w="-106" w:type="dxa"/>
        <w:tblLook w:val="00A0"/>
      </w:tblPr>
      <w:tblGrid>
        <w:gridCol w:w="4785"/>
        <w:gridCol w:w="4785"/>
      </w:tblGrid>
      <w:tr w:rsidR="0023100C" w:rsidRPr="00565D5B" w:rsidTr="0023100C">
        <w:tc>
          <w:tcPr>
            <w:tcW w:w="4785" w:type="dxa"/>
          </w:tcPr>
          <w:p w:rsidR="0023100C" w:rsidRPr="00565D5B" w:rsidRDefault="0023100C" w:rsidP="0023100C">
            <w:pPr>
              <w:rPr>
                <w:b/>
                <w:color w:val="FF0000"/>
                <w:sz w:val="28"/>
                <w:szCs w:val="28"/>
              </w:rPr>
            </w:pPr>
            <w:r w:rsidRPr="00565D5B">
              <w:rPr>
                <w:color w:val="FF0000"/>
                <w:sz w:val="28"/>
                <w:szCs w:val="28"/>
              </w:rPr>
              <w:t xml:space="preserve">                                    </w:t>
            </w:r>
          </w:p>
        </w:tc>
        <w:tc>
          <w:tcPr>
            <w:tcW w:w="4785" w:type="dxa"/>
          </w:tcPr>
          <w:p w:rsidR="0023100C" w:rsidRPr="0038044B" w:rsidRDefault="0023100C" w:rsidP="0023100C">
            <w:pPr>
              <w:jc w:val="right"/>
              <w:rPr>
                <w:b/>
                <w:sz w:val="28"/>
                <w:szCs w:val="28"/>
              </w:rPr>
            </w:pPr>
            <w:r w:rsidRPr="0038044B">
              <w:rPr>
                <w:b/>
                <w:sz w:val="28"/>
                <w:szCs w:val="28"/>
              </w:rPr>
              <w:t xml:space="preserve">    </w:t>
            </w:r>
            <w:r w:rsidRPr="0038044B">
              <w:rPr>
                <w:b/>
                <w:sz w:val="20"/>
                <w:szCs w:val="20"/>
              </w:rPr>
              <w:t>Приложение №</w:t>
            </w:r>
            <w:r>
              <w:rPr>
                <w:b/>
                <w:sz w:val="20"/>
                <w:szCs w:val="20"/>
              </w:rPr>
              <w:t>6</w:t>
            </w:r>
          </w:p>
          <w:p w:rsidR="0023100C" w:rsidRPr="0038044B" w:rsidRDefault="0023100C" w:rsidP="0023100C">
            <w:pPr>
              <w:autoSpaceDE w:val="0"/>
              <w:autoSpaceDN w:val="0"/>
              <w:adjustRightInd w:val="0"/>
              <w:ind w:firstLine="709"/>
              <w:jc w:val="right"/>
              <w:rPr>
                <w:b/>
                <w:sz w:val="20"/>
                <w:szCs w:val="20"/>
              </w:rPr>
            </w:pPr>
            <w:r w:rsidRPr="0038044B">
              <w:rPr>
                <w:b/>
                <w:sz w:val="20"/>
                <w:szCs w:val="20"/>
              </w:rPr>
              <w:t xml:space="preserve">к </w:t>
            </w:r>
            <w:r w:rsidRPr="0038044B">
              <w:rPr>
                <w:b/>
                <w:spacing w:val="2"/>
                <w:sz w:val="20"/>
                <w:szCs w:val="20"/>
              </w:rPr>
              <w:t xml:space="preserve"> Положению об оплате труда и стимулирования работников </w:t>
            </w:r>
            <w:r w:rsidRPr="0038044B">
              <w:rPr>
                <w:b/>
                <w:sz w:val="20"/>
                <w:szCs w:val="20"/>
              </w:rPr>
              <w:t>муниципального</w:t>
            </w:r>
          </w:p>
          <w:p w:rsidR="0023100C" w:rsidRPr="0038044B" w:rsidRDefault="0023100C" w:rsidP="0023100C">
            <w:pPr>
              <w:autoSpaceDE w:val="0"/>
              <w:autoSpaceDN w:val="0"/>
              <w:adjustRightInd w:val="0"/>
              <w:jc w:val="right"/>
              <w:rPr>
                <w:b/>
                <w:sz w:val="20"/>
                <w:szCs w:val="20"/>
              </w:rPr>
            </w:pPr>
            <w:r w:rsidRPr="0038044B">
              <w:rPr>
                <w:b/>
                <w:sz w:val="20"/>
                <w:szCs w:val="20"/>
              </w:rPr>
              <w:t>бюджетного дошкольного  образовательного учреждения «</w:t>
            </w:r>
            <w:r>
              <w:rPr>
                <w:b/>
                <w:sz w:val="20"/>
                <w:szCs w:val="20"/>
              </w:rPr>
              <w:t>Советс</w:t>
            </w:r>
            <w:r w:rsidRPr="0038044B">
              <w:rPr>
                <w:b/>
                <w:sz w:val="20"/>
                <w:szCs w:val="20"/>
              </w:rPr>
              <w:t xml:space="preserve">кий  детский сад» </w:t>
            </w:r>
            <w:r w:rsidRPr="0038044B">
              <w:rPr>
                <w:b/>
                <w:bCs/>
                <w:sz w:val="20"/>
                <w:szCs w:val="20"/>
              </w:rPr>
              <w:t xml:space="preserve"> Алексеевского городского круга</w:t>
            </w:r>
            <w:r w:rsidRPr="0038044B">
              <w:rPr>
                <w:b/>
                <w:sz w:val="20"/>
                <w:szCs w:val="20"/>
              </w:rPr>
              <w:t xml:space="preserve">. </w:t>
            </w:r>
          </w:p>
          <w:p w:rsidR="0023100C" w:rsidRPr="00565D5B" w:rsidRDefault="0023100C" w:rsidP="0023100C">
            <w:pPr>
              <w:shd w:val="clear" w:color="auto" w:fill="FFFFFF"/>
              <w:autoSpaceDE w:val="0"/>
              <w:autoSpaceDN w:val="0"/>
              <w:adjustRightInd w:val="0"/>
              <w:jc w:val="center"/>
              <w:rPr>
                <w:b/>
                <w:color w:val="FF0000"/>
                <w:sz w:val="28"/>
                <w:szCs w:val="28"/>
              </w:rPr>
            </w:pPr>
          </w:p>
        </w:tc>
      </w:tr>
    </w:tbl>
    <w:p w:rsidR="0023100C" w:rsidRDefault="0023100C" w:rsidP="0023100C">
      <w:pPr>
        <w:rPr>
          <w:sz w:val="28"/>
          <w:szCs w:val="28"/>
        </w:rPr>
      </w:pPr>
    </w:p>
    <w:p w:rsidR="0023100C" w:rsidRPr="00FD308B" w:rsidRDefault="0023100C" w:rsidP="0023100C">
      <w:pPr>
        <w:shd w:val="clear" w:color="auto" w:fill="FFFFFF"/>
        <w:spacing w:line="288" w:lineRule="atLeast"/>
        <w:jc w:val="center"/>
        <w:textAlignment w:val="baseline"/>
        <w:rPr>
          <w:b/>
          <w:spacing w:val="2"/>
          <w:sz w:val="22"/>
          <w:szCs w:val="22"/>
        </w:rPr>
      </w:pPr>
      <w:r w:rsidRPr="00FD308B">
        <w:rPr>
          <w:b/>
          <w:spacing w:val="2"/>
          <w:sz w:val="22"/>
          <w:szCs w:val="22"/>
        </w:rPr>
        <w:t>Гарантированные доплаты медицинским работникам</w:t>
      </w:r>
    </w:p>
    <w:p w:rsidR="0023100C" w:rsidRPr="00FD308B" w:rsidRDefault="0023100C" w:rsidP="0023100C">
      <w:pPr>
        <w:shd w:val="clear" w:color="auto" w:fill="FFFFFF"/>
        <w:spacing w:line="288" w:lineRule="atLeast"/>
        <w:jc w:val="center"/>
        <w:textAlignment w:val="baseline"/>
        <w:rPr>
          <w:b/>
          <w:spacing w:val="2"/>
          <w:sz w:val="22"/>
          <w:szCs w:val="22"/>
        </w:rPr>
      </w:pPr>
    </w:p>
    <w:tbl>
      <w:tblPr>
        <w:tblW w:w="0" w:type="auto"/>
        <w:tblCellMar>
          <w:left w:w="0" w:type="dxa"/>
          <w:right w:w="0" w:type="dxa"/>
        </w:tblCellMar>
        <w:tblLook w:val="00A0"/>
      </w:tblPr>
      <w:tblGrid>
        <w:gridCol w:w="595"/>
        <w:gridCol w:w="6653"/>
        <w:gridCol w:w="2218"/>
      </w:tblGrid>
      <w:tr w:rsidR="0023100C" w:rsidRPr="00FD308B" w:rsidTr="0023100C">
        <w:trPr>
          <w:trHeight w:val="15"/>
        </w:trPr>
        <w:tc>
          <w:tcPr>
            <w:tcW w:w="554" w:type="dxa"/>
          </w:tcPr>
          <w:p w:rsidR="0023100C" w:rsidRPr="00FD308B" w:rsidRDefault="0023100C" w:rsidP="0023100C"/>
        </w:tc>
        <w:tc>
          <w:tcPr>
            <w:tcW w:w="6653" w:type="dxa"/>
          </w:tcPr>
          <w:p w:rsidR="0023100C" w:rsidRPr="00FD308B" w:rsidRDefault="0023100C" w:rsidP="0023100C"/>
        </w:tc>
        <w:tc>
          <w:tcPr>
            <w:tcW w:w="2218" w:type="dxa"/>
          </w:tcPr>
          <w:p w:rsidR="0023100C" w:rsidRPr="00FD308B" w:rsidRDefault="0023100C" w:rsidP="0023100C"/>
        </w:tc>
      </w:tr>
      <w:tr w:rsidR="0023100C" w:rsidRPr="00FD308B" w:rsidTr="0023100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jc w:val="center"/>
              <w:textAlignment w:val="baseline"/>
            </w:pPr>
            <w:r w:rsidRPr="00FD308B">
              <w:rPr>
                <w:sz w:val="22"/>
                <w:szCs w:val="22"/>
              </w:rPr>
              <w:t>N п/п</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jc w:val="center"/>
              <w:textAlignment w:val="baseline"/>
            </w:pPr>
            <w:r w:rsidRPr="00FD308B">
              <w:rPr>
                <w:sz w:val="22"/>
                <w:szCs w:val="22"/>
              </w:rPr>
              <w:t>Наименование гарантированной доплаты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jc w:val="center"/>
              <w:textAlignment w:val="baseline"/>
            </w:pPr>
            <w:r w:rsidRPr="00FD308B">
              <w:rPr>
                <w:sz w:val="22"/>
                <w:szCs w:val="22"/>
              </w:rPr>
              <w:t>Размер надбавки к базовым окладам (% от базового оклада)</w:t>
            </w:r>
          </w:p>
        </w:tc>
      </w:tr>
      <w:tr w:rsidR="0023100C" w:rsidRPr="00FD308B" w:rsidTr="0023100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23100C" w:rsidRPr="00FD308B" w:rsidRDefault="0023100C" w:rsidP="0023100C">
            <w:pPr>
              <w:spacing w:line="315" w:lineRule="atLeast"/>
              <w:jc w:val="center"/>
              <w:textAlignment w:val="baseline"/>
            </w:pPr>
            <w:r w:rsidRPr="00FD308B">
              <w:rPr>
                <w:sz w:val="22"/>
                <w:szCs w:val="22"/>
              </w:rPr>
              <w:t>1.</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textAlignment w:val="baseline"/>
            </w:pPr>
            <w:r w:rsidRPr="00FD308B">
              <w:rPr>
                <w:sz w:val="22"/>
                <w:szCs w:val="22"/>
              </w:rPr>
              <w:t>За непрерывный медицинский стаж:</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tc>
      </w:tr>
      <w:tr w:rsidR="0023100C" w:rsidRPr="00FD308B" w:rsidTr="0023100C">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23100C" w:rsidRPr="00FD308B" w:rsidRDefault="0023100C" w:rsidP="0023100C"/>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textAlignment w:val="baseline"/>
            </w:pPr>
            <w:r w:rsidRPr="00FD308B">
              <w:rPr>
                <w:sz w:val="22"/>
                <w:szCs w:val="22"/>
              </w:rPr>
              <w:t>- от 3 до 5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jc w:val="center"/>
              <w:textAlignment w:val="baseline"/>
            </w:pPr>
            <w:r w:rsidRPr="00FD308B">
              <w:rPr>
                <w:sz w:val="22"/>
                <w:szCs w:val="22"/>
              </w:rPr>
              <w:t>50%</w:t>
            </w:r>
          </w:p>
        </w:tc>
      </w:tr>
      <w:tr w:rsidR="0023100C" w:rsidRPr="00FD308B" w:rsidTr="0023100C">
        <w:tc>
          <w:tcPr>
            <w:tcW w:w="554" w:type="dxa"/>
            <w:tcBorders>
              <w:top w:val="nil"/>
              <w:left w:val="single" w:sz="6" w:space="0" w:color="000000"/>
              <w:bottom w:val="nil"/>
              <w:right w:val="single" w:sz="6" w:space="0" w:color="000000"/>
            </w:tcBorders>
            <w:tcMar>
              <w:top w:w="0" w:type="dxa"/>
              <w:left w:w="149" w:type="dxa"/>
              <w:bottom w:w="0" w:type="dxa"/>
              <w:right w:w="149" w:type="dxa"/>
            </w:tcMar>
          </w:tcPr>
          <w:p w:rsidR="0023100C" w:rsidRPr="00FD308B" w:rsidRDefault="0023100C" w:rsidP="0023100C"/>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textAlignment w:val="baseline"/>
            </w:pPr>
            <w:r w:rsidRPr="00FD308B">
              <w:rPr>
                <w:sz w:val="22"/>
                <w:szCs w:val="22"/>
              </w:rPr>
              <w:t>- свыше 5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jc w:val="center"/>
              <w:textAlignment w:val="baseline"/>
            </w:pPr>
            <w:r w:rsidRPr="00FD308B">
              <w:rPr>
                <w:sz w:val="22"/>
                <w:szCs w:val="22"/>
              </w:rPr>
              <w:t>60%</w:t>
            </w:r>
          </w:p>
        </w:tc>
      </w:tr>
      <w:tr w:rsidR="0023100C" w:rsidRPr="00FD308B" w:rsidTr="0023100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jc w:val="center"/>
              <w:textAlignment w:val="baseline"/>
            </w:pPr>
            <w:r w:rsidRPr="00FD308B">
              <w:rPr>
                <w:sz w:val="22"/>
                <w:szCs w:val="22"/>
              </w:rPr>
              <w:t>2.</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textAlignment w:val="baseline"/>
            </w:pPr>
            <w:r w:rsidRPr="00FD308B">
              <w:rPr>
                <w:sz w:val="22"/>
                <w:szCs w:val="22"/>
              </w:rPr>
              <w:t>За работу в образовательных организациях компенсирующей направленности, группах компенсирующей направленности в соответствии со специализацией врача и медицинского работника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jc w:val="center"/>
              <w:textAlignment w:val="baseline"/>
            </w:pPr>
            <w:r w:rsidRPr="00FD308B">
              <w:rPr>
                <w:sz w:val="22"/>
                <w:szCs w:val="22"/>
              </w:rPr>
              <w:t>20%</w:t>
            </w:r>
          </w:p>
        </w:tc>
      </w:tr>
      <w:tr w:rsidR="0023100C" w:rsidRPr="00FD308B" w:rsidTr="0023100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jc w:val="center"/>
              <w:textAlignment w:val="baseline"/>
            </w:pPr>
            <w:r w:rsidRPr="00FD308B">
              <w:rPr>
                <w:sz w:val="22"/>
                <w:szCs w:val="22"/>
              </w:rPr>
              <w:t>3.</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textAlignment w:val="baseline"/>
            </w:pPr>
            <w:r w:rsidRPr="00FD308B">
              <w:rPr>
                <w:sz w:val="22"/>
                <w:szCs w:val="22"/>
              </w:rPr>
              <w:t>За работу в образовательных организациях, расположенных в сельской местности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jc w:val="center"/>
              <w:textAlignment w:val="baseline"/>
            </w:pPr>
            <w:r w:rsidRPr="00FD308B">
              <w:rPr>
                <w:sz w:val="22"/>
                <w:szCs w:val="22"/>
              </w:rPr>
              <w:t>25%</w:t>
            </w:r>
          </w:p>
        </w:tc>
      </w:tr>
      <w:tr w:rsidR="0023100C" w:rsidRPr="00FD308B" w:rsidTr="0023100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jc w:val="center"/>
              <w:textAlignment w:val="baseline"/>
            </w:pPr>
            <w:r w:rsidRPr="00FD308B">
              <w:rPr>
                <w:sz w:val="22"/>
                <w:szCs w:val="22"/>
              </w:rPr>
              <w:t>4.</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textAlignment w:val="baseline"/>
            </w:pPr>
            <w:r w:rsidRPr="00FD308B">
              <w:rPr>
                <w:sz w:val="22"/>
                <w:szCs w:val="22"/>
              </w:rPr>
              <w:t>За работу во вредных условиях труда (по результатам аттестации рабочих мест)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3100C" w:rsidRPr="00FD308B" w:rsidRDefault="0023100C" w:rsidP="0023100C">
            <w:pPr>
              <w:spacing w:line="315" w:lineRule="atLeast"/>
              <w:jc w:val="center"/>
              <w:textAlignment w:val="baseline"/>
            </w:pPr>
            <w:r w:rsidRPr="00FD308B">
              <w:rPr>
                <w:sz w:val="22"/>
                <w:szCs w:val="22"/>
              </w:rPr>
              <w:t>12%</w:t>
            </w:r>
          </w:p>
        </w:tc>
      </w:tr>
    </w:tbl>
    <w:p w:rsidR="0023100C" w:rsidRPr="00FD308B" w:rsidRDefault="0023100C" w:rsidP="0023100C">
      <w:pPr>
        <w:tabs>
          <w:tab w:val="left" w:pos="5415"/>
        </w:tabs>
        <w:jc w:val="both"/>
        <w:rPr>
          <w:sz w:val="22"/>
          <w:szCs w:val="22"/>
        </w:rPr>
      </w:pPr>
    </w:p>
    <w:p w:rsidR="0023100C" w:rsidRPr="00FD308B" w:rsidRDefault="0023100C" w:rsidP="0023100C">
      <w:pPr>
        <w:rPr>
          <w:sz w:val="22"/>
          <w:szCs w:val="22"/>
        </w:rPr>
      </w:pPr>
    </w:p>
    <w:p w:rsidR="0023100C" w:rsidRPr="00FD308B" w:rsidRDefault="0023100C" w:rsidP="0023100C">
      <w:pPr>
        <w:rPr>
          <w:sz w:val="22"/>
          <w:szCs w:val="22"/>
        </w:rPr>
      </w:pPr>
      <w:r w:rsidRPr="00FD308B">
        <w:rPr>
          <w:sz w:val="22"/>
          <w:szCs w:val="22"/>
        </w:rPr>
        <w:t xml:space="preserve">                                                                                      </w:t>
      </w:r>
    </w:p>
    <w:p w:rsidR="0023100C" w:rsidRPr="00FD308B" w:rsidRDefault="0023100C" w:rsidP="0023100C">
      <w:pPr>
        <w:rPr>
          <w:sz w:val="28"/>
          <w:szCs w:val="28"/>
        </w:rPr>
      </w:pPr>
    </w:p>
    <w:p w:rsidR="0023100C" w:rsidRPr="00FD308B" w:rsidRDefault="0023100C" w:rsidP="0023100C">
      <w:pPr>
        <w:rPr>
          <w:sz w:val="28"/>
          <w:szCs w:val="28"/>
        </w:rPr>
      </w:pPr>
    </w:p>
    <w:p w:rsidR="0023100C" w:rsidRPr="00FD308B" w:rsidRDefault="0023100C" w:rsidP="0023100C">
      <w:pPr>
        <w:rPr>
          <w:sz w:val="28"/>
          <w:szCs w:val="28"/>
        </w:rPr>
      </w:pPr>
    </w:p>
    <w:p w:rsidR="0023100C" w:rsidRPr="00FD308B" w:rsidRDefault="0023100C" w:rsidP="0023100C">
      <w:pPr>
        <w:rPr>
          <w:sz w:val="28"/>
          <w:szCs w:val="28"/>
        </w:rPr>
      </w:pPr>
    </w:p>
    <w:p w:rsidR="0023100C" w:rsidRPr="00FD308B" w:rsidRDefault="0023100C" w:rsidP="0023100C">
      <w:pPr>
        <w:rPr>
          <w:sz w:val="28"/>
          <w:szCs w:val="28"/>
        </w:rPr>
      </w:pPr>
    </w:p>
    <w:p w:rsidR="0023100C" w:rsidRPr="00FD308B" w:rsidRDefault="0023100C" w:rsidP="0023100C">
      <w:pPr>
        <w:rPr>
          <w:sz w:val="28"/>
          <w:szCs w:val="28"/>
        </w:rPr>
      </w:pPr>
    </w:p>
    <w:p w:rsidR="0023100C" w:rsidRPr="00FD308B" w:rsidRDefault="0023100C" w:rsidP="0023100C">
      <w:pPr>
        <w:rPr>
          <w:sz w:val="28"/>
          <w:szCs w:val="28"/>
        </w:rPr>
      </w:pPr>
    </w:p>
    <w:p w:rsidR="0023100C" w:rsidRPr="00FD308B" w:rsidRDefault="0023100C" w:rsidP="0023100C">
      <w:pPr>
        <w:rPr>
          <w:sz w:val="28"/>
          <w:szCs w:val="28"/>
        </w:rPr>
      </w:pPr>
    </w:p>
    <w:p w:rsidR="0023100C" w:rsidRPr="00FD308B"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Default="0023100C" w:rsidP="0023100C">
      <w:pPr>
        <w:rPr>
          <w:sz w:val="28"/>
          <w:szCs w:val="28"/>
        </w:rPr>
      </w:pPr>
    </w:p>
    <w:p w:rsidR="0023100C" w:rsidRPr="00565D5B" w:rsidRDefault="0023100C" w:rsidP="0023100C">
      <w:pPr>
        <w:rPr>
          <w:sz w:val="28"/>
          <w:szCs w:val="28"/>
        </w:rPr>
      </w:pPr>
    </w:p>
    <w:p w:rsidR="0023100C" w:rsidRDefault="0023100C" w:rsidP="0023100C">
      <w:pPr>
        <w:autoSpaceDE w:val="0"/>
        <w:autoSpaceDN w:val="0"/>
        <w:adjustRightInd w:val="0"/>
        <w:ind w:firstLine="709"/>
        <w:jc w:val="right"/>
        <w:rPr>
          <w:b/>
          <w:color w:val="2D2D2D"/>
          <w:spacing w:val="2"/>
          <w:sz w:val="20"/>
          <w:szCs w:val="20"/>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tbl>
      <w:tblPr>
        <w:tblW w:w="10202" w:type="dxa"/>
        <w:tblInd w:w="-72" w:type="dxa"/>
        <w:tblLook w:val="00A0"/>
      </w:tblPr>
      <w:tblGrid>
        <w:gridCol w:w="5669"/>
        <w:gridCol w:w="4533"/>
      </w:tblGrid>
      <w:tr w:rsidR="0023100C" w:rsidRPr="00CF5872" w:rsidTr="0023100C">
        <w:trPr>
          <w:trHeight w:val="5035"/>
        </w:trPr>
        <w:tc>
          <w:tcPr>
            <w:tcW w:w="5669" w:type="dxa"/>
          </w:tcPr>
          <w:p w:rsidR="0023100C" w:rsidRPr="00CF5872" w:rsidRDefault="0023100C" w:rsidP="0023100C">
            <w:pPr>
              <w:tabs>
                <w:tab w:val="left" w:pos="8647"/>
              </w:tabs>
              <w:autoSpaceDE w:val="0"/>
              <w:autoSpaceDN w:val="0"/>
              <w:adjustRightInd w:val="0"/>
              <w:ind w:right="424"/>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p>
          <w:p w:rsidR="0023100C" w:rsidRPr="00CF5872" w:rsidRDefault="0023100C" w:rsidP="0023100C">
            <w:pPr>
              <w:tabs>
                <w:tab w:val="left" w:pos="8647"/>
              </w:tabs>
              <w:autoSpaceDE w:val="0"/>
              <w:autoSpaceDN w:val="0"/>
              <w:adjustRightInd w:val="0"/>
              <w:ind w:right="424"/>
              <w:jc w:val="center"/>
            </w:pPr>
            <w:r w:rsidRPr="00CF5872">
              <w:t>СОГЛАСОВАНО:</w:t>
            </w:r>
          </w:p>
          <w:p w:rsidR="0023100C" w:rsidRPr="00CF5872" w:rsidRDefault="0023100C" w:rsidP="0023100C">
            <w:pPr>
              <w:tabs>
                <w:tab w:val="left" w:pos="8647"/>
              </w:tabs>
              <w:ind w:right="424"/>
              <w:jc w:val="center"/>
            </w:pPr>
            <w:r w:rsidRPr="00CF5872">
              <w:t>Председатель</w:t>
            </w:r>
          </w:p>
          <w:p w:rsidR="0023100C" w:rsidRPr="00CF5872" w:rsidRDefault="0023100C" w:rsidP="0023100C">
            <w:pPr>
              <w:tabs>
                <w:tab w:val="left" w:pos="8647"/>
              </w:tabs>
              <w:ind w:right="424"/>
              <w:jc w:val="center"/>
            </w:pPr>
            <w:r w:rsidRPr="00CF5872">
              <w:t xml:space="preserve">первичной профсоюзной организации </w:t>
            </w:r>
          </w:p>
          <w:p w:rsidR="0023100C" w:rsidRPr="00CF5872" w:rsidRDefault="0023100C" w:rsidP="0023100C">
            <w:pPr>
              <w:tabs>
                <w:tab w:val="left" w:pos="8647"/>
              </w:tabs>
              <w:ind w:right="424"/>
              <w:jc w:val="center"/>
            </w:pPr>
          </w:p>
          <w:p w:rsidR="0023100C" w:rsidRPr="00CF5872" w:rsidRDefault="0023100C" w:rsidP="0023100C">
            <w:pPr>
              <w:tabs>
                <w:tab w:val="left" w:pos="8647"/>
              </w:tabs>
              <w:ind w:right="424"/>
              <w:jc w:val="both"/>
            </w:pPr>
            <w:r w:rsidRPr="00CF5872">
              <w:t xml:space="preserve">_______________  </w:t>
            </w:r>
            <w:r w:rsidRPr="00CF5872">
              <w:rPr>
                <w:u w:val="single"/>
              </w:rPr>
              <w:t xml:space="preserve"> Е.А. Сова</w:t>
            </w:r>
            <w:r w:rsidRPr="00CF5872">
              <w:rPr>
                <w:color w:val="FFFFFF"/>
                <w:u w:val="single"/>
              </w:rPr>
              <w:t>.</w:t>
            </w:r>
            <w:r w:rsidRPr="00CF5872">
              <w:t xml:space="preserve"> </w:t>
            </w:r>
          </w:p>
          <w:p w:rsidR="0023100C" w:rsidRPr="00CF5872" w:rsidRDefault="0023100C" w:rsidP="0023100C">
            <w:pPr>
              <w:tabs>
                <w:tab w:val="left" w:pos="8647"/>
              </w:tabs>
              <w:ind w:right="424"/>
            </w:pPr>
            <w:r w:rsidRPr="00CF5872">
              <w:t xml:space="preserve">       (подпись)                        </w:t>
            </w:r>
          </w:p>
          <w:p w:rsidR="0023100C" w:rsidRPr="00CF5872" w:rsidRDefault="003A42DB" w:rsidP="0023100C">
            <w:pPr>
              <w:tabs>
                <w:tab w:val="left" w:pos="8647"/>
              </w:tabs>
              <w:ind w:right="424"/>
              <w:jc w:val="center"/>
            </w:pPr>
            <w:r>
              <w:t>Протокол  ПК от  «12» дека</w:t>
            </w:r>
            <w:r w:rsidR="0023100C" w:rsidRPr="00CF5872">
              <w:t xml:space="preserve">бря  </w:t>
            </w:r>
            <w:smartTag w:uri="urn:schemas-microsoft-com:office:smarttags" w:element="metricconverter">
              <w:smartTagPr>
                <w:attr w:name="ProductID" w:val="2022 г"/>
              </w:smartTagPr>
              <w:r w:rsidR="0023100C" w:rsidRPr="00CF5872">
                <w:t>2022 г</w:t>
              </w:r>
            </w:smartTag>
            <w:r w:rsidR="0023100C" w:rsidRPr="00CF5872">
              <w:t>. №16</w:t>
            </w:r>
          </w:p>
          <w:p w:rsidR="0023100C" w:rsidRPr="00CF5872" w:rsidRDefault="0023100C" w:rsidP="0023100C">
            <w:pPr>
              <w:tabs>
                <w:tab w:val="left" w:pos="8647"/>
              </w:tabs>
              <w:autoSpaceDE w:val="0"/>
              <w:autoSpaceDN w:val="0"/>
              <w:adjustRightInd w:val="0"/>
              <w:ind w:right="424"/>
            </w:pPr>
          </w:p>
        </w:tc>
        <w:tc>
          <w:tcPr>
            <w:tcW w:w="4533" w:type="dxa"/>
          </w:tcPr>
          <w:p w:rsidR="0023100C" w:rsidRPr="00CF5872" w:rsidRDefault="0023100C" w:rsidP="0023100C">
            <w:pPr>
              <w:tabs>
                <w:tab w:val="left" w:pos="3924"/>
                <w:tab w:val="left" w:pos="8647"/>
              </w:tabs>
              <w:ind w:left="381"/>
            </w:pPr>
            <w:r w:rsidRPr="00CF5872">
              <w:t xml:space="preserve">Приложение № </w:t>
            </w:r>
            <w:r>
              <w:t>6</w:t>
            </w:r>
          </w:p>
          <w:p w:rsidR="0023100C" w:rsidRPr="00CF5872" w:rsidRDefault="0023100C" w:rsidP="0023100C">
            <w:pPr>
              <w:tabs>
                <w:tab w:val="left" w:pos="3924"/>
                <w:tab w:val="left" w:pos="8647"/>
              </w:tabs>
              <w:ind w:left="381"/>
            </w:pPr>
            <w:r w:rsidRPr="00CF5872">
              <w:t>к коллективному договору</w:t>
            </w:r>
          </w:p>
          <w:p w:rsidR="0023100C" w:rsidRPr="00CF5872" w:rsidRDefault="0023100C" w:rsidP="0023100C">
            <w:pPr>
              <w:tabs>
                <w:tab w:val="left" w:pos="3924"/>
                <w:tab w:val="left" w:pos="8647"/>
              </w:tabs>
              <w:ind w:left="381"/>
            </w:pPr>
            <w:r w:rsidRPr="00CF5872">
              <w:t>муниципального бюджетного дошкольного образовательного учреждения «Советский детский сад» Алексеевского городского округа</w:t>
            </w:r>
          </w:p>
          <w:p w:rsidR="0023100C" w:rsidRPr="003A42DB" w:rsidRDefault="0023100C" w:rsidP="0023100C">
            <w:pPr>
              <w:tabs>
                <w:tab w:val="left" w:pos="3924"/>
                <w:tab w:val="left" w:pos="8647"/>
              </w:tabs>
              <w:ind w:left="381"/>
              <w:jc w:val="both"/>
            </w:pPr>
            <w:r w:rsidRPr="00CF5872">
              <w:t xml:space="preserve">от  </w:t>
            </w:r>
            <w:r w:rsidRPr="003A42DB">
              <w:t>«</w:t>
            </w:r>
            <w:r w:rsidR="003A42DB" w:rsidRPr="003A42DB">
              <w:t>12» дека</w:t>
            </w:r>
            <w:r w:rsidRPr="003A42DB">
              <w:t xml:space="preserve">бря </w:t>
            </w:r>
            <w:smartTag w:uri="urn:schemas-microsoft-com:office:smarttags" w:element="metricconverter">
              <w:smartTagPr>
                <w:attr w:name="ProductID" w:val="2022 г"/>
              </w:smartTagPr>
              <w:r w:rsidRPr="003A42DB">
                <w:t>2022 г</w:t>
              </w:r>
            </w:smartTag>
            <w:r w:rsidRPr="003A42DB">
              <w:t>.</w:t>
            </w:r>
          </w:p>
          <w:p w:rsidR="0023100C" w:rsidRPr="003A42DB" w:rsidRDefault="0023100C" w:rsidP="0023100C">
            <w:pPr>
              <w:tabs>
                <w:tab w:val="left" w:pos="8647"/>
              </w:tabs>
              <w:ind w:right="424"/>
              <w:jc w:val="both"/>
            </w:pPr>
          </w:p>
          <w:p w:rsidR="0023100C" w:rsidRPr="00CF5872" w:rsidRDefault="0023100C" w:rsidP="0023100C">
            <w:pPr>
              <w:tabs>
                <w:tab w:val="left" w:pos="8647"/>
              </w:tabs>
              <w:ind w:right="424" w:firstLine="709"/>
              <w:jc w:val="center"/>
            </w:pPr>
            <w:r w:rsidRPr="00CF5872">
              <w:t>УТВЕРЖДАЮ:</w:t>
            </w:r>
          </w:p>
          <w:p w:rsidR="0023100C" w:rsidRPr="00CF5872" w:rsidRDefault="0023100C" w:rsidP="0023100C">
            <w:pPr>
              <w:tabs>
                <w:tab w:val="left" w:pos="8647"/>
              </w:tabs>
              <w:ind w:right="424"/>
              <w:jc w:val="center"/>
            </w:pPr>
            <w:r w:rsidRPr="00CF5872">
              <w:t xml:space="preserve">Заведующий Советским детским садом </w:t>
            </w:r>
          </w:p>
          <w:p w:rsidR="0023100C" w:rsidRPr="00CF5872" w:rsidRDefault="0023100C" w:rsidP="0023100C">
            <w:pPr>
              <w:tabs>
                <w:tab w:val="left" w:pos="8647"/>
              </w:tabs>
              <w:ind w:right="424"/>
              <w:jc w:val="both"/>
            </w:pPr>
            <w:r w:rsidRPr="00CF5872">
              <w:t xml:space="preserve">              </w:t>
            </w:r>
          </w:p>
          <w:p w:rsidR="0023100C" w:rsidRPr="00CF5872" w:rsidRDefault="0023100C" w:rsidP="0023100C">
            <w:pPr>
              <w:tabs>
                <w:tab w:val="left" w:pos="8647"/>
              </w:tabs>
              <w:ind w:right="424"/>
              <w:jc w:val="both"/>
            </w:pPr>
            <w:r w:rsidRPr="00CF5872">
              <w:t xml:space="preserve">     ___________</w:t>
            </w:r>
            <w:r w:rsidR="003A42DB">
              <w:t xml:space="preserve">  </w:t>
            </w:r>
            <w:r w:rsidRPr="00CF5872">
              <w:rPr>
                <w:u w:val="single"/>
              </w:rPr>
              <w:t>В. Н. Шепелева</w:t>
            </w:r>
          </w:p>
          <w:p w:rsidR="0023100C" w:rsidRPr="00CF5872" w:rsidRDefault="003A42DB" w:rsidP="0023100C">
            <w:pPr>
              <w:tabs>
                <w:tab w:val="left" w:pos="8647"/>
              </w:tabs>
              <w:ind w:right="424"/>
            </w:pPr>
            <w:r>
              <w:t xml:space="preserve">         </w:t>
            </w:r>
            <w:r w:rsidR="0023100C" w:rsidRPr="00CF5872">
              <w:t xml:space="preserve"> (подпись)       </w:t>
            </w:r>
          </w:p>
          <w:p w:rsidR="0023100C" w:rsidRPr="00CF5872" w:rsidRDefault="0023100C" w:rsidP="0023100C">
            <w:pPr>
              <w:tabs>
                <w:tab w:val="left" w:pos="8647"/>
              </w:tabs>
              <w:ind w:right="424"/>
              <w:rPr>
                <w:color w:val="FF0000"/>
              </w:rPr>
            </w:pPr>
            <w:r>
              <w:t xml:space="preserve">     </w:t>
            </w:r>
            <w:r w:rsidR="003A42DB">
              <w:t>Приказ от  12.12</w:t>
            </w:r>
            <w:r w:rsidRPr="00CF5872">
              <w:t>.2022 г.   №</w:t>
            </w:r>
            <w:r w:rsidR="003A42DB">
              <w:t>70</w:t>
            </w:r>
          </w:p>
        </w:tc>
      </w:tr>
    </w:tbl>
    <w:p w:rsidR="0023100C" w:rsidRPr="00697959" w:rsidRDefault="0023100C" w:rsidP="0023100C">
      <w:pPr>
        <w:jc w:val="center"/>
        <w:rPr>
          <w:b/>
          <w:bCs/>
        </w:rPr>
      </w:pPr>
      <w:r w:rsidRPr="00697959">
        <w:rPr>
          <w:b/>
          <w:bCs/>
        </w:rPr>
        <w:t>Положение</w:t>
      </w:r>
    </w:p>
    <w:p w:rsidR="0023100C" w:rsidRPr="00697959" w:rsidRDefault="0023100C" w:rsidP="0023100C">
      <w:pPr>
        <w:jc w:val="center"/>
        <w:rPr>
          <w:b/>
          <w:bCs/>
        </w:rPr>
      </w:pPr>
      <w:r w:rsidRPr="00697959">
        <w:rPr>
          <w:b/>
          <w:bCs/>
        </w:rPr>
        <w:t xml:space="preserve"> о распределении стимулирующей части фонда оплаты труда работников муниципального бюджетного  дошкольного  образовательного  учреждения «Советский  детский сад» Алексеевского городского округа</w:t>
      </w:r>
    </w:p>
    <w:p w:rsidR="0023100C" w:rsidRDefault="0023100C" w:rsidP="0023100C">
      <w:pPr>
        <w:jc w:val="center"/>
        <w:rPr>
          <w:b/>
          <w:bCs/>
        </w:rPr>
      </w:pPr>
    </w:p>
    <w:p w:rsidR="0023100C" w:rsidRPr="00697959" w:rsidRDefault="0023100C" w:rsidP="0023100C">
      <w:pPr>
        <w:jc w:val="center"/>
        <w:rPr>
          <w:b/>
          <w:bCs/>
        </w:rPr>
      </w:pPr>
      <w:r w:rsidRPr="00697959">
        <w:rPr>
          <w:b/>
          <w:bCs/>
        </w:rPr>
        <w:t>1.Общ</w:t>
      </w:r>
      <w:r>
        <w:rPr>
          <w:b/>
          <w:bCs/>
        </w:rPr>
        <w:t>ие положения</w:t>
      </w:r>
    </w:p>
    <w:p w:rsidR="0023100C" w:rsidRPr="00697959" w:rsidRDefault="0023100C" w:rsidP="0023100C">
      <w:pPr>
        <w:ind w:right="-282" w:firstLine="540"/>
        <w:jc w:val="both"/>
      </w:pPr>
      <w:r w:rsidRPr="00697959">
        <w:t xml:space="preserve">1.1.Настоящее Положение разработано для Муниципального бюджетного </w:t>
      </w:r>
      <w:r w:rsidRPr="00697959">
        <w:rPr>
          <w:spacing w:val="-1"/>
        </w:rPr>
        <w:t>дошкольного образовательного учреждения «</w:t>
      </w:r>
      <w:r>
        <w:rPr>
          <w:spacing w:val="-1"/>
        </w:rPr>
        <w:t>Советский д</w:t>
      </w:r>
      <w:r w:rsidRPr="00697959">
        <w:t xml:space="preserve">етский  сад» Алексеевского городского округа  (далее Учреждение) в соответствии с   Постановлением Правительства Белгородской области от 7 апреля 2014 года № 134 -пп «Об утверждении Методики формирования системы оплаты труда и стимулирования работников  дошкольных образовательных организаций, обеспечивающих государственные гарантии реализации прав на получение общедоступного и бесплатного дошкольного образования»с последующими изменениями, Постановлением администрации Алексеевского района 01 августа </w:t>
      </w:r>
      <w:smartTag w:uri="urn:schemas-microsoft-com:office:smarttags" w:element="metricconverter">
        <w:smartTagPr>
          <w:attr w:name="ProductID" w:val="2014 г"/>
        </w:smartTagPr>
        <w:r w:rsidRPr="00697959">
          <w:t>2014 г</w:t>
        </w:r>
      </w:smartTag>
      <w:r w:rsidRPr="00697959">
        <w:t>. № 521 «О системе    оплаты труда работников дошкольных образовательных учреждений муниципального района  «Алексеевский район и город Алексеевка» с последующими изменениями.</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Положение регламентирует порядок установления стимулирующей части заработной платы работников, осуществляемого в целях усиления их заинтересованности в проявлении творческой активности и инициативы при решении актуальных задач модернизации образования, создания современных условий для успешной реализации образовательной программы детского сада, достижения оптимального качества образовательных результатов.</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1.2. Настоящее Положение отражает показатели эффективности деятельности и оценки труда всех категорий работников, лежащие в основе определения размера стимулирующих выплат</w:t>
      </w:r>
      <w:r>
        <w:t xml:space="preserve"> </w:t>
      </w:r>
      <w:r w:rsidRPr="00697959">
        <w:t>по результатам показателей критериев качества и результативности труда работников (приложение №1), порядка их расчёта и выплат</w:t>
      </w:r>
      <w:r>
        <w:t xml:space="preserve"> </w:t>
      </w:r>
      <w:r w:rsidRPr="00697959">
        <w:t>разработанные на основании «Методики формирования системы оплаты труда и стимулирования работников дошкольных образовательных организаций, дошкольных групп в образовательных организациях Алексеевского района, обеспечивающих государственные гарантии реализации прав на получение общедоступного и бесплатного дошкольного образования» утверждённой постановлением администрации Алексеевского района от 13.05.2015 года №284.</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1.3. В целях обеспечения государственно-общественного характера управления в Учреждении создаётся Комиссия по распределению стимулирующей части оплаты труда работников ДОУ.</w:t>
      </w:r>
    </w:p>
    <w:p w:rsidR="0023100C"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rPr>
          <w:b/>
        </w:rPr>
      </w:pPr>
    </w:p>
    <w:p w:rsidR="00DC58A3" w:rsidRDefault="00DC58A3"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center"/>
        <w:rPr>
          <w:b/>
        </w:rPr>
      </w:pP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center"/>
        <w:rPr>
          <w:b/>
        </w:rPr>
      </w:pPr>
      <w:r w:rsidRPr="00697959">
        <w:rPr>
          <w:b/>
        </w:rPr>
        <w:lastRenderedPageBreak/>
        <w:t>2. Организация деятельности комиссии</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rPr>
          <w:b/>
        </w:rPr>
      </w:pPr>
      <w:r w:rsidRPr="00697959">
        <w:t>2.1.Комиссия по распределению стимулирующей части оплаты труда работников муниципального бюджетного</w:t>
      </w:r>
      <w:r>
        <w:t xml:space="preserve"> </w:t>
      </w:r>
      <w:r w:rsidRPr="00697959">
        <w:rPr>
          <w:spacing w:val="-1"/>
        </w:rPr>
        <w:t>дошкольного образовательного учреждения «</w:t>
      </w:r>
      <w:r>
        <w:rPr>
          <w:spacing w:val="-1"/>
        </w:rPr>
        <w:t>Советский детский с</w:t>
      </w:r>
      <w:r w:rsidRPr="00697959">
        <w:t>ад</w:t>
      </w:r>
      <w:r>
        <w:t>»</w:t>
      </w:r>
      <w:r w:rsidRPr="00697959">
        <w:t xml:space="preserve"> Алексеевского городского округа (далее по тексту Комиссия) создаётся, реорганизуется и ликвидируется приказом по Учреждению.</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2.2. Состав Комиссии избирается на Общем собрании работников. В состав Комиссии входят представители от работников, профсоюзной организации и органов самоуправления Учреждения.</w:t>
      </w:r>
      <w:r>
        <w:t xml:space="preserve"> </w:t>
      </w:r>
      <w:r w:rsidRPr="00697959">
        <w:t>Заведующий входит в состав Комиссии по должности и может избираться председателем.</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2.3. Члены Комиссии на своём заседании простым голосованием избирают председателя и секретаря.</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2.4.  Председатель организует и планирует работу Комиссии. Секретарь оформляет документацию.</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 xml:space="preserve">2.5. Комиссия на своих заседаниях вправе вносить изменения в показатели критериев качества и результативности труда работников и предлагать их для обсуждения на Общее собрание работников. После обсуждения и согласования с профкомом показатели критериев качества и результативности труда работников утверждаются приказом заведующего.  </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2.6. Заседания Комиссии проводятся по мере необходимости, но не реже двух раз в год (январь, сентябрь).</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2.7. Заседание Комиссии является правомочным, если на нём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имеет один голос. В случае равенства голосов, голос председателя является решающим.</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center"/>
        <w:rPr>
          <w:b/>
        </w:rPr>
      </w:pPr>
      <w:r w:rsidRPr="00697959">
        <w:rPr>
          <w:b/>
        </w:rPr>
        <w:t>3. Порядок распределения стимулирующих выплат</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 xml:space="preserve">3.1. Стимулирующие выплаты осуществляются в пределах стимулирующей части ФОТ и состоят из выплат по результатам показателей критериев качества и результативности труда работников. </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3.2. Стимулирующие выплаты устанавливаются два раза в год и учитываются при тарификации в сентябре и январе. При тарификации учитываются</w:t>
      </w:r>
      <w:r>
        <w:t xml:space="preserve"> </w:t>
      </w:r>
      <w:r w:rsidRPr="00697959">
        <w:t>результаты показателей критериев качества и результативности труда за 6 месяцев: в сентябре за январь-июнь, в январе за июль-август.</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3.3. Сумма стимулирующей выплаты рассчитывается по бальной системе, установленной критериями</w:t>
      </w:r>
      <w:r>
        <w:t xml:space="preserve"> </w:t>
      </w:r>
      <w:r w:rsidRPr="00697959">
        <w:t>качества и результативности труда работников.</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3.4. Показатели эффективности деятельности и оценки труда работников подразделяются на четыре квалификационные группы:</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 к 1 группе «Педагогический персонал» относятся: воспитатель, педагог - психолог, учитель - логопед, музыкальный руководитель, инструктор по физической культуре;</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 xml:space="preserve">- ко 2 группе «Учебно-вспомогательный персонал» относятся: помощник воспитателя; </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 к 3 группе «Обслуживающий персонал» относятся: завхоз, повар, подсобный рабочий, уборщик служебных помещений, рабочий по текущему ремонту, дворник, сторож.</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 xml:space="preserve">- </w:t>
      </w:r>
      <w:r>
        <w:t xml:space="preserve">к 4 </w:t>
      </w:r>
      <w:r w:rsidRPr="00697959">
        <w:t>групп</w:t>
      </w:r>
      <w:r>
        <w:t>е</w:t>
      </w:r>
      <w:r w:rsidRPr="00697959">
        <w:t xml:space="preserve"> «Административно-управленческий персонал» - заведующий.</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3.5. Работники, относящиеся к 1 группе «Педагогический персонал» представляют Комиссии</w:t>
      </w:r>
      <w:r>
        <w:t xml:space="preserve"> </w:t>
      </w:r>
      <w:r w:rsidRPr="00697959">
        <w:t>портфолио с документами, подтверждающими</w:t>
      </w:r>
      <w:r>
        <w:t xml:space="preserve"> </w:t>
      </w:r>
      <w:r w:rsidRPr="00697959">
        <w:t>результаты профессиональной деятельности по установленным показателям и итоговой суммой баллов.</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3.6. Работникам 2 группы «Учебно-вспомогательный персонал» и 3 группы «Обслуживающий персонал» баллы выставляются Комиссией на основании журналов контроля.</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3.7. Стимулирующая часть заведующему устанавливается управлением образования по установленным показателям и представленному портфолио.</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3.8. Стимулирующие выплаты работнику максимальными размерами не ограничиваются.</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3.9. Стимулирующие выплаты устанавливаются в рублях и суммируются следующим образом: базовый оклад + гарантированная надбавка + стимулирующие выплаты по показателям эффективности деятельности.</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lastRenderedPageBreak/>
        <w:t>3.10.Комиссия осуществляет анализ представленных в полном объёме работниками и администрацией результатов профессиональной деятельности по установленным показателям и составляет итоговый оценочный лист с указанием баллов по каждому работнику. В случае установления Комиссией существенных нарушений (искажение или недостоверная информация) представленные результаты возвращаются работнику или администрации ДОУ для исправления и доработки в течение 5 дней.</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3.11. Комиссия обязана ознакомить, а работники в свою очередь ознакомиться, с итоговым оценочным листом под роспись.</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 xml:space="preserve">3.12. 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заведующему образовательного учреждения.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 </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 xml:space="preserve">3.13. Заведующий образовательного учреждения инициирует заседание Комиссии. Комиссия обязана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  </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 xml:space="preserve">3.14. На основании произведённого  Комиссией расчёта с обоснованием, после знакомства  работников с итоговым оценочным листом, оформляется протокол, который передается на Общее собрание коллектива. </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 xml:space="preserve">3.15. На основании итогового оценочного листа, комиссия выносит решение об определении «стоимости» одного балла, для чего сумму средств стимулирующей части за отчётный период нужно разделить на общее количество баллов, которое набрали работники. Затем рассчитывается персональная надбавка работника, путём умножения «стоимости» одного балла на количество баллов, которое набрал работник. </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 xml:space="preserve">3.16. Комиссия на своём заседании принимает решение об установлении персонального размера стимулирующих выплат  работникам образовательного учреждения.  </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3.17.</w:t>
      </w:r>
      <w:r w:rsidRPr="00697959">
        <w:rPr>
          <w:color w:val="000000"/>
        </w:rPr>
        <w:t xml:space="preserve"> Протокол комиссии с рекомендованной к получению суммы стимулирующих выплат, передаётся заведующему для</w:t>
      </w:r>
      <w:r w:rsidRPr="00697959">
        <w:t>оформления проекта приказа по образовательному учреждению и обращения о даче мотивированного мнения профсоюза.</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3.18. Заведующий издаёт приказ по образовательному учреждению «Об установлении стимулирующих выплат» и дальнейшей тарификации на основании протокола заседания профсоюзного комитета об утверждении мотивированного мнения.</w:t>
      </w:r>
    </w:p>
    <w:p w:rsidR="0023100C" w:rsidRPr="00697959" w:rsidRDefault="0023100C" w:rsidP="0023100C">
      <w:pPr>
        <w:shd w:val="clear" w:color="auto" w:fill="FFFFFF"/>
        <w:tabs>
          <w:tab w:val="left" w:pos="456"/>
        </w:tabs>
        <w:ind w:right="-282" w:firstLine="540"/>
        <w:jc w:val="center"/>
        <w:rPr>
          <w:b/>
        </w:rPr>
      </w:pPr>
      <w:r w:rsidRPr="00697959">
        <w:rPr>
          <w:b/>
        </w:rPr>
        <w:t>4. Документация</w:t>
      </w:r>
    </w:p>
    <w:p w:rsidR="0023100C" w:rsidRPr="00697959" w:rsidRDefault="0023100C" w:rsidP="0023100C">
      <w:pPr>
        <w:shd w:val="clear" w:color="auto" w:fill="FFFFFF"/>
        <w:tabs>
          <w:tab w:val="left" w:pos="456"/>
        </w:tabs>
        <w:ind w:right="-282" w:firstLine="540"/>
        <w:jc w:val="both"/>
        <w:rPr>
          <w:b/>
        </w:rPr>
      </w:pPr>
      <w:r w:rsidRPr="00697959">
        <w:t xml:space="preserve">4.1. В документацию комиссии входят: положение о распределении стимулирующих выплат работников муниципального бюджетного </w:t>
      </w:r>
      <w:r w:rsidRPr="00697959">
        <w:rPr>
          <w:spacing w:val="-1"/>
        </w:rPr>
        <w:t>дошкольного образовательного учреждения «</w:t>
      </w:r>
      <w:r>
        <w:rPr>
          <w:spacing w:val="-1"/>
        </w:rPr>
        <w:t>Советский д</w:t>
      </w:r>
      <w:r w:rsidRPr="00697959">
        <w:t xml:space="preserve">етский  сад» Алексеевского городского округа приказ о работе Комиссии, протокол заседания Комиссии, итоговый оценочный лист, обращение о даче мотивированного мнения профсоюза при издании приказа и проект приказа, протокол заседания профсоюзного комитета, приказ об установлении размера стимулирующих выплат. </w:t>
      </w:r>
    </w:p>
    <w:p w:rsidR="0023100C" w:rsidRPr="00697959" w:rsidRDefault="0023100C" w:rsidP="0023100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53"/>
        <w:ind w:left="0" w:right="-282" w:firstLine="540"/>
        <w:jc w:val="both"/>
      </w:pPr>
      <w:r w:rsidRPr="00697959">
        <w:t xml:space="preserve"> 4.2.Местом хранения документации Комиссии определить кабинет заведующего.</w:t>
      </w:r>
    </w:p>
    <w:p w:rsidR="0023100C" w:rsidRDefault="0023100C" w:rsidP="0023100C">
      <w:pPr>
        <w:ind w:firstLine="709"/>
        <w:jc w:val="both"/>
        <w:rPr>
          <w:sz w:val="26"/>
          <w:szCs w:val="26"/>
        </w:rPr>
      </w:pPr>
    </w:p>
    <w:p w:rsidR="0023100C" w:rsidRDefault="0023100C" w:rsidP="0023100C">
      <w:pPr>
        <w:ind w:firstLine="360"/>
        <w:rPr>
          <w:sz w:val="26"/>
          <w:szCs w:val="26"/>
        </w:rPr>
      </w:pPr>
    </w:p>
    <w:p w:rsidR="00DC58A3" w:rsidRDefault="00DC58A3" w:rsidP="0023100C">
      <w:pPr>
        <w:ind w:firstLine="360"/>
        <w:rPr>
          <w:sz w:val="26"/>
          <w:szCs w:val="26"/>
        </w:rPr>
      </w:pPr>
    </w:p>
    <w:p w:rsidR="00DC58A3" w:rsidRDefault="00DC58A3" w:rsidP="0023100C">
      <w:pPr>
        <w:ind w:firstLine="360"/>
        <w:rPr>
          <w:sz w:val="26"/>
          <w:szCs w:val="26"/>
        </w:rPr>
      </w:pPr>
    </w:p>
    <w:p w:rsidR="00DC58A3" w:rsidRDefault="00DC58A3" w:rsidP="0023100C">
      <w:pPr>
        <w:ind w:firstLine="360"/>
        <w:rPr>
          <w:sz w:val="26"/>
          <w:szCs w:val="26"/>
        </w:rPr>
      </w:pPr>
    </w:p>
    <w:p w:rsidR="00DC58A3" w:rsidRDefault="00DC58A3" w:rsidP="0023100C">
      <w:pPr>
        <w:ind w:firstLine="360"/>
        <w:rPr>
          <w:sz w:val="26"/>
          <w:szCs w:val="26"/>
        </w:rPr>
      </w:pPr>
    </w:p>
    <w:p w:rsidR="00DC58A3" w:rsidRDefault="00DC58A3" w:rsidP="0023100C">
      <w:pPr>
        <w:ind w:firstLine="360"/>
        <w:rPr>
          <w:sz w:val="26"/>
          <w:szCs w:val="26"/>
        </w:rPr>
      </w:pPr>
    </w:p>
    <w:p w:rsidR="00DC58A3" w:rsidRDefault="00DC58A3" w:rsidP="002B1163">
      <w:pPr>
        <w:rPr>
          <w:sz w:val="26"/>
          <w:szCs w:val="26"/>
        </w:rPr>
      </w:pPr>
    </w:p>
    <w:p w:rsidR="00DC58A3" w:rsidRDefault="00DC58A3" w:rsidP="0023100C">
      <w:pPr>
        <w:ind w:firstLine="360"/>
        <w:rPr>
          <w:sz w:val="26"/>
          <w:szCs w:val="26"/>
        </w:rPr>
      </w:pPr>
    </w:p>
    <w:tbl>
      <w:tblPr>
        <w:tblW w:w="0" w:type="auto"/>
        <w:jc w:val="right"/>
        <w:tblLook w:val="00A0"/>
      </w:tblPr>
      <w:tblGrid>
        <w:gridCol w:w="4785"/>
      </w:tblGrid>
      <w:tr w:rsidR="0023100C" w:rsidRPr="00C87E51" w:rsidTr="0023100C">
        <w:trPr>
          <w:jc w:val="right"/>
        </w:trPr>
        <w:tc>
          <w:tcPr>
            <w:tcW w:w="4785" w:type="dxa"/>
          </w:tcPr>
          <w:p w:rsidR="0023100C" w:rsidRPr="00C87E51" w:rsidRDefault="0023100C" w:rsidP="0023100C">
            <w:pPr>
              <w:jc w:val="right"/>
              <w:rPr>
                <w:b/>
                <w:sz w:val="28"/>
                <w:szCs w:val="28"/>
              </w:rPr>
            </w:pPr>
            <w:r w:rsidRPr="00C87E51">
              <w:rPr>
                <w:b/>
                <w:sz w:val="28"/>
                <w:szCs w:val="28"/>
              </w:rPr>
              <w:t xml:space="preserve">   </w:t>
            </w:r>
            <w:r w:rsidRPr="00C87E51">
              <w:rPr>
                <w:b/>
                <w:sz w:val="20"/>
                <w:szCs w:val="20"/>
              </w:rPr>
              <w:t>Приложение № 1</w:t>
            </w:r>
          </w:p>
          <w:p w:rsidR="0023100C" w:rsidRPr="00C87E51" w:rsidRDefault="0023100C" w:rsidP="0023100C">
            <w:pPr>
              <w:autoSpaceDE w:val="0"/>
              <w:autoSpaceDN w:val="0"/>
              <w:adjustRightInd w:val="0"/>
              <w:ind w:firstLine="709"/>
              <w:jc w:val="right"/>
              <w:rPr>
                <w:b/>
                <w:sz w:val="20"/>
                <w:szCs w:val="20"/>
              </w:rPr>
            </w:pPr>
            <w:r w:rsidRPr="00C87E51">
              <w:rPr>
                <w:b/>
                <w:sz w:val="20"/>
                <w:szCs w:val="20"/>
              </w:rPr>
              <w:t xml:space="preserve">к </w:t>
            </w:r>
            <w:r w:rsidRPr="00C87E51">
              <w:rPr>
                <w:b/>
                <w:spacing w:val="2"/>
                <w:sz w:val="20"/>
                <w:szCs w:val="20"/>
              </w:rPr>
              <w:t xml:space="preserve"> Положению</w:t>
            </w:r>
            <w:r w:rsidRPr="00697959">
              <w:rPr>
                <w:b/>
                <w:bCs/>
              </w:rPr>
              <w:t xml:space="preserve"> </w:t>
            </w:r>
            <w:r w:rsidRPr="00C87E51">
              <w:rPr>
                <w:b/>
                <w:bCs/>
                <w:sz w:val="20"/>
                <w:szCs w:val="20"/>
              </w:rPr>
              <w:t>о распределении стимулирующей части фонда оплаты труда работников</w:t>
            </w:r>
            <w:r w:rsidRPr="00C87E51">
              <w:rPr>
                <w:b/>
                <w:spacing w:val="2"/>
                <w:sz w:val="20"/>
                <w:szCs w:val="20"/>
              </w:rPr>
              <w:t xml:space="preserve"> </w:t>
            </w:r>
            <w:r w:rsidRPr="00C87E51">
              <w:rPr>
                <w:b/>
                <w:sz w:val="20"/>
                <w:szCs w:val="20"/>
              </w:rPr>
              <w:t>муниципального</w:t>
            </w:r>
            <w:r>
              <w:rPr>
                <w:b/>
                <w:sz w:val="20"/>
                <w:szCs w:val="20"/>
              </w:rPr>
              <w:t xml:space="preserve"> </w:t>
            </w:r>
            <w:r w:rsidRPr="00C87E51">
              <w:rPr>
                <w:b/>
                <w:sz w:val="20"/>
                <w:szCs w:val="20"/>
              </w:rPr>
              <w:t xml:space="preserve">бюджетного дошкольного  образовательного учреждения «Советский  детский сад » </w:t>
            </w:r>
            <w:r w:rsidRPr="00C87E51">
              <w:rPr>
                <w:b/>
                <w:bCs/>
                <w:sz w:val="20"/>
                <w:szCs w:val="20"/>
              </w:rPr>
              <w:t xml:space="preserve"> Алексеевского городского круга</w:t>
            </w:r>
            <w:r w:rsidRPr="00C87E51">
              <w:rPr>
                <w:b/>
                <w:sz w:val="20"/>
                <w:szCs w:val="20"/>
              </w:rPr>
              <w:t xml:space="preserve"> </w:t>
            </w:r>
          </w:p>
        </w:tc>
      </w:tr>
    </w:tbl>
    <w:p w:rsidR="0023100C" w:rsidRPr="00E148D0" w:rsidRDefault="0023100C" w:rsidP="0023100C">
      <w:pPr>
        <w:ind w:firstLine="360"/>
        <w:jc w:val="right"/>
        <w:rPr>
          <w:sz w:val="26"/>
          <w:szCs w:val="26"/>
        </w:rPr>
      </w:pPr>
    </w:p>
    <w:p w:rsidR="0023100C" w:rsidRDefault="0023100C" w:rsidP="0023100C">
      <w:pPr>
        <w:pStyle w:val="ListParagraph1"/>
        <w:spacing w:after="0" w:line="240" w:lineRule="auto"/>
        <w:ind w:left="0"/>
        <w:jc w:val="center"/>
        <w:rPr>
          <w:rFonts w:ascii="Times New Roman" w:hAnsi="Times New Roman" w:cs="Times New Roman"/>
          <w:b/>
          <w:bCs/>
          <w:color w:val="000000"/>
          <w:sz w:val="24"/>
          <w:szCs w:val="24"/>
        </w:rPr>
      </w:pPr>
      <w:r w:rsidRPr="00C87E51">
        <w:rPr>
          <w:rFonts w:ascii="Times New Roman" w:hAnsi="Times New Roman" w:cs="Times New Roman"/>
          <w:b/>
          <w:bCs/>
          <w:color w:val="000000"/>
          <w:sz w:val="24"/>
          <w:szCs w:val="24"/>
        </w:rPr>
        <w:t xml:space="preserve">Показатели эффективности деятельности и оценки труда работников </w:t>
      </w:r>
    </w:p>
    <w:p w:rsidR="0023100C" w:rsidRDefault="0023100C" w:rsidP="0023100C">
      <w:pPr>
        <w:pStyle w:val="ListParagraph1"/>
        <w:spacing w:after="0" w:line="240" w:lineRule="auto"/>
        <w:ind w:left="0"/>
        <w:jc w:val="center"/>
        <w:rPr>
          <w:rFonts w:ascii="Times New Roman" w:hAnsi="Times New Roman" w:cs="Times New Roman"/>
          <w:b/>
          <w:bCs/>
          <w:sz w:val="24"/>
          <w:szCs w:val="24"/>
        </w:rPr>
      </w:pPr>
      <w:r w:rsidRPr="00C87E51">
        <w:rPr>
          <w:rFonts w:ascii="Times New Roman" w:hAnsi="Times New Roman" w:cs="Times New Roman"/>
          <w:b/>
          <w:bCs/>
          <w:sz w:val="24"/>
          <w:szCs w:val="24"/>
        </w:rPr>
        <w:t xml:space="preserve">муниципального бюджетного дошкольного образовательного учреждения </w:t>
      </w:r>
    </w:p>
    <w:p w:rsidR="0023100C" w:rsidRDefault="0023100C" w:rsidP="0023100C">
      <w:pPr>
        <w:pStyle w:val="ListParagraph1"/>
        <w:spacing w:after="0" w:line="240" w:lineRule="auto"/>
        <w:ind w:left="0"/>
        <w:jc w:val="center"/>
        <w:rPr>
          <w:rFonts w:ascii="Times New Roman" w:hAnsi="Times New Roman" w:cs="Times New Roman"/>
          <w:b/>
          <w:bCs/>
          <w:color w:val="000000"/>
          <w:sz w:val="24"/>
          <w:szCs w:val="24"/>
        </w:rPr>
      </w:pPr>
      <w:r w:rsidRPr="00C87E51">
        <w:rPr>
          <w:rFonts w:ascii="Times New Roman" w:hAnsi="Times New Roman" w:cs="Times New Roman"/>
          <w:b/>
          <w:bCs/>
          <w:sz w:val="24"/>
          <w:szCs w:val="24"/>
        </w:rPr>
        <w:t>«Советский  детский сад» Алексеевского городского округа</w:t>
      </w:r>
      <w:r w:rsidRPr="00C87E51">
        <w:rPr>
          <w:rFonts w:ascii="Times New Roman" w:hAnsi="Times New Roman" w:cs="Times New Roman"/>
          <w:b/>
          <w:bCs/>
          <w:color w:val="000000"/>
          <w:sz w:val="24"/>
          <w:szCs w:val="24"/>
        </w:rPr>
        <w:t>,</w:t>
      </w:r>
    </w:p>
    <w:p w:rsidR="0023100C" w:rsidRPr="00C87E51" w:rsidRDefault="0023100C" w:rsidP="0023100C">
      <w:pPr>
        <w:pStyle w:val="ListParagraph1"/>
        <w:spacing w:after="0" w:line="240" w:lineRule="auto"/>
        <w:ind w:left="0"/>
        <w:jc w:val="center"/>
        <w:rPr>
          <w:rFonts w:ascii="Times New Roman" w:hAnsi="Times New Roman" w:cs="Times New Roman"/>
          <w:b/>
          <w:bCs/>
          <w:color w:val="000000"/>
          <w:sz w:val="24"/>
          <w:szCs w:val="24"/>
        </w:rPr>
      </w:pPr>
      <w:r w:rsidRPr="00C87E51">
        <w:rPr>
          <w:rFonts w:ascii="Times New Roman" w:hAnsi="Times New Roman" w:cs="Times New Roman"/>
          <w:b/>
          <w:bCs/>
          <w:color w:val="000000"/>
          <w:sz w:val="24"/>
          <w:szCs w:val="24"/>
        </w:rPr>
        <w:t xml:space="preserve"> реализующего основную образовательную программу дошкольного образования, учитываемые при установлении стимулирующих выплат</w:t>
      </w:r>
    </w:p>
    <w:p w:rsidR="0023100C" w:rsidRPr="00C87E51" w:rsidRDefault="0023100C" w:rsidP="0023100C">
      <w:pPr>
        <w:pStyle w:val="ListParagraph1"/>
        <w:spacing w:after="0" w:line="240" w:lineRule="auto"/>
        <w:ind w:left="0"/>
        <w:rPr>
          <w:rFonts w:ascii="Times New Roman" w:hAnsi="Times New Roman" w:cs="Times New Roman"/>
          <w:b/>
          <w:bCs/>
          <w:color w:val="000000"/>
          <w:sz w:val="24"/>
          <w:szCs w:val="24"/>
        </w:rPr>
      </w:pPr>
    </w:p>
    <w:p w:rsidR="0023100C" w:rsidRPr="00C87E51" w:rsidRDefault="0023100C" w:rsidP="0023100C">
      <w:pPr>
        <w:pStyle w:val="ListParagraph1"/>
        <w:spacing w:after="0" w:line="240" w:lineRule="auto"/>
        <w:ind w:left="0"/>
        <w:contextualSpacing/>
        <w:jc w:val="both"/>
        <w:rPr>
          <w:rFonts w:ascii="Times New Roman" w:hAnsi="Times New Roman" w:cs="Times New Roman"/>
          <w:bCs/>
          <w:sz w:val="24"/>
          <w:szCs w:val="24"/>
        </w:rPr>
      </w:pPr>
      <w:r>
        <w:rPr>
          <w:rFonts w:ascii="Times New Roman" w:hAnsi="Times New Roman" w:cs="Times New Roman"/>
          <w:bCs/>
          <w:sz w:val="24"/>
          <w:szCs w:val="24"/>
        </w:rPr>
        <w:t>1</w:t>
      </w:r>
      <w:r w:rsidRPr="00C87E51">
        <w:rPr>
          <w:rFonts w:ascii="Times New Roman" w:hAnsi="Times New Roman" w:cs="Times New Roman"/>
          <w:bCs/>
          <w:sz w:val="24"/>
          <w:szCs w:val="24"/>
        </w:rPr>
        <w:t>. Показатели эффективности деятельности и оценки труда работников образовательной организации, реализующей основную образовательную программу дошкольного образования, учитываемые при установлении стимулирующих выплат исчисляются в баллах.</w:t>
      </w:r>
    </w:p>
    <w:p w:rsidR="0023100C" w:rsidRPr="00C87E51" w:rsidRDefault="0023100C" w:rsidP="0023100C">
      <w:pPr>
        <w:pStyle w:val="ListParagraph1"/>
        <w:spacing w:after="0" w:line="240" w:lineRule="auto"/>
        <w:ind w:left="0" w:firstLine="629"/>
        <w:contextualSpacing/>
        <w:jc w:val="both"/>
        <w:rPr>
          <w:rFonts w:ascii="Times New Roman" w:hAnsi="Times New Roman" w:cs="Times New Roman"/>
          <w:bCs/>
          <w:sz w:val="24"/>
          <w:szCs w:val="24"/>
        </w:rPr>
      </w:pPr>
      <w:r w:rsidRPr="00C87E51">
        <w:rPr>
          <w:rFonts w:ascii="Times New Roman" w:hAnsi="Times New Roman" w:cs="Times New Roman"/>
          <w:bCs/>
          <w:sz w:val="24"/>
          <w:szCs w:val="24"/>
        </w:rPr>
        <w:t>Сокращенные обозначения, применяемые в данных показателях:</w:t>
      </w:r>
    </w:p>
    <w:p w:rsidR="0023100C" w:rsidRPr="00C87E51" w:rsidRDefault="0023100C" w:rsidP="0023100C">
      <w:pPr>
        <w:pStyle w:val="ListParagraph1"/>
        <w:spacing w:after="0" w:line="240" w:lineRule="auto"/>
        <w:ind w:left="0"/>
        <w:contextualSpacing/>
        <w:jc w:val="both"/>
        <w:rPr>
          <w:rFonts w:ascii="Times New Roman" w:hAnsi="Times New Roman" w:cs="Times New Roman"/>
          <w:bCs/>
          <w:sz w:val="24"/>
          <w:szCs w:val="24"/>
        </w:rPr>
      </w:pPr>
      <w:r w:rsidRPr="00C87E51">
        <w:rPr>
          <w:rFonts w:ascii="Times New Roman" w:hAnsi="Times New Roman" w:cs="Times New Roman"/>
          <w:bCs/>
          <w:sz w:val="24"/>
          <w:szCs w:val="24"/>
        </w:rPr>
        <w:t>ДОО – образовательная организация, реализующая основную образовательную программу дошкольного образования,</w:t>
      </w:r>
    </w:p>
    <w:p w:rsidR="0023100C" w:rsidRPr="00C87E51" w:rsidRDefault="0023100C" w:rsidP="0023100C">
      <w:pPr>
        <w:pStyle w:val="ListParagraph1"/>
        <w:spacing w:after="0" w:line="240" w:lineRule="auto"/>
        <w:ind w:left="0"/>
        <w:contextualSpacing/>
        <w:jc w:val="both"/>
        <w:rPr>
          <w:rFonts w:ascii="Times New Roman" w:hAnsi="Times New Roman" w:cs="Times New Roman"/>
          <w:bCs/>
          <w:sz w:val="24"/>
          <w:szCs w:val="24"/>
        </w:rPr>
      </w:pPr>
      <w:r w:rsidRPr="00C87E51">
        <w:rPr>
          <w:rFonts w:ascii="Times New Roman" w:hAnsi="Times New Roman" w:cs="Times New Roman"/>
          <w:bCs/>
          <w:sz w:val="24"/>
          <w:szCs w:val="24"/>
        </w:rPr>
        <w:t>ФГОС ДО – федеральный государственный образовательный стандарт дошкольного образования,</w:t>
      </w:r>
    </w:p>
    <w:p w:rsidR="0023100C" w:rsidRPr="00C87E51" w:rsidRDefault="0023100C" w:rsidP="0023100C">
      <w:pPr>
        <w:pStyle w:val="ListParagraph1"/>
        <w:spacing w:after="0" w:line="240" w:lineRule="auto"/>
        <w:ind w:left="0"/>
        <w:contextualSpacing/>
        <w:jc w:val="both"/>
        <w:rPr>
          <w:rFonts w:ascii="Times New Roman" w:hAnsi="Times New Roman" w:cs="Times New Roman"/>
          <w:bCs/>
          <w:sz w:val="24"/>
          <w:szCs w:val="24"/>
        </w:rPr>
      </w:pPr>
      <w:r w:rsidRPr="00C87E51">
        <w:rPr>
          <w:rFonts w:ascii="Times New Roman" w:hAnsi="Times New Roman" w:cs="Times New Roman"/>
          <w:bCs/>
          <w:sz w:val="24"/>
          <w:szCs w:val="24"/>
        </w:rPr>
        <w:t>ОВЗ – ограниченные возможности здоровья,</w:t>
      </w:r>
    </w:p>
    <w:p w:rsidR="0023100C" w:rsidRPr="00C87E51" w:rsidRDefault="0023100C" w:rsidP="0023100C">
      <w:pPr>
        <w:pStyle w:val="ListParagraph1"/>
        <w:spacing w:after="0" w:line="240" w:lineRule="auto"/>
        <w:ind w:left="0"/>
        <w:contextualSpacing/>
        <w:jc w:val="both"/>
        <w:rPr>
          <w:rFonts w:ascii="Times New Roman" w:hAnsi="Times New Roman" w:cs="Times New Roman"/>
          <w:bCs/>
          <w:sz w:val="24"/>
          <w:szCs w:val="24"/>
        </w:rPr>
      </w:pPr>
      <w:r w:rsidRPr="00C87E51">
        <w:rPr>
          <w:rFonts w:ascii="Times New Roman" w:hAnsi="Times New Roman" w:cs="Times New Roman"/>
          <w:bCs/>
          <w:sz w:val="24"/>
          <w:szCs w:val="24"/>
        </w:rPr>
        <w:t>АПО – актуальный педагогический опыт,</w:t>
      </w:r>
    </w:p>
    <w:p w:rsidR="0023100C" w:rsidRPr="00C87E51" w:rsidRDefault="0023100C" w:rsidP="0023100C">
      <w:pPr>
        <w:pStyle w:val="ListParagraph1"/>
        <w:spacing w:after="0" w:line="240" w:lineRule="auto"/>
        <w:ind w:left="0"/>
        <w:contextualSpacing/>
        <w:jc w:val="both"/>
        <w:rPr>
          <w:rFonts w:ascii="Times New Roman" w:hAnsi="Times New Roman" w:cs="Times New Roman"/>
          <w:bCs/>
          <w:sz w:val="24"/>
          <w:szCs w:val="24"/>
        </w:rPr>
      </w:pPr>
      <w:r w:rsidRPr="00C87E51">
        <w:rPr>
          <w:rFonts w:ascii="Times New Roman" w:hAnsi="Times New Roman" w:cs="Times New Roman"/>
          <w:bCs/>
          <w:sz w:val="24"/>
          <w:szCs w:val="24"/>
        </w:rPr>
        <w:t>ГКП  - группа кратковременного пребывания,</w:t>
      </w:r>
    </w:p>
    <w:p w:rsidR="0023100C" w:rsidRPr="00C87E51" w:rsidRDefault="0023100C" w:rsidP="0023100C">
      <w:pPr>
        <w:pStyle w:val="ListParagraph1"/>
        <w:spacing w:after="0" w:line="240" w:lineRule="auto"/>
        <w:ind w:left="0"/>
        <w:contextualSpacing/>
        <w:jc w:val="both"/>
        <w:rPr>
          <w:rFonts w:ascii="Times New Roman" w:hAnsi="Times New Roman" w:cs="Times New Roman"/>
          <w:bCs/>
          <w:sz w:val="24"/>
          <w:szCs w:val="24"/>
        </w:rPr>
      </w:pPr>
      <w:r w:rsidRPr="00C87E51">
        <w:rPr>
          <w:rFonts w:ascii="Times New Roman" w:hAnsi="Times New Roman" w:cs="Times New Roman"/>
          <w:bCs/>
          <w:sz w:val="24"/>
          <w:szCs w:val="24"/>
        </w:rPr>
        <w:t>ИП – индивидуальный предприниматель,</w:t>
      </w:r>
    </w:p>
    <w:p w:rsidR="0023100C" w:rsidRPr="00C87E51" w:rsidRDefault="0023100C" w:rsidP="0023100C">
      <w:pPr>
        <w:pStyle w:val="ListParagraph1"/>
        <w:spacing w:after="0" w:line="240" w:lineRule="auto"/>
        <w:ind w:left="0"/>
        <w:contextualSpacing/>
        <w:jc w:val="both"/>
        <w:rPr>
          <w:rFonts w:ascii="Times New Roman" w:hAnsi="Times New Roman" w:cs="Times New Roman"/>
          <w:bCs/>
          <w:color w:val="000000"/>
          <w:sz w:val="24"/>
          <w:szCs w:val="24"/>
        </w:rPr>
      </w:pPr>
      <w:r w:rsidRPr="00C87E51">
        <w:rPr>
          <w:rFonts w:ascii="Times New Roman" w:hAnsi="Times New Roman" w:cs="Times New Roman"/>
          <w:bCs/>
          <w:color w:val="000000"/>
          <w:sz w:val="24"/>
          <w:szCs w:val="24"/>
        </w:rPr>
        <w:t>ЧДОО – частная образовательная организация, реализующая основную образовательную программу дошкольного образования,</w:t>
      </w:r>
    </w:p>
    <w:p w:rsidR="0023100C" w:rsidRPr="00C87E51" w:rsidRDefault="0023100C" w:rsidP="0023100C">
      <w:pPr>
        <w:pStyle w:val="ListParagraph1"/>
        <w:spacing w:after="0" w:line="240" w:lineRule="auto"/>
        <w:ind w:left="0"/>
        <w:contextualSpacing/>
        <w:jc w:val="both"/>
        <w:rPr>
          <w:rFonts w:ascii="Times New Roman" w:hAnsi="Times New Roman" w:cs="Times New Roman"/>
          <w:bCs/>
          <w:color w:val="000000"/>
          <w:sz w:val="24"/>
          <w:szCs w:val="24"/>
        </w:rPr>
      </w:pPr>
      <w:r w:rsidRPr="00C87E51">
        <w:rPr>
          <w:rFonts w:ascii="Times New Roman" w:hAnsi="Times New Roman" w:cs="Times New Roman"/>
          <w:bCs/>
          <w:color w:val="000000"/>
          <w:sz w:val="24"/>
          <w:szCs w:val="24"/>
        </w:rPr>
        <w:t>ЗОЖ – здоровый образ жизни,</w:t>
      </w:r>
    </w:p>
    <w:p w:rsidR="0023100C" w:rsidRPr="00C87E51" w:rsidRDefault="0023100C" w:rsidP="0023100C">
      <w:pPr>
        <w:pStyle w:val="ListParagraph1"/>
        <w:spacing w:after="0" w:line="240" w:lineRule="auto"/>
        <w:ind w:left="0"/>
        <w:contextualSpacing/>
        <w:jc w:val="both"/>
        <w:rPr>
          <w:rFonts w:ascii="Times New Roman" w:hAnsi="Times New Roman" w:cs="Times New Roman"/>
          <w:bCs/>
          <w:color w:val="000000"/>
          <w:sz w:val="24"/>
          <w:szCs w:val="24"/>
        </w:rPr>
      </w:pPr>
      <w:r w:rsidRPr="00C87E51">
        <w:rPr>
          <w:rFonts w:ascii="Times New Roman" w:hAnsi="Times New Roman" w:cs="Times New Roman"/>
          <w:bCs/>
          <w:color w:val="000000"/>
          <w:sz w:val="24"/>
          <w:szCs w:val="24"/>
        </w:rPr>
        <w:t>ПМПК - психолого-медико-педагогическая комиссия,</w:t>
      </w:r>
    </w:p>
    <w:p w:rsidR="0023100C" w:rsidRPr="00C87E51" w:rsidRDefault="0023100C" w:rsidP="0023100C">
      <w:pPr>
        <w:pStyle w:val="ListParagraph1"/>
        <w:spacing w:after="0" w:line="240" w:lineRule="auto"/>
        <w:ind w:left="0"/>
        <w:contextualSpacing/>
        <w:jc w:val="both"/>
        <w:rPr>
          <w:rFonts w:ascii="Times New Roman" w:hAnsi="Times New Roman" w:cs="Times New Roman"/>
          <w:bCs/>
          <w:color w:val="000000"/>
          <w:sz w:val="24"/>
          <w:szCs w:val="24"/>
        </w:rPr>
      </w:pPr>
      <w:r w:rsidRPr="00C87E51">
        <w:rPr>
          <w:rFonts w:ascii="Times New Roman" w:hAnsi="Times New Roman" w:cs="Times New Roman"/>
          <w:bCs/>
          <w:color w:val="000000"/>
          <w:sz w:val="24"/>
          <w:szCs w:val="24"/>
        </w:rPr>
        <w:t>ПМПк – психолого-медико-педагогический консилиум ДОО.</w:t>
      </w:r>
    </w:p>
    <w:p w:rsidR="0023100C" w:rsidRDefault="0023100C" w:rsidP="0023100C">
      <w:pPr>
        <w:pStyle w:val="ListParagraph1"/>
        <w:spacing w:after="0" w:line="240" w:lineRule="auto"/>
        <w:ind w:left="0"/>
        <w:contextualSpacing/>
        <w:jc w:val="both"/>
        <w:rPr>
          <w:rFonts w:ascii="Times New Roman" w:hAnsi="Times New Roman" w:cs="Times New Roman"/>
          <w:bCs/>
          <w:color w:val="000000"/>
          <w:sz w:val="28"/>
          <w:szCs w:val="28"/>
        </w:rPr>
        <w:sectPr w:rsidR="0023100C" w:rsidSect="00E66A94">
          <w:footerReference w:type="default" r:id="rId43"/>
          <w:pgSz w:w="11906" w:h="16838"/>
          <w:pgMar w:top="568" w:right="1077" w:bottom="993" w:left="851" w:header="709" w:footer="709" w:gutter="0"/>
          <w:cols w:space="708"/>
          <w:titlePg/>
          <w:docGrid w:linePitch="360"/>
        </w:sectPr>
      </w:pPr>
    </w:p>
    <w:p w:rsidR="0023100C" w:rsidRPr="00033FEF" w:rsidRDefault="0023100C" w:rsidP="0023100C">
      <w:pPr>
        <w:pStyle w:val="ListParagraph1"/>
        <w:spacing w:after="0" w:line="240" w:lineRule="auto"/>
        <w:ind w:left="0"/>
        <w:jc w:val="center"/>
        <w:rPr>
          <w:rFonts w:ascii="Times New Roman" w:hAnsi="Times New Roman" w:cs="Times New Roman"/>
          <w:b/>
          <w:bCs/>
          <w:iCs/>
          <w:sz w:val="20"/>
          <w:szCs w:val="20"/>
        </w:rPr>
      </w:pPr>
      <w:r w:rsidRPr="00033FEF">
        <w:rPr>
          <w:rFonts w:ascii="Times New Roman" w:hAnsi="Times New Roman" w:cs="Times New Roman"/>
          <w:b/>
          <w:bCs/>
          <w:sz w:val="20"/>
          <w:szCs w:val="20"/>
        </w:rPr>
        <w:lastRenderedPageBreak/>
        <w:t xml:space="preserve">2.2. </w:t>
      </w:r>
      <w:r w:rsidRPr="00033FEF">
        <w:rPr>
          <w:rFonts w:ascii="Times New Roman" w:hAnsi="Times New Roman" w:cs="Times New Roman"/>
          <w:b/>
          <w:bCs/>
          <w:sz w:val="20"/>
          <w:szCs w:val="20"/>
          <w:u w:val="single"/>
        </w:rPr>
        <w:t>Первая квалификационная группа «П</w:t>
      </w:r>
      <w:r w:rsidRPr="00033FEF">
        <w:rPr>
          <w:rFonts w:ascii="Times New Roman" w:hAnsi="Times New Roman" w:cs="Times New Roman"/>
          <w:b/>
          <w:bCs/>
          <w:iCs/>
          <w:sz w:val="20"/>
          <w:szCs w:val="20"/>
          <w:u w:val="single"/>
        </w:rPr>
        <w:t>едагогический персонал»</w:t>
      </w:r>
      <w:r w:rsidRPr="00033FEF">
        <w:rPr>
          <w:rFonts w:ascii="Times New Roman" w:hAnsi="Times New Roman" w:cs="Times New Roman"/>
          <w:b/>
          <w:bCs/>
          <w:iCs/>
          <w:sz w:val="20"/>
          <w:szCs w:val="20"/>
        </w:rPr>
        <w:t xml:space="preserve"> </w:t>
      </w:r>
    </w:p>
    <w:p w:rsidR="0023100C" w:rsidRPr="00033FEF" w:rsidRDefault="0023100C" w:rsidP="0023100C">
      <w:pPr>
        <w:pStyle w:val="ListParagraph1"/>
        <w:spacing w:after="0" w:line="240" w:lineRule="auto"/>
        <w:ind w:left="0"/>
        <w:jc w:val="center"/>
        <w:rPr>
          <w:rFonts w:ascii="Times New Roman" w:hAnsi="Times New Roman" w:cs="Times New Roman"/>
          <w:b/>
          <w:bCs/>
          <w:iCs/>
          <w:sz w:val="20"/>
          <w:szCs w:val="20"/>
        </w:rPr>
      </w:pPr>
      <w:r w:rsidRPr="00033FEF">
        <w:rPr>
          <w:rFonts w:ascii="Times New Roman" w:hAnsi="Times New Roman" w:cs="Times New Roman"/>
          <w:b/>
          <w:bCs/>
          <w:iCs/>
          <w:sz w:val="20"/>
          <w:szCs w:val="20"/>
        </w:rPr>
        <w:t>(воспитатель,  инструктор по физической культуре,  музыкальный руководитель,  педагог-психолог, учитель-логопед)</w:t>
      </w:r>
    </w:p>
    <w:p w:rsidR="0023100C" w:rsidRDefault="0023100C" w:rsidP="0023100C">
      <w:pPr>
        <w:jc w:val="center"/>
        <w:rPr>
          <w:b/>
          <w:sz w:val="20"/>
          <w:szCs w:val="20"/>
        </w:rPr>
      </w:pPr>
    </w:p>
    <w:p w:rsidR="0023100C" w:rsidRPr="00CE2739" w:rsidRDefault="0023100C" w:rsidP="0023100C">
      <w:pPr>
        <w:jc w:val="center"/>
        <w:rPr>
          <w:b/>
          <w:sz w:val="20"/>
          <w:szCs w:val="20"/>
        </w:rPr>
      </w:pPr>
      <w:r w:rsidRPr="00CE2739">
        <w:rPr>
          <w:b/>
          <w:sz w:val="20"/>
          <w:szCs w:val="20"/>
        </w:rPr>
        <w:t xml:space="preserve">Первая квалификационная группа «Педагогический персонал» </w:t>
      </w:r>
    </w:p>
    <w:p w:rsidR="0023100C" w:rsidRPr="00CE2739" w:rsidRDefault="0023100C" w:rsidP="0023100C">
      <w:pPr>
        <w:jc w:val="center"/>
        <w:rPr>
          <w:b/>
          <w:sz w:val="20"/>
          <w:szCs w:val="20"/>
        </w:rPr>
      </w:pPr>
      <w:r w:rsidRPr="00CE2739">
        <w:rPr>
          <w:b/>
          <w:sz w:val="20"/>
          <w:szCs w:val="20"/>
        </w:rPr>
        <w:t xml:space="preserve">(воспитатель группы </w:t>
      </w:r>
      <w:r>
        <w:rPr>
          <w:b/>
          <w:sz w:val="20"/>
          <w:szCs w:val="20"/>
        </w:rPr>
        <w:t xml:space="preserve">общеразвивающей </w:t>
      </w:r>
      <w:r w:rsidRPr="00CE2739">
        <w:rPr>
          <w:b/>
          <w:sz w:val="20"/>
          <w:szCs w:val="20"/>
        </w:rPr>
        <w:t>направленности)</w:t>
      </w:r>
    </w:p>
    <w:p w:rsidR="0023100C" w:rsidRDefault="0023100C" w:rsidP="0023100C">
      <w:pPr>
        <w:pStyle w:val="ListParagraph1"/>
        <w:spacing w:after="0" w:line="240" w:lineRule="auto"/>
        <w:ind w:left="0"/>
        <w:jc w:val="center"/>
        <w:rPr>
          <w:rFonts w:ascii="Times New Roman" w:hAnsi="Times New Roman" w:cs="Times New Roman"/>
          <w:b/>
          <w:bCs/>
          <w:iCs/>
          <w:color w:val="FF0000"/>
          <w:sz w:val="20"/>
          <w:szCs w:val="20"/>
        </w:rPr>
      </w:pPr>
    </w:p>
    <w:tbl>
      <w:tblPr>
        <w:tblW w:w="15594" w:type="dxa"/>
        <w:tblInd w:w="-34" w:type="dxa"/>
        <w:tblLayout w:type="fixed"/>
        <w:tblCellMar>
          <w:left w:w="10" w:type="dxa"/>
          <w:right w:w="10" w:type="dxa"/>
        </w:tblCellMar>
        <w:tblLook w:val="0000"/>
      </w:tblPr>
      <w:tblGrid>
        <w:gridCol w:w="694"/>
        <w:gridCol w:w="10"/>
        <w:gridCol w:w="2557"/>
        <w:gridCol w:w="2098"/>
        <w:gridCol w:w="1444"/>
        <w:gridCol w:w="2126"/>
        <w:gridCol w:w="1985"/>
        <w:gridCol w:w="46"/>
        <w:gridCol w:w="2032"/>
        <w:gridCol w:w="66"/>
        <w:gridCol w:w="1827"/>
        <w:gridCol w:w="709"/>
      </w:tblGrid>
      <w:tr w:rsidR="0023100C" w:rsidRPr="00CE2739" w:rsidTr="00DC58A3">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b/>
                <w:sz w:val="20"/>
                <w:szCs w:val="20"/>
              </w:rPr>
            </w:pPr>
            <w:r w:rsidRPr="00CE2739">
              <w:rPr>
                <w:b/>
                <w:sz w:val="20"/>
                <w:szCs w:val="20"/>
              </w:rPr>
              <w:t>№п/п</w:t>
            </w:r>
          </w:p>
        </w:tc>
        <w:tc>
          <w:tcPr>
            <w:tcW w:w="2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b/>
                <w:sz w:val="20"/>
                <w:szCs w:val="20"/>
              </w:rPr>
            </w:pPr>
            <w:r w:rsidRPr="00CE2739">
              <w:rPr>
                <w:b/>
                <w:sz w:val="20"/>
                <w:szCs w:val="20"/>
              </w:rPr>
              <w:t>Наименование показателя</w:t>
            </w:r>
          </w:p>
        </w:tc>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b/>
                <w:sz w:val="20"/>
                <w:szCs w:val="20"/>
              </w:rPr>
            </w:pPr>
            <w:r w:rsidRPr="00CE2739">
              <w:rPr>
                <w:b/>
                <w:sz w:val="20"/>
                <w:szCs w:val="20"/>
              </w:rPr>
              <w:t>Подтверждающие документы</w:t>
            </w:r>
          </w:p>
        </w:tc>
        <w:tc>
          <w:tcPr>
            <w:tcW w:w="95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b/>
                <w:sz w:val="20"/>
                <w:szCs w:val="20"/>
              </w:rPr>
            </w:pPr>
            <w:r w:rsidRPr="00CE2739">
              <w:rPr>
                <w:b/>
                <w:sz w:val="20"/>
                <w:szCs w:val="20"/>
              </w:rPr>
              <w:t>Количество баллов по каждому показателю</w:t>
            </w:r>
          </w:p>
        </w:tc>
        <w:tc>
          <w:tcPr>
            <w:tcW w:w="709" w:type="dxa"/>
            <w:tcBorders>
              <w:top w:val="single" w:sz="4" w:space="0" w:color="000000"/>
              <w:left w:val="single" w:sz="4" w:space="0" w:color="000000"/>
              <w:right w:val="single" w:sz="4" w:space="0" w:color="000000"/>
            </w:tcBorders>
            <w:shd w:val="clear" w:color="000000" w:fill="FFFFFF"/>
          </w:tcPr>
          <w:p w:rsidR="0023100C" w:rsidRPr="00CE2739" w:rsidRDefault="0023100C" w:rsidP="0023100C">
            <w:pPr>
              <w:jc w:val="center"/>
              <w:rPr>
                <w:b/>
                <w:sz w:val="20"/>
                <w:szCs w:val="20"/>
                <w:vertAlign w:val="subscript"/>
              </w:rPr>
            </w:pPr>
            <w:r w:rsidRPr="00CE2739">
              <w:rPr>
                <w:b/>
                <w:sz w:val="20"/>
                <w:szCs w:val="20"/>
                <w:vertAlign w:val="subscript"/>
              </w:rPr>
              <w:t>ИТОГО</w:t>
            </w:r>
          </w:p>
        </w:tc>
      </w:tr>
      <w:tr w:rsidR="0023100C" w:rsidRPr="00CE2739" w:rsidTr="00DC58A3">
        <w:trPr>
          <w:trHeight w:val="1"/>
        </w:trPr>
        <w:tc>
          <w:tcPr>
            <w:tcW w:w="535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rFonts w:eastAsia="Calibri"/>
                <w:sz w:val="20"/>
                <w:szCs w:val="20"/>
              </w:rPr>
            </w:pP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b/>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b/>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b/>
                <w:sz w:val="20"/>
                <w:szCs w:val="20"/>
              </w:rPr>
              <w:t>3</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b/>
                <w:sz w:val="20"/>
                <w:szCs w:val="20"/>
              </w:rPr>
              <w:t>4</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b/>
                <w:sz w:val="20"/>
                <w:szCs w:val="20"/>
              </w:rPr>
              <w:t>5</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b/>
                <w:sz w:val="20"/>
                <w:szCs w:val="20"/>
              </w:rPr>
            </w:pPr>
          </w:p>
        </w:tc>
      </w:tr>
      <w:tr w:rsidR="0023100C" w:rsidRPr="00CE2739" w:rsidTr="00DC58A3">
        <w:tc>
          <w:tcPr>
            <w:tcW w:w="14885"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00C" w:rsidRPr="00CE2739" w:rsidRDefault="0023100C" w:rsidP="0023100C">
            <w:pPr>
              <w:jc w:val="center"/>
              <w:rPr>
                <w:sz w:val="20"/>
                <w:szCs w:val="20"/>
              </w:rPr>
            </w:pPr>
            <w:r w:rsidRPr="00CE2739">
              <w:rPr>
                <w:sz w:val="20"/>
                <w:szCs w:val="20"/>
                <w:lang w:val="en-US"/>
              </w:rPr>
              <w:t>I</w:t>
            </w:r>
            <w:r w:rsidRPr="00CE2739">
              <w:rPr>
                <w:sz w:val="20"/>
                <w:szCs w:val="20"/>
              </w:rPr>
              <w:t>. Общие показатели</w:t>
            </w:r>
          </w:p>
        </w:tc>
        <w:tc>
          <w:tcPr>
            <w:tcW w:w="709" w:type="dxa"/>
            <w:tcBorders>
              <w:top w:val="single" w:sz="4" w:space="0" w:color="000000"/>
              <w:left w:val="single" w:sz="4" w:space="0" w:color="000000"/>
              <w:bottom w:val="single" w:sz="4" w:space="0" w:color="000000"/>
              <w:right w:val="single" w:sz="4" w:space="0" w:color="000000"/>
            </w:tcBorders>
          </w:tcPr>
          <w:p w:rsidR="0023100C" w:rsidRPr="00CE2739" w:rsidRDefault="0023100C" w:rsidP="0023100C">
            <w:pPr>
              <w:jc w:val="center"/>
              <w:rPr>
                <w:sz w:val="20"/>
                <w:szCs w:val="20"/>
              </w:rPr>
            </w:pPr>
          </w:p>
        </w:tc>
      </w:tr>
      <w:tr w:rsidR="0023100C" w:rsidRPr="00CE2739"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rFonts w:eastAsia="Calibri"/>
                <w:sz w:val="20"/>
                <w:szCs w:val="20"/>
              </w:rPr>
            </w:pPr>
            <w:r w:rsidRPr="00CE2739">
              <w:rPr>
                <w:rFonts w:eastAsia="Calibri"/>
                <w:sz w:val="20"/>
                <w:szCs w:val="20"/>
              </w:rPr>
              <w:t>1.1.</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Создание развивающей предметно-пространственной среды в соответствии с ФГОС ДО, реализуемыми образовательными программами (с учетом создания образовательных центров на территории)</w:t>
            </w:r>
          </w:p>
        </w:tc>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Чек – лист, заверенный руководителем</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Низкий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rFonts w:eastAsia="Calibri"/>
                <w:sz w:val="20"/>
                <w:szCs w:val="20"/>
              </w:rPr>
            </w:pPr>
            <w:r w:rsidRPr="00CE2739">
              <w:rPr>
                <w:rFonts w:eastAsia="Calibri"/>
                <w:sz w:val="20"/>
                <w:szCs w:val="20"/>
              </w:rPr>
              <w:t>Недостаточный</w:t>
            </w:r>
          </w:p>
          <w:p w:rsidR="0023100C" w:rsidRPr="00CE2739" w:rsidRDefault="0023100C" w:rsidP="0023100C">
            <w:pPr>
              <w:jc w:val="center"/>
              <w:rPr>
                <w:rFonts w:eastAsia="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Достаточный </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Высокий</w:t>
            </w:r>
          </w:p>
          <w:p w:rsidR="0023100C" w:rsidRPr="00CE2739" w:rsidRDefault="0023100C" w:rsidP="0023100C">
            <w:pPr>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rFonts w:eastAsia="Calibri"/>
                <w:sz w:val="20"/>
                <w:szCs w:val="20"/>
              </w:rPr>
            </w:pPr>
            <w:r w:rsidRPr="00CE2739">
              <w:rPr>
                <w:rFonts w:eastAsia="Calibri"/>
                <w:sz w:val="20"/>
                <w:szCs w:val="20"/>
              </w:rPr>
              <w:t>1.2.</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Качественное и своевременное выполнение мероприятий годового плана работы ДОО, ведение установленной документации.</w:t>
            </w:r>
          </w:p>
        </w:tc>
        <w:tc>
          <w:tcPr>
            <w:tcW w:w="209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Чек – лист, заверенный руководителем </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Не выполнение запланированных мероприятий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rFonts w:eastAsia="Calibri"/>
                <w:sz w:val="20"/>
                <w:szCs w:val="20"/>
              </w:rPr>
              <w:t xml:space="preserve">Выполнены частично </w:t>
            </w:r>
          </w:p>
          <w:p w:rsidR="0023100C" w:rsidRPr="00CE2739" w:rsidRDefault="0023100C" w:rsidP="0023100C">
            <w:pPr>
              <w:contextualSpacing/>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Выполнение запланировнных мероприятий на 100%</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3</w:t>
            </w: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09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9526" w:type="dxa"/>
            <w:gridSpan w:val="7"/>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rPr>
                <w:sz w:val="20"/>
                <w:szCs w:val="20"/>
              </w:rPr>
            </w:pPr>
            <w:r w:rsidRPr="00CE2739">
              <w:rPr>
                <w:rFonts w:eastAsia="Calibri"/>
                <w:sz w:val="20"/>
                <w:szCs w:val="20"/>
              </w:rPr>
              <w:t>За качественное и своевременное ведение установленной документации + 2 балла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2</w:t>
            </w:r>
          </w:p>
        </w:tc>
      </w:tr>
      <w:tr w:rsidR="0023100C" w:rsidRPr="00CE2739"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rFonts w:eastAsia="Calibri"/>
                <w:sz w:val="20"/>
                <w:szCs w:val="20"/>
              </w:rPr>
            </w:pPr>
            <w:r w:rsidRPr="00CE2739">
              <w:rPr>
                <w:rFonts w:eastAsia="Calibri"/>
                <w:sz w:val="20"/>
                <w:szCs w:val="20"/>
              </w:rPr>
              <w:t>1.3.</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Уровень удовлетворенности родителей воспитанников качеством образовательной услуги</w:t>
            </w:r>
          </w:p>
        </w:tc>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ind w:left="33"/>
              <w:jc w:val="both"/>
              <w:rPr>
                <w:sz w:val="20"/>
                <w:szCs w:val="20"/>
              </w:rPr>
            </w:pPr>
            <w:r w:rsidRPr="00CE2739">
              <w:rPr>
                <w:sz w:val="20"/>
                <w:szCs w:val="20"/>
              </w:rPr>
              <w:t>Справка руководителя ДОО по утвержденной форме, итоговый лист анкеты выявления рейтинга аттестующегося педагога. Наличие позитивных отзывов</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Уровень удовлетворенности  работой педагога ниже 70% или наличие обоснованных жалоб со стороны родителей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Уровень удовлетворенности работой педагога от 70 до 74%, обоснованные жалобы со стороны родителей отсутствуют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Уровень удовлетворенности работой педагога</w:t>
            </w:r>
            <w:r w:rsidRPr="00CE2739">
              <w:rPr>
                <w:sz w:val="20"/>
                <w:szCs w:val="20"/>
              </w:rPr>
              <w:br/>
              <w:t xml:space="preserve"> от 75 до 84%, обоснованные жалобы со стороны родителей отсутствуют</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 xml:space="preserve">Уровень удовлетворенности работой педагога </w:t>
            </w:r>
            <w:r w:rsidRPr="00CE2739">
              <w:rPr>
                <w:sz w:val="20"/>
                <w:szCs w:val="20"/>
              </w:rPr>
              <w:br/>
              <w:t>от 85 до 94%, обоснованные жалобы со стороны родителей отсутствуют</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 xml:space="preserve">Уровень удовлетворенности работой педагога </w:t>
            </w:r>
            <w:r w:rsidRPr="00CE2739">
              <w:rPr>
                <w:sz w:val="20"/>
                <w:szCs w:val="20"/>
              </w:rPr>
              <w:br/>
              <w:t>от 95 до 100%, обоснованные жалобы со стороны родителей отсутствуют</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p>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rFonts w:eastAsia="Calibri"/>
                <w:sz w:val="20"/>
                <w:szCs w:val="20"/>
              </w:rPr>
            </w:pPr>
            <w:r w:rsidRPr="00CE2739">
              <w:rPr>
                <w:rFonts w:eastAsia="Calibri"/>
                <w:sz w:val="20"/>
                <w:szCs w:val="20"/>
              </w:rPr>
              <w:t>1.4.</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Руководство городским (районным) методическим объединением</w:t>
            </w:r>
          </w:p>
        </w:tc>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Приказ УО</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Не является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rFonts w:eastAsia="Calibri"/>
                <w:sz w:val="20"/>
                <w:szCs w:val="20"/>
              </w:rPr>
            </w:pPr>
            <w:r w:rsidRPr="00CE2739">
              <w:rPr>
                <w:rFonts w:eastAsia="Calibri"/>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rFonts w:eastAsia="Calibri"/>
                <w:sz w:val="20"/>
                <w:szCs w:val="20"/>
              </w:rPr>
            </w:pPr>
            <w:r w:rsidRPr="00CE2739">
              <w:rPr>
                <w:rFonts w:eastAsia="Calibri"/>
                <w:sz w:val="20"/>
                <w:szCs w:val="20"/>
              </w:rPr>
              <w:t>-</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Является</w:t>
            </w:r>
          </w:p>
          <w:p w:rsidR="0023100C" w:rsidRPr="00CE2739" w:rsidRDefault="0023100C" w:rsidP="0023100C">
            <w:pPr>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rFonts w:eastAsia="Calibri"/>
                <w:sz w:val="20"/>
                <w:szCs w:val="20"/>
              </w:rPr>
            </w:pPr>
            <w:r w:rsidRPr="00CE2739">
              <w:rPr>
                <w:rFonts w:eastAsia="Calibri"/>
                <w:sz w:val="20"/>
                <w:szCs w:val="20"/>
              </w:rPr>
              <w:lastRenderedPageBreak/>
              <w:t>1.5.</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Участие в инновационной деятельности</w:t>
            </w:r>
          </w:p>
        </w:tc>
        <w:tc>
          <w:tcPr>
            <w:tcW w:w="209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Приказ по ДОО о  включение педагога в рабочую группу на основании приказа организации, осуществляющей деятельность площадки, Справка руководителя, подтверждающая деятельность педагога (продукт деятельности за полгода)</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rFonts w:eastAsia="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rFonts w:eastAsia="Calibri"/>
                <w:sz w:val="20"/>
                <w:szCs w:val="20"/>
              </w:rPr>
            </w:pP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rFonts w:eastAsia="Calibri"/>
                <w:sz w:val="20"/>
                <w:szCs w:val="20"/>
              </w:rPr>
            </w:pPr>
            <w:r w:rsidRPr="00CE2739">
              <w:rPr>
                <w:rFonts w:eastAsia="Calibri"/>
                <w:sz w:val="20"/>
                <w:szCs w:val="20"/>
              </w:rPr>
              <w:t>Участие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rPr>
                <w:rFonts w:eastAsia="Calibri"/>
                <w:sz w:val="20"/>
                <w:szCs w:val="20"/>
              </w:rPr>
            </w:pPr>
            <w:r w:rsidRPr="00CE2739">
              <w:rPr>
                <w:rFonts w:eastAsia="Calibri"/>
                <w:sz w:val="20"/>
                <w:szCs w:val="20"/>
              </w:rPr>
              <w:t>Участие на федеральном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numPr>
                <w:ilvl w:val="0"/>
                <w:numId w:val="11"/>
              </w:numPr>
              <w:tabs>
                <w:tab w:val="left" w:pos="34"/>
                <w:tab w:val="left" w:pos="113"/>
              </w:tabs>
              <w:ind w:left="34"/>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09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9526" w:type="dxa"/>
            <w:gridSpan w:val="7"/>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rPr>
          <w:trHeight w:val="2534"/>
        </w:trPr>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rFonts w:eastAsia="Calibri"/>
                <w:sz w:val="20"/>
                <w:szCs w:val="20"/>
              </w:rPr>
            </w:pPr>
            <w:r w:rsidRPr="00CE2739">
              <w:rPr>
                <w:rFonts w:eastAsia="Calibri"/>
                <w:sz w:val="20"/>
                <w:szCs w:val="20"/>
              </w:rPr>
              <w:t>1.6.</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Наличие собственных авторских технологий, программ, обобщенного АПО (разработанные в межаттестационный период – 5 лет)</w:t>
            </w:r>
          </w:p>
        </w:tc>
        <w:tc>
          <w:tcPr>
            <w:tcW w:w="2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Свидетельство, сертификат, приказ. Выписка из протокола на уровне ОО.</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Отсутствие авторских технологий, программ, обобщенного АПО Отсутствие авторских технологий, программ, обобщенного АПО</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Опыт обобщен на уровне ОО.</w:t>
            </w:r>
          </w:p>
          <w:p w:rsidR="0023100C" w:rsidRPr="00CE2739" w:rsidRDefault="0023100C" w:rsidP="0023100C">
            <w:pPr>
              <w:rPr>
                <w:sz w:val="20"/>
                <w:szCs w:val="20"/>
              </w:rPr>
            </w:pPr>
            <w:r w:rsidRPr="00CE2739">
              <w:rPr>
                <w:sz w:val="20"/>
                <w:szCs w:val="20"/>
              </w:rPr>
              <w:t>Комплекс учебно-методических материалов (авторских технологий, программ) имеет рецензию МО ОО (УО)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На муниципальном уровне или</w:t>
            </w:r>
          </w:p>
          <w:p w:rsidR="0023100C" w:rsidRPr="00CE2739" w:rsidRDefault="0023100C" w:rsidP="0023100C">
            <w:pPr>
              <w:rPr>
                <w:sz w:val="20"/>
                <w:szCs w:val="20"/>
              </w:rPr>
            </w:pPr>
            <w:r w:rsidRPr="00CE2739">
              <w:rPr>
                <w:sz w:val="20"/>
                <w:szCs w:val="20"/>
              </w:rPr>
              <w:t>материалы «Из опыта работы» размещены на сайте  ОГАОУ ДПО «БелИРО» в разделе «Банк лучших образовательных практик». Комплекс учебно-методических материалов имеет рецензию  муниципального ММЦ</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ind w:right="-109"/>
              <w:rPr>
                <w:sz w:val="20"/>
                <w:szCs w:val="20"/>
              </w:rPr>
            </w:pPr>
            <w:r w:rsidRPr="00CE2739">
              <w:rPr>
                <w:sz w:val="20"/>
                <w:szCs w:val="20"/>
              </w:rPr>
              <w:t>На региональнои уровне.</w:t>
            </w:r>
          </w:p>
          <w:p w:rsidR="0023100C" w:rsidRPr="00CE2739" w:rsidRDefault="0023100C" w:rsidP="0023100C">
            <w:pPr>
              <w:ind w:right="-109"/>
              <w:rPr>
                <w:sz w:val="20"/>
                <w:szCs w:val="20"/>
              </w:rPr>
            </w:pPr>
            <w:r w:rsidRPr="00CE2739">
              <w:rPr>
                <w:sz w:val="20"/>
                <w:szCs w:val="20"/>
              </w:rPr>
              <w:t>Целостный опыт обобщен на региональном уровне и размещен на сайте ОГАОУ ДПО «БелИРО»  в разделе «Банк актуального педагогического опыта».</w:t>
            </w:r>
          </w:p>
          <w:p w:rsidR="0023100C" w:rsidRPr="00CE2739" w:rsidRDefault="0023100C" w:rsidP="0023100C">
            <w:pPr>
              <w:ind w:right="-109"/>
              <w:rPr>
                <w:sz w:val="20"/>
                <w:szCs w:val="20"/>
              </w:rPr>
            </w:pPr>
            <w:r w:rsidRPr="00CE2739">
              <w:rPr>
                <w:sz w:val="20"/>
                <w:szCs w:val="20"/>
              </w:rPr>
              <w:t>Комплекс учебно- методических материалов имеет рецензию ОГАОУ ДПО «БелИРО»</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На федеральном уровне </w:t>
            </w:r>
          </w:p>
          <w:p w:rsidR="0023100C" w:rsidRPr="00CE2739" w:rsidRDefault="0023100C" w:rsidP="0023100C">
            <w:pPr>
              <w:rPr>
                <w:sz w:val="20"/>
                <w:szCs w:val="20"/>
              </w:rPr>
            </w:pPr>
            <w:r w:rsidRPr="00CE2739">
              <w:rPr>
                <w:sz w:val="20"/>
                <w:szCs w:val="20"/>
              </w:rPr>
              <w:t>Комплекс учебно-методических материалов имеет рецензию  федерального уровня.</w:t>
            </w:r>
          </w:p>
          <w:p w:rsidR="0023100C" w:rsidRPr="00CE2739" w:rsidRDefault="0023100C" w:rsidP="0023100C">
            <w:pPr>
              <w:rPr>
                <w:sz w:val="20"/>
                <w:szCs w:val="20"/>
              </w:rPr>
            </w:pPr>
          </w:p>
          <w:p w:rsidR="0023100C" w:rsidRPr="00CE2739" w:rsidRDefault="0023100C" w:rsidP="0023100C">
            <w:pPr>
              <w:rPr>
                <w:sz w:val="20"/>
                <w:szCs w:val="20"/>
              </w:rPr>
            </w:pPr>
          </w:p>
          <w:p w:rsidR="0023100C" w:rsidRPr="00CE2739" w:rsidRDefault="0023100C" w:rsidP="0023100C">
            <w:pPr>
              <w:rPr>
                <w:sz w:val="20"/>
                <w:szCs w:val="20"/>
              </w:rPr>
            </w:pPr>
          </w:p>
          <w:p w:rsidR="0023100C" w:rsidRPr="00CE2739" w:rsidRDefault="0023100C" w:rsidP="0023100C">
            <w:pPr>
              <w:rPr>
                <w:sz w:val="20"/>
                <w:szCs w:val="20"/>
              </w:rPr>
            </w:pPr>
          </w:p>
          <w:p w:rsidR="0023100C" w:rsidRPr="00CE2739" w:rsidRDefault="0023100C" w:rsidP="0023100C">
            <w:pPr>
              <w:rPr>
                <w:sz w:val="20"/>
                <w:szCs w:val="20"/>
              </w:rPr>
            </w:pPr>
          </w:p>
          <w:p w:rsidR="0023100C" w:rsidRPr="00CE2739" w:rsidRDefault="0023100C" w:rsidP="0023100C">
            <w:pPr>
              <w:rPr>
                <w:sz w:val="20"/>
                <w:szCs w:val="20"/>
              </w:rPr>
            </w:pPr>
          </w:p>
          <w:p w:rsidR="0023100C" w:rsidRPr="00CE2739" w:rsidRDefault="0023100C" w:rsidP="0023100C">
            <w:pPr>
              <w:rPr>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1.7.</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xml:space="preserve">Презентация собственного АПО в открытых формах </w:t>
            </w:r>
          </w:p>
          <w:p w:rsidR="0023100C" w:rsidRPr="00CE2739" w:rsidRDefault="0023100C" w:rsidP="0023100C">
            <w:pPr>
              <w:rPr>
                <w:sz w:val="20"/>
                <w:szCs w:val="20"/>
              </w:rPr>
            </w:pPr>
            <w:r w:rsidRPr="00CE2739">
              <w:rPr>
                <w:sz w:val="20"/>
                <w:szCs w:val="20"/>
              </w:rPr>
              <w:t>(публичное выступление на конференциях, семинарах, МО, средствах массовой информации, проведение мастер-классов, и др. мероприятиях)</w:t>
            </w:r>
          </w:p>
        </w:tc>
        <w:tc>
          <w:tcPr>
            <w:tcW w:w="209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Программа, сертификат, справка и иной документ с подтверждением личного участия.</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Отсутствуют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Выступление на уровне ОО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Выступление на муниципальном уровне</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Выступление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Выступление на 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p w:rsidR="0023100C" w:rsidRPr="00CE2739" w:rsidRDefault="0023100C" w:rsidP="0023100C">
            <w:pPr>
              <w:rPr>
                <w:sz w:val="20"/>
                <w:szCs w:val="20"/>
              </w:rPr>
            </w:pPr>
          </w:p>
          <w:p w:rsidR="0023100C" w:rsidRPr="00CE2739" w:rsidRDefault="0023100C" w:rsidP="0023100C">
            <w:pPr>
              <w:rPr>
                <w:sz w:val="20"/>
                <w:szCs w:val="20"/>
              </w:rPr>
            </w:pP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09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p>
        </w:tc>
        <w:tc>
          <w:tcPr>
            <w:tcW w:w="5956" w:type="dxa"/>
            <w:gridSpan w:val="5"/>
            <w:tcBorders>
              <w:top w:val="single" w:sz="4" w:space="0" w:color="000000"/>
              <w:left w:val="single" w:sz="4" w:space="0" w:color="000000"/>
              <w:bottom w:val="single" w:sz="4" w:space="0" w:color="000000"/>
              <w:right w:val="single" w:sz="4" w:space="0" w:color="auto"/>
            </w:tcBorders>
            <w:shd w:val="clear" w:color="000000" w:fill="FFFFFF"/>
          </w:tcPr>
          <w:p w:rsidR="0023100C" w:rsidRPr="00CE2739" w:rsidRDefault="0023100C" w:rsidP="0023100C">
            <w:pPr>
              <w:rPr>
                <w:sz w:val="20"/>
                <w:szCs w:val="20"/>
              </w:rPr>
            </w:pPr>
            <w:r w:rsidRPr="00CE2739">
              <w:rPr>
                <w:sz w:val="20"/>
                <w:szCs w:val="20"/>
              </w:rPr>
              <w:t>При наличии публичных выступлений на муниципальном, региональном, всероссийском уровнях +1 балла дополнительно за каждое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1.8.</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xml:space="preserve">Участие в разработке и </w:t>
            </w:r>
            <w:r w:rsidRPr="00CE2739">
              <w:rPr>
                <w:rFonts w:ascii="Times New Roman" w:hAnsi="Times New Roman" w:cs="Times New Roman"/>
                <w:sz w:val="20"/>
                <w:szCs w:val="20"/>
              </w:rPr>
              <w:lastRenderedPageBreak/>
              <w:t>реализации проектов по направлениям профессиональной деятельности</w:t>
            </w:r>
          </w:p>
        </w:tc>
        <w:tc>
          <w:tcPr>
            <w:tcW w:w="209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lastRenderedPageBreak/>
              <w:t xml:space="preserve">Приказ о реализации </w:t>
            </w:r>
            <w:r w:rsidRPr="00CE2739">
              <w:rPr>
                <w:rFonts w:ascii="Times New Roman" w:hAnsi="Times New Roman" w:cs="Times New Roman"/>
                <w:sz w:val="20"/>
                <w:szCs w:val="20"/>
              </w:rPr>
              <w:lastRenderedPageBreak/>
              <w:t>проекта по ДОО.</w:t>
            </w:r>
          </w:p>
          <w:p w:rsidR="0023100C" w:rsidRPr="00CE2739" w:rsidRDefault="0023100C" w:rsidP="0023100C">
            <w:pPr>
              <w:pStyle w:val="15"/>
              <w:spacing w:after="0" w:line="240" w:lineRule="auto"/>
              <w:ind w:left="0"/>
              <w:contextualSpacing/>
              <w:jc w:val="both"/>
              <w:rPr>
                <w:rFonts w:ascii="Times New Roman" w:hAnsi="Times New Roman" w:cs="Times New Roman"/>
                <w:sz w:val="20"/>
                <w:szCs w:val="20"/>
              </w:rPr>
            </w:pPr>
            <w:r w:rsidRPr="00CE2739">
              <w:rPr>
                <w:rFonts w:ascii="Times New Roman" w:hAnsi="Times New Roman" w:cs="Times New Roman"/>
                <w:sz w:val="20"/>
                <w:szCs w:val="20"/>
              </w:rPr>
              <w:t>Копия титульного листа проекта, копия листа с указанием ФИО, роли в проекте (скриншот с АИС).</w:t>
            </w:r>
          </w:p>
          <w:p w:rsidR="0023100C" w:rsidRPr="00CE2739" w:rsidRDefault="0023100C" w:rsidP="0023100C">
            <w:pPr>
              <w:jc w:val="both"/>
              <w:rPr>
                <w:sz w:val="20"/>
                <w:szCs w:val="20"/>
              </w:rPr>
            </w:pPr>
            <w:r w:rsidRPr="00CE2739">
              <w:rPr>
                <w:sz w:val="20"/>
                <w:szCs w:val="20"/>
              </w:rPr>
              <w:t>Приказ о реализации федерального проекта и приказ по ДОО с указанием ФИО</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rPr>
                <w:sz w:val="20"/>
                <w:szCs w:val="20"/>
              </w:rPr>
            </w:pPr>
            <w:r w:rsidRPr="00CE2739">
              <w:rPr>
                <w:sz w:val="20"/>
                <w:szCs w:val="20"/>
              </w:rPr>
              <w:lastRenderedPageBreak/>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 xml:space="preserve">Уровень </w:t>
            </w:r>
            <w:r w:rsidRPr="00CE2739">
              <w:rPr>
                <w:sz w:val="20"/>
                <w:szCs w:val="20"/>
              </w:rPr>
              <w:lastRenderedPageBreak/>
              <w:t>образовательного учреждения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lastRenderedPageBreak/>
              <w:t xml:space="preserve">Участие на </w:t>
            </w:r>
            <w:r w:rsidRPr="00CE2739">
              <w:rPr>
                <w:sz w:val="20"/>
                <w:szCs w:val="20"/>
              </w:rPr>
              <w:lastRenderedPageBreak/>
              <w:t>муниципальном уровне</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lastRenderedPageBreak/>
              <w:t xml:space="preserve">Участие на </w:t>
            </w:r>
            <w:r w:rsidRPr="00CE2739">
              <w:rPr>
                <w:sz w:val="20"/>
                <w:szCs w:val="20"/>
              </w:rPr>
              <w:lastRenderedPageBreak/>
              <w:t>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lastRenderedPageBreak/>
              <w:t xml:space="preserve">Участие на </w:t>
            </w:r>
            <w:r w:rsidRPr="00CE2739">
              <w:rPr>
                <w:sz w:val="20"/>
                <w:szCs w:val="20"/>
              </w:rPr>
              <w:lastRenderedPageBreak/>
              <w:t>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lastRenderedPageBreak/>
              <w:t>5</w:t>
            </w: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09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5956" w:type="dxa"/>
            <w:gridSpan w:val="5"/>
            <w:tcBorders>
              <w:top w:val="single" w:sz="4" w:space="0" w:color="000000"/>
              <w:left w:val="single" w:sz="4" w:space="0" w:color="000000"/>
              <w:bottom w:val="single" w:sz="4" w:space="0" w:color="000000"/>
              <w:right w:val="single" w:sz="4" w:space="0" w:color="auto"/>
            </w:tcBorders>
            <w:shd w:val="clear" w:color="000000" w:fill="FFFFFF"/>
          </w:tcPr>
          <w:p w:rsidR="0023100C" w:rsidRPr="00CE2739" w:rsidRDefault="0023100C" w:rsidP="0023100C">
            <w:pPr>
              <w:jc w:val="both"/>
              <w:rPr>
                <w:sz w:val="20"/>
                <w:szCs w:val="20"/>
              </w:rPr>
            </w:pPr>
            <w:r w:rsidRPr="00CE2739">
              <w:rPr>
                <w:sz w:val="20"/>
                <w:szCs w:val="20"/>
              </w:rPr>
              <w:t>При участии по нескольким позициям на муниципальном, региональном и федеральном уровнях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rPr>
          <w:trHeight w:val="2357"/>
        </w:trPr>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1.9.</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Профессиональная экспертная деятельность на уровне ДОО, муниципальном, областном уровне (член комиссий по аттестации педагогов, ПМПК, ППк ДОО, жюри конкурсов, творческих и рабочих групп и др.)</w:t>
            </w:r>
          </w:p>
          <w:p w:rsidR="0023100C" w:rsidRPr="00CE2739" w:rsidRDefault="0023100C" w:rsidP="0023100C">
            <w:pPr>
              <w:pStyle w:val="15"/>
              <w:spacing w:after="0" w:line="240" w:lineRule="auto"/>
              <w:ind w:left="0"/>
              <w:contextualSpacing/>
              <w:rPr>
                <w:rFonts w:ascii="Times New Roman" w:hAnsi="Times New Roman" w:cs="Times New Roman"/>
                <w:sz w:val="20"/>
                <w:szCs w:val="20"/>
              </w:rPr>
            </w:pPr>
          </w:p>
          <w:p w:rsidR="0023100C" w:rsidRPr="00CE2739" w:rsidRDefault="0023100C" w:rsidP="0023100C">
            <w:pPr>
              <w:pStyle w:val="15"/>
              <w:spacing w:after="0" w:line="240" w:lineRule="auto"/>
              <w:ind w:left="0"/>
              <w:contextualSpacing/>
              <w:rPr>
                <w:rFonts w:ascii="Times New Roman" w:hAnsi="Times New Roman" w:cs="Times New Roman"/>
                <w:sz w:val="20"/>
                <w:szCs w:val="20"/>
              </w:rPr>
            </w:pPr>
          </w:p>
        </w:tc>
        <w:tc>
          <w:tcPr>
            <w:tcW w:w="2098"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shd w:val="clear" w:color="auto" w:fill="FFFFFF" w:themeFill="background1"/>
              <w:jc w:val="both"/>
              <w:rPr>
                <w:sz w:val="20"/>
                <w:szCs w:val="20"/>
              </w:rPr>
            </w:pPr>
            <w:r w:rsidRPr="00CE2739">
              <w:rPr>
                <w:sz w:val="20"/>
                <w:szCs w:val="20"/>
              </w:rPr>
              <w:t xml:space="preserve">Приказ, выписка из протокола об избрании председателя профкома. </w:t>
            </w:r>
          </w:p>
          <w:p w:rsidR="0023100C" w:rsidRPr="00CE2739" w:rsidRDefault="0023100C" w:rsidP="0023100C">
            <w:pPr>
              <w:rPr>
                <w:sz w:val="20"/>
                <w:szCs w:val="20"/>
              </w:rPr>
            </w:pPr>
          </w:p>
        </w:tc>
        <w:tc>
          <w:tcPr>
            <w:tcW w:w="1444"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Не участвует</w:t>
            </w: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tc>
        <w:tc>
          <w:tcPr>
            <w:tcW w:w="2126" w:type="dxa"/>
            <w:tcBorders>
              <w:top w:val="single" w:sz="4" w:space="0" w:color="auto"/>
              <w:left w:val="single" w:sz="4" w:space="0" w:color="auto"/>
              <w:right w:val="single" w:sz="4" w:space="0" w:color="auto"/>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Участие на уровне ДОО</w:t>
            </w:r>
          </w:p>
          <w:p w:rsidR="0023100C" w:rsidRPr="00CE2739" w:rsidRDefault="0023100C" w:rsidP="0023100C">
            <w:pPr>
              <w:contextualSpacing/>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tc>
        <w:tc>
          <w:tcPr>
            <w:tcW w:w="2031" w:type="dxa"/>
            <w:gridSpan w:val="2"/>
            <w:tcBorders>
              <w:top w:val="single" w:sz="4" w:space="0" w:color="000000"/>
              <w:left w:val="single" w:sz="4" w:space="0" w:color="auto"/>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2032" w:type="dxa"/>
            <w:tcBorders>
              <w:top w:val="single" w:sz="4" w:space="0" w:color="000000"/>
              <w:left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 xml:space="preserve">Наставничество над молодыми педагогами, руководство практикой студентов. </w:t>
            </w:r>
          </w:p>
        </w:tc>
        <w:tc>
          <w:tcPr>
            <w:tcW w:w="1893" w:type="dxa"/>
            <w:gridSpan w:val="2"/>
            <w:tcBorders>
              <w:top w:val="single" w:sz="4" w:space="0" w:color="000000"/>
              <w:left w:val="single" w:sz="4" w:space="0" w:color="000000"/>
              <w:right w:val="single" w:sz="4" w:space="0" w:color="auto"/>
            </w:tcBorders>
            <w:shd w:val="clear" w:color="000000" w:fill="FFFFFF"/>
          </w:tcPr>
          <w:p w:rsidR="0023100C" w:rsidRPr="00CE2739" w:rsidRDefault="0023100C" w:rsidP="0023100C">
            <w:pPr>
              <w:jc w:val="both"/>
              <w:rPr>
                <w:sz w:val="20"/>
                <w:szCs w:val="20"/>
              </w:rPr>
            </w:pPr>
            <w:r w:rsidRPr="00CE2739">
              <w:rPr>
                <w:sz w:val="20"/>
                <w:szCs w:val="20"/>
              </w:rPr>
              <w:t xml:space="preserve">Участие на  муниципальном  уровне. </w:t>
            </w:r>
          </w:p>
          <w:p w:rsidR="0023100C" w:rsidRPr="00CE2739" w:rsidRDefault="0023100C" w:rsidP="0023100C">
            <w:pPr>
              <w:contextualSpacing/>
              <w:jc w:val="both"/>
              <w:rPr>
                <w:sz w:val="20"/>
                <w:szCs w:val="20"/>
              </w:rPr>
            </w:pPr>
            <w:r w:rsidRPr="00CE2739">
              <w:rPr>
                <w:sz w:val="20"/>
                <w:szCs w:val="20"/>
              </w:rPr>
              <w:t xml:space="preserve">Руководство профкомом ДОО </w:t>
            </w:r>
          </w:p>
          <w:p w:rsidR="0023100C" w:rsidRPr="00CE2739" w:rsidRDefault="0023100C" w:rsidP="0023100C">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09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444"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rPr>
                <w:sz w:val="20"/>
                <w:szCs w:val="20"/>
              </w:rPr>
            </w:pPr>
          </w:p>
        </w:tc>
        <w:tc>
          <w:tcPr>
            <w:tcW w:w="8082" w:type="dxa"/>
            <w:gridSpan w:val="6"/>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CE2739" w:rsidRDefault="0023100C" w:rsidP="0023100C">
            <w:pPr>
              <w:tabs>
                <w:tab w:val="left" w:pos="1350"/>
              </w:tabs>
              <w:jc w:val="both"/>
              <w:rPr>
                <w:sz w:val="20"/>
                <w:szCs w:val="20"/>
              </w:rPr>
            </w:pPr>
            <w:r w:rsidRPr="00CE2739">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1.10.</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Наличие звания победителя регионального конкурса «Детский сад года»</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Приказ министерства образования области</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Не участвует</w:t>
            </w: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Лауреат</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Призер</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Победитель</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1.11.</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Наличие звания победителя конкурса «Воспитатель года»</w:t>
            </w:r>
          </w:p>
          <w:p w:rsidR="0023100C" w:rsidRPr="00CE2739" w:rsidRDefault="0023100C" w:rsidP="0023100C">
            <w:pPr>
              <w:rPr>
                <w:sz w:val="20"/>
                <w:szCs w:val="20"/>
              </w:rPr>
            </w:pPr>
            <w:r w:rsidRPr="00CE2739">
              <w:rPr>
                <w:sz w:val="20"/>
                <w:szCs w:val="20"/>
              </w:rPr>
              <w:t>(лауреат, призер, победитель)</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Приказы</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На уровне ДОО</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 xml:space="preserve">На муниципальном уровне </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На региональном уровне</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На федеральном уровне (участие)</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1.12.</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ConsPlusNormal"/>
              <w:ind w:firstLine="0"/>
              <w:rPr>
                <w:rFonts w:ascii="Times New Roman" w:hAnsi="Times New Roman" w:cs="Times New Roman"/>
                <w:lang w:eastAsia="en-US"/>
              </w:rPr>
            </w:pPr>
            <w:r w:rsidRPr="00CE2739">
              <w:rPr>
                <w:rFonts w:ascii="Times New Roman" w:hAnsi="Times New Roman" w:cs="Times New Roman"/>
                <w:lang w:eastAsia="en-US"/>
              </w:rPr>
              <w:t>Внедрение современных форм сотрудничества с семьями воспитанников</w:t>
            </w:r>
          </w:p>
          <w:p w:rsidR="0023100C" w:rsidRPr="00CE2739" w:rsidRDefault="0023100C" w:rsidP="0023100C">
            <w:pPr>
              <w:pStyle w:val="ConsPlusNormal"/>
              <w:ind w:firstLine="0"/>
              <w:rPr>
                <w:rFonts w:ascii="Times New Roman" w:hAnsi="Times New Roman" w:cs="Times New Roman"/>
              </w:rPr>
            </w:pPr>
            <w:r w:rsidRPr="00CE2739">
              <w:rPr>
                <w:rFonts w:ascii="Times New Roman" w:hAnsi="Times New Roman" w:cs="Times New Roman"/>
                <w:lang w:eastAsia="en-US"/>
              </w:rPr>
              <w:t xml:space="preserve">(организация участия родителей в реализации образовательной программы, утренниках и праздниках, экскурсиях, </w:t>
            </w:r>
            <w:r w:rsidRPr="00CE2739">
              <w:rPr>
                <w:rFonts w:ascii="Times New Roman" w:hAnsi="Times New Roman" w:cs="Times New Roman"/>
                <w:lang w:eastAsia="en-US"/>
              </w:rPr>
              <w:lastRenderedPageBreak/>
              <w:t xml:space="preserve">культурных мероприятиях, проектной деятельности; организация семейных клубов, «маршрутов выходного дня», «телеобразования», «образовательных афиш», «гость группы», арт-студий, родительских патрулей и др.) </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ConsPlusNormal"/>
              <w:ind w:firstLine="0"/>
              <w:jc w:val="center"/>
              <w:rPr>
                <w:rFonts w:ascii="Times New Roman" w:hAnsi="Times New Roman" w:cs="Times New Roman"/>
                <w:lang w:eastAsia="en-US"/>
              </w:rPr>
            </w:pPr>
            <w:r w:rsidRPr="00CE2739">
              <w:rPr>
                <w:rFonts w:ascii="Times New Roman" w:hAnsi="Times New Roman" w:cs="Times New Roman"/>
                <w:lang w:eastAsia="en-US"/>
              </w:rPr>
              <w:lastRenderedPageBreak/>
              <w:t xml:space="preserve">Чек-лист по </w:t>
            </w:r>
          </w:p>
          <w:p w:rsidR="0023100C" w:rsidRPr="00CE2739" w:rsidRDefault="0023100C" w:rsidP="0023100C">
            <w:pPr>
              <w:pStyle w:val="ConsPlusNormal"/>
              <w:ind w:firstLine="0"/>
              <w:jc w:val="center"/>
              <w:rPr>
                <w:rFonts w:ascii="Times New Roman" w:hAnsi="Times New Roman" w:cs="Times New Roman"/>
                <w:lang w:eastAsia="en-US"/>
              </w:rPr>
            </w:pPr>
            <w:r w:rsidRPr="00CE2739">
              <w:rPr>
                <w:rFonts w:ascii="Times New Roman" w:hAnsi="Times New Roman" w:cs="Times New Roman"/>
                <w:lang w:eastAsia="en-US"/>
              </w:rPr>
              <w:t>внедрению современных форм сотрудничества с семьями воспитанников, заверенный руководителем</w:t>
            </w:r>
          </w:p>
          <w:p w:rsidR="0023100C" w:rsidRPr="00CE2739" w:rsidRDefault="0023100C" w:rsidP="0023100C">
            <w:pPr>
              <w:rPr>
                <w:sz w:val="20"/>
                <w:szCs w:val="20"/>
              </w:rPr>
            </w:pP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bCs/>
                <w:sz w:val="20"/>
                <w:szCs w:val="20"/>
              </w:rPr>
            </w:pPr>
            <w:r w:rsidRPr="00CE2739">
              <w:rPr>
                <w:bCs/>
                <w:sz w:val="20"/>
                <w:szCs w:val="20"/>
              </w:rPr>
              <w:lastRenderedPageBreak/>
              <w:t>Низкий уровень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Недостаточный уровень</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Достаточный уровень</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Высокий уровень</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lastRenderedPageBreak/>
              <w:t>1.13.</w:t>
            </w:r>
          </w:p>
          <w:p w:rsidR="0023100C" w:rsidRPr="00CE2739" w:rsidRDefault="0023100C" w:rsidP="0023100C">
            <w:pPr>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Качественная работа по дошкольному образованию, развитию неорганизованных детей (работа в ГКП, Центрах игровой поддержки, лекотеках и др.)</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Приказ по ДОО.</w:t>
            </w:r>
          </w:p>
          <w:p w:rsidR="0023100C" w:rsidRPr="00CE2739" w:rsidRDefault="0023100C" w:rsidP="0023100C">
            <w:pPr>
              <w:rPr>
                <w:sz w:val="20"/>
                <w:szCs w:val="20"/>
              </w:rPr>
            </w:pPr>
            <w:r w:rsidRPr="00CE2739">
              <w:rPr>
                <w:sz w:val="20"/>
                <w:szCs w:val="20"/>
              </w:rPr>
              <w:t>Справка руководителя</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Участвует в деятельности группы кратковременного пребывания, Центра игровой поддержки, лекотеки (без реализации ООП ДО)</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Участвует в деятельности группы кратковременного пребывания с реализацией ООП ДО</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Участвует в деятельности группы кратковременного пребывания с реализацией ООП ДО и в Центрах игровой поддержки, лекотеки (без реализации ООП ДО)</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1.14.</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Предоставление методической, психолого-педагогической, диагностической и консультативной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Приказ по ДОО.</w:t>
            </w:r>
          </w:p>
          <w:p w:rsidR="0023100C" w:rsidRPr="00CE2739" w:rsidRDefault="0023100C" w:rsidP="0023100C">
            <w:pPr>
              <w:rPr>
                <w:sz w:val="20"/>
                <w:szCs w:val="20"/>
              </w:rPr>
            </w:pPr>
            <w:r w:rsidRPr="00CE2739">
              <w:rPr>
                <w:sz w:val="20"/>
                <w:szCs w:val="20"/>
              </w:rPr>
              <w:t>Справка руководителя</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Не предоставляет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Участвует в деятельности Консультационного центра помощи родителям обеспечивающим образование детей в семейной форме</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1.15.</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Активное участие в общественно значимой деятельности:</w:t>
            </w:r>
          </w:p>
        </w:tc>
        <w:tc>
          <w:tcPr>
            <w:tcW w:w="2098"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Справка, заверенная  руководителем, с перечислением мероприятий</w:t>
            </w:r>
          </w:p>
        </w:tc>
        <w:tc>
          <w:tcPr>
            <w:tcW w:w="144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Не участвовал</w:t>
            </w:r>
          </w:p>
        </w:tc>
        <w:tc>
          <w:tcPr>
            <w:tcW w:w="2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 xml:space="preserve">Участвовал в 2 из перечисленных мероприятий </w:t>
            </w:r>
          </w:p>
        </w:tc>
        <w:tc>
          <w:tcPr>
            <w:tcW w:w="2031" w:type="dxa"/>
            <w:gridSpan w:val="2"/>
            <w:vMerge w:val="restart"/>
            <w:tcBorders>
              <w:top w:val="single" w:sz="4" w:space="0" w:color="000000"/>
              <w:left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Участвовал в 3 из перечисленных мероприятий</w:t>
            </w:r>
          </w:p>
        </w:tc>
        <w:tc>
          <w:tcPr>
            <w:tcW w:w="2032" w:type="dxa"/>
            <w:vMerge w:val="restart"/>
            <w:tcBorders>
              <w:top w:val="single" w:sz="4" w:space="0" w:color="000000"/>
              <w:left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Участвовал в 5 из перечисленных мероприятий</w:t>
            </w:r>
          </w:p>
        </w:tc>
        <w:tc>
          <w:tcPr>
            <w:tcW w:w="1893" w:type="dxa"/>
            <w:gridSpan w:val="2"/>
            <w:vMerge w:val="restart"/>
            <w:tcBorders>
              <w:top w:val="single" w:sz="4" w:space="0" w:color="000000"/>
              <w:left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Участвовал в 6 из перечисленных мероприятий</w:t>
            </w:r>
          </w:p>
        </w:tc>
        <w:tc>
          <w:tcPr>
            <w:tcW w:w="709" w:type="dxa"/>
            <w:vMerge w:val="restart"/>
            <w:tcBorders>
              <w:left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взаимозаменяемость в связи с производственной необходимостью;</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p>
        </w:tc>
        <w:tc>
          <w:tcPr>
            <w:tcW w:w="2098"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444"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CE2739" w:rsidRDefault="0023100C" w:rsidP="0023100C">
            <w:pPr>
              <w:rPr>
                <w:sz w:val="20"/>
                <w:szCs w:val="20"/>
              </w:rPr>
            </w:pPr>
          </w:p>
        </w:tc>
      </w:tr>
      <w:tr w:rsidR="0023100C" w:rsidRPr="00CE2739"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 участие в утренниках (в других группах)</w:t>
            </w:r>
          </w:p>
        </w:tc>
        <w:tc>
          <w:tcPr>
            <w:tcW w:w="2098"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444"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CE2739" w:rsidRDefault="0023100C" w:rsidP="0023100C">
            <w:pPr>
              <w:rPr>
                <w:sz w:val="20"/>
                <w:szCs w:val="20"/>
              </w:rPr>
            </w:pPr>
          </w:p>
        </w:tc>
      </w:tr>
      <w:tr w:rsidR="0023100C" w:rsidRPr="00CE2739"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xml:space="preserve">- культурно-образовательные мероприятия: </w:t>
            </w:r>
          </w:p>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xml:space="preserve">(муниципальные акции, ярмарки); </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p>
        </w:tc>
        <w:tc>
          <w:tcPr>
            <w:tcW w:w="2098"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444"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CE2739" w:rsidRDefault="0023100C" w:rsidP="0023100C">
            <w:pPr>
              <w:rPr>
                <w:sz w:val="20"/>
                <w:szCs w:val="20"/>
              </w:rPr>
            </w:pPr>
          </w:p>
        </w:tc>
      </w:tr>
      <w:tr w:rsidR="0023100C" w:rsidRPr="00CE2739"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общественные мероприятия                         (субботники, ремонт, благоустройство территории)</w:t>
            </w:r>
          </w:p>
        </w:tc>
        <w:tc>
          <w:tcPr>
            <w:tcW w:w="2098"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444"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CE2739" w:rsidRDefault="0023100C" w:rsidP="0023100C">
            <w:pPr>
              <w:rPr>
                <w:sz w:val="20"/>
                <w:szCs w:val="20"/>
              </w:rPr>
            </w:pPr>
          </w:p>
        </w:tc>
      </w:tr>
      <w:tr w:rsidR="0023100C" w:rsidRPr="00CE2739"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профсоюзная деятельность</w:t>
            </w:r>
          </w:p>
        </w:tc>
        <w:tc>
          <w:tcPr>
            <w:tcW w:w="2098"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444"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CE2739" w:rsidRDefault="0023100C" w:rsidP="0023100C">
            <w:pPr>
              <w:rPr>
                <w:sz w:val="20"/>
                <w:szCs w:val="20"/>
              </w:rPr>
            </w:pPr>
          </w:p>
        </w:tc>
      </w:tr>
      <w:tr w:rsidR="0023100C" w:rsidRPr="00CE2739" w:rsidTr="00DC58A3">
        <w:trPr>
          <w:trHeight w:val="509"/>
        </w:trPr>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секретарь или председатель коллегиальных органов, уполномоченный по охране труда</w:t>
            </w:r>
          </w:p>
        </w:tc>
        <w:tc>
          <w:tcPr>
            <w:tcW w:w="2098"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444"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1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2031" w:type="dxa"/>
            <w:gridSpan w:val="2"/>
            <w:vMerge/>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2032" w:type="dxa"/>
            <w:vMerge/>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vMerge/>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709" w:type="dxa"/>
            <w:vMerge/>
            <w:tcBorders>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09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44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808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При неоднократном участии +1 балл дополнительно (но не более 5 баллов).</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1.16.</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b/>
                <w:sz w:val="20"/>
                <w:szCs w:val="20"/>
              </w:rPr>
            </w:pPr>
            <w:r w:rsidRPr="00CE2739">
              <w:rPr>
                <w:rFonts w:ascii="Times New Roman" w:hAnsi="Times New Roman" w:cs="Times New Roman"/>
                <w:sz w:val="20"/>
                <w:szCs w:val="20"/>
              </w:rPr>
              <w:t xml:space="preserve">Наличие высшего педагогического образования </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копия диплома о высшем образовании</w:t>
            </w:r>
          </w:p>
          <w:p w:rsidR="0023100C" w:rsidRPr="00CE2739" w:rsidRDefault="0023100C" w:rsidP="0023100C">
            <w:pPr>
              <w:pStyle w:val="15"/>
              <w:spacing w:after="0" w:line="240" w:lineRule="auto"/>
              <w:ind w:left="0"/>
              <w:contextualSpacing/>
              <w:jc w:val="center"/>
              <w:rPr>
                <w:rFonts w:ascii="Times New Roman" w:hAnsi="Times New Roman" w:cs="Times New Roman"/>
                <w:b/>
                <w:sz w:val="20"/>
                <w:szCs w:val="20"/>
              </w:rPr>
            </w:pP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Не имеет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b/>
                <w:sz w:val="20"/>
                <w:szCs w:val="20"/>
              </w:rPr>
            </w:pPr>
            <w:r w:rsidRPr="00CE2739">
              <w:rPr>
                <w:b/>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Имеет</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1.17.</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Обеспечение информационной открытости деятельности ДОО</w:t>
            </w:r>
          </w:p>
          <w:p w:rsidR="0023100C" w:rsidRPr="00CE2739" w:rsidRDefault="0023100C" w:rsidP="0023100C">
            <w:pPr>
              <w:rPr>
                <w:sz w:val="20"/>
                <w:szCs w:val="20"/>
              </w:rPr>
            </w:pP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both"/>
              <w:rPr>
                <w:rFonts w:ascii="Times New Roman" w:hAnsi="Times New Roman" w:cs="Times New Roman"/>
                <w:sz w:val="20"/>
                <w:szCs w:val="20"/>
              </w:rPr>
            </w:pPr>
            <w:r w:rsidRPr="00CE2739">
              <w:rPr>
                <w:rFonts w:ascii="Times New Roman" w:hAnsi="Times New Roman" w:cs="Times New Roman"/>
                <w:sz w:val="20"/>
                <w:szCs w:val="20"/>
              </w:rPr>
              <w:t>Скриншот страниц размещенного материала на сайте ДОО с датами. Приказ о закреплении ответственного за сайт ДОО</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Не размещал</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Подготовил не менее 5 материалов </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r w:rsidRPr="00CE2739">
              <w:rPr>
                <w:sz w:val="20"/>
                <w:szCs w:val="20"/>
              </w:rPr>
              <w:t>Подготовил не менее 10 материалов</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r w:rsidRPr="00CE2739">
              <w:rPr>
                <w:sz w:val="20"/>
                <w:szCs w:val="20"/>
              </w:rPr>
              <w:t>Размещение  публикации</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Ведение  сайта</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1.18.</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Качественное ведение регионального информационного ресурса по учету детей на зачисление в ДОО</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ConsPlusNormal"/>
              <w:ind w:firstLine="0"/>
              <w:jc w:val="both"/>
              <w:rPr>
                <w:rFonts w:ascii="Times New Roman" w:hAnsi="Times New Roman" w:cs="Times New Roman"/>
                <w:lang w:eastAsia="en-US"/>
              </w:rPr>
            </w:pPr>
            <w:r w:rsidRPr="00CE2739">
              <w:rPr>
                <w:rFonts w:ascii="Times New Roman" w:hAnsi="Times New Roman" w:cs="Times New Roman"/>
                <w:lang w:eastAsia="en-US"/>
              </w:rPr>
              <w:t>Приказ о закреплении ответственных за</w:t>
            </w:r>
          </w:p>
          <w:p w:rsidR="0023100C" w:rsidRPr="00CE2739" w:rsidRDefault="0023100C" w:rsidP="0023100C">
            <w:pPr>
              <w:pStyle w:val="15"/>
              <w:spacing w:after="0" w:line="240" w:lineRule="auto"/>
              <w:ind w:left="0"/>
              <w:contextualSpacing/>
              <w:jc w:val="both"/>
              <w:rPr>
                <w:rFonts w:ascii="Times New Roman" w:hAnsi="Times New Roman" w:cs="Times New Roman"/>
                <w:sz w:val="20"/>
                <w:szCs w:val="20"/>
              </w:rPr>
            </w:pPr>
            <w:r w:rsidRPr="00CE2739">
              <w:rPr>
                <w:rFonts w:ascii="Times New Roman" w:hAnsi="Times New Roman" w:cs="Times New Roman"/>
                <w:sz w:val="20"/>
                <w:szCs w:val="20"/>
              </w:rPr>
              <w:t xml:space="preserve">качественное ведение регионального информационного ресурса по учету детей на зачисление в ДОО  </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Не ведет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p>
          <w:p w:rsidR="0023100C" w:rsidRPr="00CE2739" w:rsidRDefault="0023100C" w:rsidP="0023100C">
            <w:pPr>
              <w:jc w:val="center"/>
              <w:rPr>
                <w:sz w:val="20"/>
                <w:szCs w:val="20"/>
              </w:rPr>
            </w:pPr>
            <w:r w:rsidRPr="00CE2739">
              <w:rPr>
                <w:sz w:val="20"/>
                <w:szCs w:val="20"/>
              </w:rPr>
              <w:t>Ведет</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15594" w:type="dxa"/>
            <w:gridSpan w:val="1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lang w:val="en-US"/>
              </w:rPr>
              <w:t>II</w:t>
            </w:r>
            <w:r w:rsidRPr="00CE2739">
              <w:rPr>
                <w:sz w:val="20"/>
                <w:szCs w:val="20"/>
              </w:rPr>
              <w:t>. Специфические показатели</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2.10.</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bCs/>
                <w:sz w:val="20"/>
                <w:szCs w:val="20"/>
              </w:rPr>
            </w:pPr>
            <w:r w:rsidRPr="00CE2739">
              <w:rPr>
                <w:rFonts w:ascii="Times New Roman" w:hAnsi="Times New Roman" w:cs="Times New Roman"/>
                <w:bCs/>
                <w:sz w:val="20"/>
                <w:szCs w:val="20"/>
              </w:rPr>
              <w:t xml:space="preserve">Качественная реализация </w:t>
            </w:r>
            <w:r w:rsidRPr="00CE2739">
              <w:rPr>
                <w:rFonts w:ascii="Times New Roman" w:hAnsi="Times New Roman" w:cs="Times New Roman"/>
                <w:bCs/>
                <w:sz w:val="20"/>
                <w:szCs w:val="20"/>
              </w:rPr>
              <w:lastRenderedPageBreak/>
              <w:t>образовательной программы в различных видах детской деятельности, в процессе режимных моментов</w:t>
            </w:r>
          </w:p>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bCs/>
                <w:sz w:val="20"/>
                <w:szCs w:val="20"/>
              </w:rPr>
              <w:t>(организованная и самостоятельная деятельность детей, прогулка и т.д.)</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lastRenderedPageBreak/>
              <w:t xml:space="preserve">Справка </w:t>
            </w:r>
            <w:r w:rsidRPr="00CE2739">
              <w:rPr>
                <w:sz w:val="20"/>
                <w:szCs w:val="20"/>
              </w:rPr>
              <w:lastRenderedPageBreak/>
              <w:t>руководителя</w:t>
            </w:r>
          </w:p>
          <w:p w:rsidR="0023100C" w:rsidRPr="00CE2739" w:rsidRDefault="0023100C" w:rsidP="0023100C">
            <w:pPr>
              <w:rPr>
                <w:sz w:val="20"/>
                <w:szCs w:val="20"/>
              </w:rPr>
            </w:pPr>
            <w:r w:rsidRPr="00CE2739">
              <w:rPr>
                <w:sz w:val="20"/>
                <w:szCs w:val="20"/>
              </w:rPr>
              <w:t>( по итогам ВСОКО и чек – лист)</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lastRenderedPageBreak/>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С замечаниями</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Без замечаний</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lastRenderedPageBreak/>
              <w:t>2.11.</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Высокий уровень функционирования  (посещаемости ДОО детьми)</w:t>
            </w:r>
          </w:p>
          <w:p w:rsidR="0023100C" w:rsidRPr="00CE2739" w:rsidRDefault="0023100C" w:rsidP="0023100C">
            <w:pPr>
              <w:pStyle w:val="15"/>
              <w:spacing w:after="0" w:line="240" w:lineRule="auto"/>
              <w:ind w:left="0"/>
              <w:contextualSpacing/>
              <w:rPr>
                <w:rFonts w:ascii="Times New Roman" w:hAnsi="Times New Roman" w:cs="Times New Roman"/>
                <w:sz w:val="20"/>
                <w:szCs w:val="20"/>
              </w:rPr>
            </w:pP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Справка руководителя ДОО по утвержденной форме</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Показатели функционирования </w:t>
            </w:r>
          </w:p>
          <w:p w:rsidR="0023100C" w:rsidRPr="00CE2739" w:rsidRDefault="0023100C" w:rsidP="0023100C">
            <w:pPr>
              <w:rPr>
                <w:sz w:val="20"/>
                <w:szCs w:val="20"/>
              </w:rPr>
            </w:pPr>
            <w:r w:rsidRPr="00CE2739">
              <w:rPr>
                <w:sz w:val="20"/>
                <w:szCs w:val="20"/>
              </w:rPr>
              <w:t>- групп дошкольного возраста (от 4 до 7 лет) ниже 65%;</w:t>
            </w:r>
          </w:p>
          <w:p w:rsidR="0023100C" w:rsidRPr="00CE2739" w:rsidRDefault="0023100C" w:rsidP="0023100C">
            <w:pPr>
              <w:rPr>
                <w:sz w:val="20"/>
                <w:szCs w:val="20"/>
              </w:rPr>
            </w:pPr>
            <w:r w:rsidRPr="00CE2739">
              <w:rPr>
                <w:sz w:val="20"/>
                <w:szCs w:val="20"/>
              </w:rPr>
              <w:t>- групп раннего и младшего дошкольного возраста (от 1 до 4 лет) ниже 55%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Показатели функционирования</w:t>
            </w:r>
          </w:p>
          <w:p w:rsidR="0023100C" w:rsidRPr="00CE2739" w:rsidRDefault="0023100C" w:rsidP="0023100C">
            <w:pPr>
              <w:rPr>
                <w:sz w:val="20"/>
                <w:szCs w:val="20"/>
              </w:rPr>
            </w:pPr>
            <w:r w:rsidRPr="00CE2739">
              <w:rPr>
                <w:sz w:val="20"/>
                <w:szCs w:val="20"/>
              </w:rPr>
              <w:t>- групп дошкольного возраста (от 4 до 7 лет) 65-69%;</w:t>
            </w:r>
          </w:p>
          <w:p w:rsidR="0023100C" w:rsidRPr="00CE2739" w:rsidRDefault="0023100C" w:rsidP="0023100C">
            <w:pPr>
              <w:rPr>
                <w:sz w:val="20"/>
                <w:szCs w:val="20"/>
              </w:rPr>
            </w:pPr>
            <w:r w:rsidRPr="00CE2739">
              <w:rPr>
                <w:sz w:val="20"/>
                <w:szCs w:val="20"/>
              </w:rPr>
              <w:t>- групп раннего и младшего дошкольного возраста (от 1 до 4 лет) 55-59%</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r w:rsidRPr="00CE2739">
              <w:rPr>
                <w:sz w:val="20"/>
                <w:szCs w:val="20"/>
              </w:rPr>
              <w:t>Показатели функционирования</w:t>
            </w:r>
          </w:p>
          <w:p w:rsidR="0023100C" w:rsidRPr="00CE2739" w:rsidRDefault="0023100C" w:rsidP="0023100C">
            <w:pPr>
              <w:rPr>
                <w:sz w:val="20"/>
                <w:szCs w:val="20"/>
              </w:rPr>
            </w:pPr>
            <w:r w:rsidRPr="00CE2739">
              <w:rPr>
                <w:sz w:val="20"/>
                <w:szCs w:val="20"/>
              </w:rPr>
              <w:t>- групп дошкольного возраста</w:t>
            </w:r>
            <w:r w:rsidRPr="00CE2739">
              <w:rPr>
                <w:sz w:val="20"/>
                <w:szCs w:val="20"/>
              </w:rPr>
              <w:br/>
              <w:t xml:space="preserve"> (от 4 до 7 лет) 70-74%;</w:t>
            </w:r>
          </w:p>
          <w:p w:rsidR="0023100C" w:rsidRPr="00CE2739" w:rsidRDefault="0023100C" w:rsidP="0023100C">
            <w:pPr>
              <w:rPr>
                <w:sz w:val="20"/>
                <w:szCs w:val="20"/>
              </w:rPr>
            </w:pPr>
            <w:r w:rsidRPr="00CE2739">
              <w:rPr>
                <w:sz w:val="20"/>
                <w:szCs w:val="20"/>
              </w:rPr>
              <w:t>- групп раннего и младшего дошкольного возраста (от 1 до 4 лет) 60-64%</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r w:rsidRPr="00CE2739">
              <w:rPr>
                <w:sz w:val="20"/>
                <w:szCs w:val="20"/>
              </w:rPr>
              <w:t>Показатели функционирования</w:t>
            </w:r>
          </w:p>
          <w:p w:rsidR="0023100C" w:rsidRPr="00CE2739" w:rsidRDefault="0023100C" w:rsidP="0023100C">
            <w:pPr>
              <w:rPr>
                <w:sz w:val="20"/>
                <w:szCs w:val="20"/>
              </w:rPr>
            </w:pPr>
            <w:r w:rsidRPr="00CE2739">
              <w:rPr>
                <w:sz w:val="20"/>
                <w:szCs w:val="20"/>
              </w:rPr>
              <w:t>- групп дошкольного возраста (от 4 до 7 лет) 75-79%;</w:t>
            </w:r>
          </w:p>
          <w:p w:rsidR="0023100C" w:rsidRPr="00CE2739" w:rsidRDefault="0023100C" w:rsidP="0023100C">
            <w:pPr>
              <w:rPr>
                <w:sz w:val="20"/>
                <w:szCs w:val="20"/>
              </w:rPr>
            </w:pPr>
            <w:r w:rsidRPr="00CE2739">
              <w:rPr>
                <w:sz w:val="20"/>
                <w:szCs w:val="20"/>
              </w:rPr>
              <w:t>- групп раннего и младшего дошкольного возраста (от 1 до 4 лет) 65-69%</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r w:rsidRPr="00CE2739">
              <w:rPr>
                <w:sz w:val="20"/>
                <w:szCs w:val="20"/>
              </w:rPr>
              <w:t>Показатели функционирования</w:t>
            </w:r>
          </w:p>
          <w:p w:rsidR="0023100C" w:rsidRPr="00CE2739" w:rsidRDefault="0023100C" w:rsidP="0023100C">
            <w:pPr>
              <w:rPr>
                <w:sz w:val="20"/>
                <w:szCs w:val="20"/>
              </w:rPr>
            </w:pPr>
            <w:r w:rsidRPr="00CE2739">
              <w:rPr>
                <w:sz w:val="20"/>
                <w:szCs w:val="20"/>
              </w:rPr>
              <w:t>- групп дошкольного возраста (от 4 до 7 лет) выше 80%;</w:t>
            </w:r>
          </w:p>
          <w:p w:rsidR="0023100C" w:rsidRPr="00CE2739" w:rsidRDefault="0023100C" w:rsidP="0023100C">
            <w:pPr>
              <w:rPr>
                <w:sz w:val="20"/>
                <w:szCs w:val="20"/>
              </w:rPr>
            </w:pPr>
            <w:r w:rsidRPr="00CE2739">
              <w:rPr>
                <w:sz w:val="20"/>
                <w:szCs w:val="20"/>
              </w:rPr>
              <w:t>- групп раннего и младшего дошкольного возраста (от 1 до 4 лет) выше 70%</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2.12.</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Эффективность работы по снижению заболеваемости воспитанников</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Справка руководителя ДООпо утвержденной форме.</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Показатель «Пропущено 1 ребенком дней по болезни в год» превышает средний показатель по ДОО и средний по округу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ind w:firstLine="708"/>
              <w:jc w:val="center"/>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 xml:space="preserve">Показатель «Пропущено 1 ребенком дней по болезни в год» равен среднему показатель по ДОО и средний по округу </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Показатель «Пропущено 1 ребенком дней по болезни в год» не превышает средний показатель по ДОО и средний по округу</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2.14.</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Высокая результативность работы с детьми раннего и дошкольного возраста в адаптационный период</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 xml:space="preserve">Справка по результатам мониторинга адаптации детей к </w:t>
            </w:r>
            <w:r w:rsidRPr="00CE2739">
              <w:rPr>
                <w:rFonts w:ascii="Times New Roman" w:hAnsi="Times New Roman" w:cs="Times New Roman"/>
                <w:sz w:val="20"/>
                <w:szCs w:val="20"/>
              </w:rPr>
              <w:lastRenderedPageBreak/>
              <w:t>ДОО (группе), в т.ч. при переводе из другой ДОО (группы)</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lastRenderedPageBreak/>
              <w:t>работа не провелась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1 -5</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 xml:space="preserve">количество детей с лёгкой и средней степенью адаптации менее 80% </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lastRenderedPageBreak/>
              <w:t>количество детей с лёгкой и средней степенью адаптации 81%- 89%</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lastRenderedPageBreak/>
              <w:t xml:space="preserve">количество детей с лёгкой и средней степенью адаптации 90%- 100% </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 xml:space="preserve"> от 10 и более</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lastRenderedPageBreak/>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lastRenderedPageBreak/>
              <w:t>2.16.</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Безопасная организация жизнедеятельности воспитанников (отсутствие травматизма воспитанников)</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Справка руководителя об отсутствие зафиксированных несчастных случаев, травматизма воспитанников</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Наличие фактов травматизма детей, чрезвычайных происшествий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rFonts w:eastAsia="Calibri"/>
                <w:sz w:val="20"/>
                <w:szCs w:val="20"/>
              </w:rPr>
            </w:pPr>
            <w:r w:rsidRPr="00CE2739">
              <w:rPr>
                <w:rFonts w:eastAsia="Calibri"/>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rFonts w:eastAsia="Calibri"/>
                <w:sz w:val="20"/>
                <w:szCs w:val="20"/>
              </w:rPr>
            </w:pPr>
            <w:r w:rsidRPr="00CE2739">
              <w:rPr>
                <w:rFonts w:eastAsia="Calibri"/>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rFonts w:eastAsia="Calibri"/>
                <w:sz w:val="20"/>
                <w:szCs w:val="20"/>
              </w:rPr>
            </w:pPr>
            <w:r w:rsidRPr="00CE2739">
              <w:rPr>
                <w:rFonts w:eastAsia="Calibri"/>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r w:rsidRPr="00CE2739">
              <w:rPr>
                <w:sz w:val="20"/>
                <w:szCs w:val="20"/>
              </w:rPr>
              <w:t>Отсутствие фактов травматизма детей, чрезвычайных происшествий</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2.17.</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Выявление творческих способностей детей, их сопровождение в ДОО в соответствии с разработанной программой (планом) сопровождения</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Утвержденный план (программа).</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 xml:space="preserve">Фотоотчет </w:t>
            </w:r>
          </w:p>
          <w:p w:rsidR="0023100C" w:rsidRPr="00CE2739" w:rsidRDefault="0023100C" w:rsidP="0023100C">
            <w:pPr>
              <w:rPr>
                <w:sz w:val="20"/>
                <w:szCs w:val="20"/>
              </w:rPr>
            </w:pP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не реализует</w:t>
            </w: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3100C" w:rsidRPr="00CE2739" w:rsidRDefault="0023100C" w:rsidP="0023100C">
            <w:pPr>
              <w:contextualSpacing/>
              <w:jc w:val="center"/>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contextualSpacing/>
              <w:jc w:val="both"/>
              <w:rPr>
                <w:sz w:val="20"/>
                <w:szCs w:val="20"/>
              </w:rPr>
            </w:pPr>
            <w:r w:rsidRPr="00CE2739">
              <w:rPr>
                <w:sz w:val="20"/>
                <w:szCs w:val="20"/>
              </w:rPr>
              <w:t>Ведется работа</w:t>
            </w:r>
          </w:p>
        </w:tc>
        <w:tc>
          <w:tcPr>
            <w:tcW w:w="709" w:type="dxa"/>
            <w:tcBorders>
              <w:left w:val="single" w:sz="4" w:space="0" w:color="000000"/>
              <w:bottom w:val="single" w:sz="4" w:space="0" w:color="auto"/>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2.18.</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Высокая результативность                          (победитель, призер, лауреат) участия педагогов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2098"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Грамоты, приказы</w:t>
            </w:r>
          </w:p>
        </w:tc>
        <w:tc>
          <w:tcPr>
            <w:tcW w:w="1444"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Не участвует</w:t>
            </w:r>
          </w:p>
        </w:tc>
        <w:tc>
          <w:tcPr>
            <w:tcW w:w="21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Победители, призёры и лауреаты в заочных конкурсах (различного уровня);</w:t>
            </w:r>
          </w:p>
          <w:p w:rsidR="0023100C" w:rsidRPr="00CE2739" w:rsidRDefault="0023100C" w:rsidP="0023100C">
            <w:pPr>
              <w:jc w:val="both"/>
              <w:rPr>
                <w:sz w:val="20"/>
                <w:szCs w:val="20"/>
              </w:rPr>
            </w:pPr>
            <w:r w:rsidRPr="00CE2739">
              <w:rPr>
                <w:sz w:val="20"/>
                <w:szCs w:val="20"/>
              </w:rPr>
              <w:t>участие в очных конкурсах муниципального и регионального уровня</w:t>
            </w:r>
          </w:p>
        </w:tc>
        <w:tc>
          <w:tcPr>
            <w:tcW w:w="2031" w:type="dxa"/>
            <w:gridSpan w:val="2"/>
            <w:tcBorders>
              <w:top w:val="single" w:sz="4" w:space="0" w:color="000000"/>
              <w:left w:val="single" w:sz="4" w:space="0" w:color="auto"/>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Победители, призёры и лауреаты муниципальных очных профессиональных конкурсов</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Победители, призёры и лауреаты   очных региональных профессиональных конкурсов</w:t>
            </w:r>
          </w:p>
        </w:tc>
        <w:tc>
          <w:tcPr>
            <w:tcW w:w="1893" w:type="dxa"/>
            <w:gridSpan w:val="2"/>
            <w:tcBorders>
              <w:top w:val="single" w:sz="4" w:space="0" w:color="000000"/>
              <w:left w:val="single" w:sz="4" w:space="0" w:color="000000"/>
              <w:bottom w:val="single" w:sz="4" w:space="0" w:color="000000"/>
              <w:right w:val="single" w:sz="4" w:space="0" w:color="auto"/>
            </w:tcBorders>
            <w:shd w:val="clear" w:color="000000" w:fill="FFFFFF"/>
          </w:tcPr>
          <w:p w:rsidR="0023100C" w:rsidRPr="00CE2739" w:rsidRDefault="0023100C" w:rsidP="0023100C">
            <w:pPr>
              <w:jc w:val="both"/>
              <w:rPr>
                <w:sz w:val="20"/>
                <w:szCs w:val="20"/>
              </w:rPr>
            </w:pPr>
            <w:r w:rsidRPr="00CE2739">
              <w:rPr>
                <w:sz w:val="20"/>
                <w:szCs w:val="20"/>
              </w:rPr>
              <w:t>Победители, призёры и лауреаты  всероссийского этапа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09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p>
        </w:tc>
        <w:tc>
          <w:tcPr>
            <w:tcW w:w="1444"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p>
        </w:tc>
        <w:tc>
          <w:tcPr>
            <w:tcW w:w="8082" w:type="dxa"/>
            <w:gridSpan w:val="6"/>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Результаты участия во Всероссийских сертификационных конкурсах «ССИТ»  (в течение года)</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Сертификат участника «ССИТ»</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Не учавствует</w:t>
            </w:r>
          </w:p>
          <w:p w:rsidR="0023100C" w:rsidRPr="00CE2739" w:rsidRDefault="0023100C" w:rsidP="0023100C">
            <w:pPr>
              <w:contextualSpacing/>
              <w:jc w:val="both"/>
              <w:rPr>
                <w:sz w:val="20"/>
                <w:szCs w:val="20"/>
              </w:rPr>
            </w:pP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contextualSpacing/>
              <w:jc w:val="both"/>
              <w:rPr>
                <w:sz w:val="20"/>
                <w:szCs w:val="20"/>
              </w:rPr>
            </w:pPr>
            <w:r w:rsidRPr="00CE2739">
              <w:rPr>
                <w:sz w:val="20"/>
                <w:szCs w:val="20"/>
              </w:rPr>
              <w:t>Наличие бронзового</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contextualSpacing/>
              <w:jc w:val="center"/>
              <w:rPr>
                <w:sz w:val="20"/>
                <w:szCs w:val="20"/>
              </w:rPr>
            </w:pPr>
            <w:r w:rsidRPr="00CE2739">
              <w:rPr>
                <w:sz w:val="20"/>
                <w:szCs w:val="20"/>
              </w:rPr>
              <w:t>Наличие серебряного сертификата</w:t>
            </w:r>
          </w:p>
        </w:tc>
        <w:tc>
          <w:tcPr>
            <w:tcW w:w="1893" w:type="dxa"/>
            <w:gridSpan w:val="2"/>
            <w:tcBorders>
              <w:top w:val="single" w:sz="4" w:space="0" w:color="000000"/>
              <w:left w:val="single" w:sz="4" w:space="0" w:color="000000"/>
              <w:bottom w:val="single" w:sz="4" w:space="0" w:color="000000"/>
              <w:right w:val="single" w:sz="4" w:space="0" w:color="auto"/>
            </w:tcBorders>
            <w:shd w:val="clear" w:color="000000" w:fill="FFFFFF"/>
          </w:tcPr>
          <w:p w:rsidR="0023100C" w:rsidRPr="00CE2739" w:rsidRDefault="0023100C" w:rsidP="0023100C">
            <w:pPr>
              <w:contextualSpacing/>
              <w:jc w:val="center"/>
              <w:rPr>
                <w:sz w:val="20"/>
                <w:szCs w:val="20"/>
              </w:rPr>
            </w:pPr>
            <w:r w:rsidRPr="00CE2739">
              <w:rPr>
                <w:sz w:val="20"/>
                <w:szCs w:val="20"/>
              </w:rPr>
              <w:t>Наличие золотого сертификата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rPr>
          <w:trHeight w:val="2387"/>
        </w:trPr>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lastRenderedPageBreak/>
              <w:t>2.19.</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Результативность подготовки                   (звание победителя, призера, лауреата)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2098"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Грамоты, дипломы, сертификаты, свидетельства, удостоверения (с указанием Ф.И.О. воспитанника, тем выступления). Справка руководителя ДОО при отсутствии Ф. И. О. педагога, подготовившего воспитанника. Диплом (1,2,3 места) «ССИТ»</w:t>
            </w:r>
          </w:p>
        </w:tc>
        <w:tc>
          <w:tcPr>
            <w:tcW w:w="1444"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Не участвует</w:t>
            </w:r>
          </w:p>
        </w:tc>
        <w:tc>
          <w:tcPr>
            <w:tcW w:w="2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Наличие победителей  или призеров на уровне ДОО.</w:t>
            </w:r>
          </w:p>
          <w:p w:rsidR="0023100C" w:rsidRPr="00CE2739" w:rsidRDefault="0023100C" w:rsidP="0023100C">
            <w:pPr>
              <w:jc w:val="both"/>
              <w:rPr>
                <w:sz w:val="20"/>
                <w:szCs w:val="20"/>
              </w:rPr>
            </w:pPr>
            <w:r w:rsidRPr="00CE2739">
              <w:rPr>
                <w:sz w:val="20"/>
                <w:szCs w:val="20"/>
              </w:rPr>
              <w:t>Победы в заочных конкурсах в том числе и «ССИТ» (не менее  3)</w:t>
            </w:r>
          </w:p>
          <w:p w:rsidR="0023100C" w:rsidRPr="00CE2739" w:rsidRDefault="0023100C" w:rsidP="0023100C">
            <w:pPr>
              <w:rPr>
                <w:sz w:val="20"/>
                <w:szCs w:val="20"/>
              </w:rPr>
            </w:pPr>
          </w:p>
          <w:p w:rsidR="0023100C" w:rsidRPr="00CE2739" w:rsidRDefault="0023100C" w:rsidP="0023100C">
            <w:pPr>
              <w:rPr>
                <w:sz w:val="20"/>
                <w:szCs w:val="20"/>
              </w:rPr>
            </w:pPr>
          </w:p>
        </w:tc>
        <w:tc>
          <w:tcPr>
            <w:tcW w:w="2031" w:type="dxa"/>
            <w:gridSpan w:val="2"/>
            <w:vMerge w:val="restart"/>
            <w:tcBorders>
              <w:top w:val="single" w:sz="4" w:space="0" w:color="000000"/>
              <w:left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Участие в муниципальных очных мероприятиях.</w:t>
            </w:r>
          </w:p>
          <w:p w:rsidR="0023100C" w:rsidRPr="00CE2739" w:rsidRDefault="0023100C" w:rsidP="0023100C">
            <w:pPr>
              <w:jc w:val="both"/>
              <w:rPr>
                <w:sz w:val="20"/>
                <w:szCs w:val="20"/>
              </w:rPr>
            </w:pPr>
          </w:p>
        </w:tc>
        <w:tc>
          <w:tcPr>
            <w:tcW w:w="2032" w:type="dxa"/>
            <w:vMerge w:val="restart"/>
            <w:tcBorders>
              <w:top w:val="single" w:sz="4" w:space="0" w:color="000000"/>
              <w:left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Наличие победителей, призеров, лауреатов муниципальных конкурсов, соревнований, участие в региональных конкурсах</w:t>
            </w:r>
          </w:p>
        </w:tc>
        <w:tc>
          <w:tcPr>
            <w:tcW w:w="1893" w:type="dxa"/>
            <w:gridSpan w:val="2"/>
            <w:vMerge w:val="restart"/>
            <w:tcBorders>
              <w:top w:val="single" w:sz="4" w:space="0" w:color="000000"/>
              <w:left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 xml:space="preserve">Наличие победителей, призеров, лауреатов региональных, всероссийских конкурсов </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rPr>
          <w:trHeight w:val="2387"/>
        </w:trPr>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09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1444"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031" w:type="dxa"/>
            <w:gridSpan w:val="2"/>
            <w:vMerge/>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2032" w:type="dxa"/>
            <w:vMerge/>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vMerge/>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444"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1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59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 xml:space="preserve">При наличии в муниципальных, региональных или всероссийских мероприятиях более 1 победителя, призера и лауреата +1 балл дополнительно (но не более 5 баллов). </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rFonts w:eastAsia="Calibri"/>
                <w:sz w:val="20"/>
                <w:szCs w:val="20"/>
              </w:rPr>
            </w:pPr>
            <w:r w:rsidRPr="00CE2739">
              <w:rPr>
                <w:rFonts w:eastAsia="Calibri"/>
                <w:sz w:val="20"/>
                <w:szCs w:val="20"/>
              </w:rPr>
              <w:t>2.23.</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bCs/>
                <w:sz w:val="20"/>
                <w:szCs w:val="20"/>
              </w:rPr>
              <w:t>Работа с детьми в особых условиях, требующих усиленных трудозатрат</w:t>
            </w:r>
          </w:p>
        </w:tc>
        <w:tc>
          <w:tcPr>
            <w:tcW w:w="2098"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Приказ </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Работа с разновозрастной группой</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15594" w:type="dxa"/>
            <w:gridSpan w:val="1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b/>
                <w:sz w:val="20"/>
                <w:szCs w:val="20"/>
              </w:rPr>
            </w:pPr>
            <w:r>
              <w:rPr>
                <w:b/>
                <w:sz w:val="20"/>
                <w:szCs w:val="20"/>
              </w:rPr>
              <w:t>Максимальное ко</w:t>
            </w:r>
            <w:r w:rsidRPr="00CE2739">
              <w:rPr>
                <w:b/>
                <w:sz w:val="20"/>
                <w:szCs w:val="20"/>
              </w:rPr>
              <w:t>личество для воспитателей разновозрастных групп - 175 баллов</w:t>
            </w:r>
          </w:p>
        </w:tc>
      </w:tr>
    </w:tbl>
    <w:p w:rsidR="0023100C" w:rsidRDefault="0023100C" w:rsidP="0023100C">
      <w:pPr>
        <w:jc w:val="center"/>
        <w:rPr>
          <w:b/>
        </w:rPr>
      </w:pPr>
    </w:p>
    <w:p w:rsidR="0023100C" w:rsidRPr="00CE2739" w:rsidRDefault="0023100C" w:rsidP="0023100C">
      <w:pPr>
        <w:jc w:val="center"/>
        <w:rPr>
          <w:b/>
          <w:sz w:val="20"/>
          <w:szCs w:val="20"/>
        </w:rPr>
      </w:pPr>
      <w:r w:rsidRPr="00CE2739">
        <w:rPr>
          <w:b/>
          <w:sz w:val="20"/>
          <w:szCs w:val="20"/>
        </w:rPr>
        <w:t xml:space="preserve">Первая квалификационная группа «Педагогический персонал» </w:t>
      </w:r>
    </w:p>
    <w:p w:rsidR="0023100C" w:rsidRPr="00CE2739" w:rsidRDefault="0023100C" w:rsidP="0023100C">
      <w:pPr>
        <w:jc w:val="center"/>
        <w:rPr>
          <w:b/>
          <w:sz w:val="20"/>
          <w:szCs w:val="20"/>
        </w:rPr>
      </w:pPr>
      <w:r w:rsidRPr="00CE2739">
        <w:rPr>
          <w:b/>
          <w:sz w:val="20"/>
          <w:szCs w:val="20"/>
        </w:rPr>
        <w:t>(воспитатель группы комбинированной направленности)</w:t>
      </w:r>
    </w:p>
    <w:tbl>
      <w:tblPr>
        <w:tblW w:w="15594" w:type="dxa"/>
        <w:tblInd w:w="-34" w:type="dxa"/>
        <w:tblLayout w:type="fixed"/>
        <w:tblCellMar>
          <w:left w:w="10" w:type="dxa"/>
          <w:right w:w="10" w:type="dxa"/>
        </w:tblCellMar>
        <w:tblLook w:val="0000"/>
      </w:tblPr>
      <w:tblGrid>
        <w:gridCol w:w="694"/>
        <w:gridCol w:w="10"/>
        <w:gridCol w:w="2557"/>
        <w:gridCol w:w="1843"/>
        <w:gridCol w:w="1699"/>
        <w:gridCol w:w="2126"/>
        <w:gridCol w:w="1985"/>
        <w:gridCol w:w="46"/>
        <w:gridCol w:w="2032"/>
        <w:gridCol w:w="66"/>
        <w:gridCol w:w="1827"/>
        <w:gridCol w:w="709"/>
      </w:tblGrid>
      <w:tr w:rsidR="0023100C" w:rsidRPr="00CE2739" w:rsidTr="00DC58A3">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b/>
                <w:sz w:val="20"/>
                <w:szCs w:val="20"/>
              </w:rPr>
            </w:pPr>
            <w:r w:rsidRPr="00CE2739">
              <w:rPr>
                <w:b/>
                <w:sz w:val="20"/>
                <w:szCs w:val="20"/>
              </w:rPr>
              <w:t>№п/п</w:t>
            </w:r>
          </w:p>
        </w:tc>
        <w:tc>
          <w:tcPr>
            <w:tcW w:w="2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b/>
                <w:sz w:val="20"/>
                <w:szCs w:val="20"/>
              </w:rPr>
            </w:pPr>
            <w:r w:rsidRPr="00CE2739">
              <w:rPr>
                <w:b/>
                <w:sz w:val="20"/>
                <w:szCs w:val="20"/>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b/>
                <w:sz w:val="20"/>
                <w:szCs w:val="20"/>
              </w:rPr>
            </w:pPr>
            <w:r w:rsidRPr="00CE2739">
              <w:rPr>
                <w:b/>
                <w:sz w:val="20"/>
                <w:szCs w:val="20"/>
              </w:rPr>
              <w:t>Подтверждающие документы</w:t>
            </w:r>
          </w:p>
        </w:tc>
        <w:tc>
          <w:tcPr>
            <w:tcW w:w="978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b/>
                <w:sz w:val="20"/>
                <w:szCs w:val="20"/>
              </w:rPr>
            </w:pPr>
            <w:r w:rsidRPr="00CE2739">
              <w:rPr>
                <w:b/>
                <w:sz w:val="20"/>
                <w:szCs w:val="20"/>
              </w:rPr>
              <w:t>Количество баллов по каждому показателю</w:t>
            </w:r>
          </w:p>
        </w:tc>
        <w:tc>
          <w:tcPr>
            <w:tcW w:w="709" w:type="dxa"/>
            <w:tcBorders>
              <w:top w:val="single" w:sz="4" w:space="0" w:color="000000"/>
              <w:left w:val="single" w:sz="4" w:space="0" w:color="000000"/>
              <w:right w:val="single" w:sz="4" w:space="0" w:color="000000"/>
            </w:tcBorders>
            <w:shd w:val="clear" w:color="000000" w:fill="FFFFFF"/>
          </w:tcPr>
          <w:p w:rsidR="0023100C" w:rsidRPr="00CE2739" w:rsidRDefault="0023100C" w:rsidP="0023100C">
            <w:pPr>
              <w:jc w:val="center"/>
              <w:rPr>
                <w:b/>
                <w:sz w:val="20"/>
                <w:szCs w:val="20"/>
                <w:vertAlign w:val="subscript"/>
              </w:rPr>
            </w:pPr>
            <w:r w:rsidRPr="00CE2739">
              <w:rPr>
                <w:b/>
                <w:sz w:val="20"/>
                <w:szCs w:val="20"/>
                <w:vertAlign w:val="subscript"/>
              </w:rPr>
              <w:t>ИТОГО</w:t>
            </w:r>
          </w:p>
        </w:tc>
      </w:tr>
      <w:tr w:rsidR="0023100C" w:rsidRPr="00CE2739" w:rsidTr="00DC58A3">
        <w:trPr>
          <w:trHeight w:val="1"/>
        </w:trPr>
        <w:tc>
          <w:tcPr>
            <w:tcW w:w="510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b/>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b/>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b/>
                <w:sz w:val="20"/>
                <w:szCs w:val="20"/>
              </w:rPr>
              <w:t>3</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b/>
                <w:sz w:val="20"/>
                <w:szCs w:val="20"/>
              </w:rPr>
              <w:t>4</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b/>
                <w:sz w:val="20"/>
                <w:szCs w:val="20"/>
              </w:rPr>
              <w:t>5</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b/>
                <w:sz w:val="20"/>
                <w:szCs w:val="20"/>
              </w:rPr>
            </w:pPr>
          </w:p>
        </w:tc>
      </w:tr>
      <w:tr w:rsidR="0023100C" w:rsidRPr="00CE2739" w:rsidTr="00DC58A3">
        <w:tc>
          <w:tcPr>
            <w:tcW w:w="14885" w:type="dxa"/>
            <w:gridSpan w:val="11"/>
            <w:tcBorders>
              <w:top w:val="single" w:sz="4" w:space="0" w:color="000000"/>
              <w:left w:val="single" w:sz="4" w:space="0" w:color="000000"/>
              <w:bottom w:val="single" w:sz="4" w:space="0" w:color="000000"/>
              <w:right w:val="single" w:sz="4" w:space="0" w:color="000000"/>
            </w:tcBorders>
            <w:tcMar>
              <w:left w:w="108" w:type="dxa"/>
              <w:right w:w="108" w:type="dxa"/>
            </w:tcMar>
          </w:tcPr>
          <w:p w:rsidR="0023100C" w:rsidRPr="00CE2739" w:rsidRDefault="0023100C" w:rsidP="0023100C">
            <w:pPr>
              <w:jc w:val="center"/>
              <w:rPr>
                <w:sz w:val="20"/>
                <w:szCs w:val="20"/>
              </w:rPr>
            </w:pPr>
            <w:r w:rsidRPr="00CE2739">
              <w:rPr>
                <w:sz w:val="20"/>
                <w:szCs w:val="20"/>
                <w:lang w:val="en-US"/>
              </w:rPr>
              <w:t>I</w:t>
            </w:r>
            <w:r w:rsidRPr="00CE2739">
              <w:rPr>
                <w:sz w:val="20"/>
                <w:szCs w:val="20"/>
              </w:rPr>
              <w:t>. Общие показатели</w:t>
            </w:r>
          </w:p>
        </w:tc>
        <w:tc>
          <w:tcPr>
            <w:tcW w:w="709" w:type="dxa"/>
            <w:tcBorders>
              <w:top w:val="single" w:sz="4" w:space="0" w:color="000000"/>
              <w:left w:val="single" w:sz="4" w:space="0" w:color="000000"/>
              <w:bottom w:val="single" w:sz="4" w:space="0" w:color="000000"/>
              <w:right w:val="single" w:sz="4" w:space="0" w:color="000000"/>
            </w:tcBorders>
          </w:tcPr>
          <w:p w:rsidR="0023100C" w:rsidRPr="00CE2739" w:rsidRDefault="0023100C" w:rsidP="0023100C">
            <w:pPr>
              <w:jc w:val="center"/>
              <w:rPr>
                <w:sz w:val="20"/>
                <w:szCs w:val="20"/>
              </w:rPr>
            </w:pPr>
          </w:p>
        </w:tc>
      </w:tr>
      <w:tr w:rsidR="0023100C" w:rsidRPr="00CE2739"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sz w:val="20"/>
                <w:szCs w:val="20"/>
              </w:rPr>
            </w:pPr>
            <w:r w:rsidRPr="00CE2739">
              <w:rPr>
                <w:sz w:val="20"/>
                <w:szCs w:val="20"/>
              </w:rPr>
              <w:t>1.1.</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Создание развивающей предметно-пространственной среды в соответствии с ФГОС ДО, реализуемыми </w:t>
            </w:r>
            <w:r w:rsidRPr="00CE2739">
              <w:rPr>
                <w:sz w:val="20"/>
                <w:szCs w:val="20"/>
              </w:rPr>
              <w:lastRenderedPageBreak/>
              <w:t>образовательными программами (с учетом создания образовательных центров на территории)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lastRenderedPageBreak/>
              <w:t>Чек – лист, заверенный руководителем</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Низкий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Недостаточный</w:t>
            </w:r>
          </w:p>
          <w:p w:rsidR="0023100C" w:rsidRPr="00CE2739" w:rsidRDefault="0023100C" w:rsidP="0023100C">
            <w:pPr>
              <w:jc w:val="center"/>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Достаточный </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Высокий</w:t>
            </w:r>
          </w:p>
          <w:p w:rsidR="0023100C" w:rsidRPr="00CE2739" w:rsidRDefault="0023100C" w:rsidP="0023100C">
            <w:pPr>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sz w:val="20"/>
                <w:szCs w:val="20"/>
              </w:rPr>
            </w:pPr>
            <w:r w:rsidRPr="00CE2739">
              <w:rPr>
                <w:sz w:val="20"/>
                <w:szCs w:val="20"/>
              </w:rPr>
              <w:lastRenderedPageBreak/>
              <w:t>1.2.</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Качественное и своевременное выполнение мероприятий годового плана работы ДОО, ведение установленной документации.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Чек – лист, заверенный руководителем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Не выполнение запланированных мероприятий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 xml:space="preserve">Выполнены частично </w:t>
            </w:r>
          </w:p>
          <w:p w:rsidR="0023100C" w:rsidRPr="00CE2739" w:rsidRDefault="0023100C" w:rsidP="0023100C">
            <w:pPr>
              <w:contextualSpacing/>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Выполнение запланировнных мероприятий на 100%</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3</w:t>
            </w: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9781" w:type="dxa"/>
            <w:gridSpan w:val="7"/>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За качественное и своевременное ведение установленной документации + 2 балла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2</w:t>
            </w:r>
          </w:p>
        </w:tc>
      </w:tr>
      <w:tr w:rsidR="0023100C" w:rsidRPr="00CE2739"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sz w:val="20"/>
                <w:szCs w:val="20"/>
              </w:rPr>
            </w:pPr>
            <w:r w:rsidRPr="00CE2739">
              <w:rPr>
                <w:sz w:val="20"/>
                <w:szCs w:val="20"/>
              </w:rPr>
              <w:t>1.3.</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Уровень удовлетворенности родителей воспитанников качеством образовательной услуги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ind w:left="33"/>
              <w:jc w:val="both"/>
              <w:rPr>
                <w:sz w:val="20"/>
                <w:szCs w:val="20"/>
              </w:rPr>
            </w:pPr>
            <w:r w:rsidRPr="00CE2739">
              <w:rPr>
                <w:sz w:val="20"/>
                <w:szCs w:val="20"/>
              </w:rPr>
              <w:t>Справка руководителя ДОО по утвержденной форме, итоговый лист анкеты выявления рейтинга аттестующегося педагога. Наличие позитивных отзывов</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Уровень удовлетворенности  работой педагога ниже 70% или наличие обоснованных жалоб со стороны родителей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Уровень удовлетворенности работой педагога от 70 до 74%, обоснованные жалобы со стороны родителей отсутствуют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Уровень удовлетворенности работой педагога</w:t>
            </w:r>
            <w:r w:rsidRPr="00CE2739">
              <w:rPr>
                <w:sz w:val="20"/>
                <w:szCs w:val="20"/>
              </w:rPr>
              <w:br/>
              <w:t xml:space="preserve"> от 75 до 84%, обоснованные жалобы со стороны родителей отсутствуют</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 xml:space="preserve">Уровень удовлетворенности работой педагога </w:t>
            </w:r>
            <w:r w:rsidRPr="00CE2739">
              <w:rPr>
                <w:sz w:val="20"/>
                <w:szCs w:val="20"/>
              </w:rPr>
              <w:br/>
              <w:t>от 85 до 94%, обоснованные жалобы со стороны родителей отсутствуют</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 xml:space="preserve">Уровень удовлетворенности работой педагога </w:t>
            </w:r>
            <w:r w:rsidRPr="00CE2739">
              <w:rPr>
                <w:sz w:val="20"/>
                <w:szCs w:val="20"/>
              </w:rPr>
              <w:br/>
              <w:t>от 95 до 100%, обоснованные жалобы со стороны родителей отсутствуют</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p>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sz w:val="20"/>
                <w:szCs w:val="20"/>
              </w:rPr>
            </w:pPr>
            <w:r w:rsidRPr="00CE2739">
              <w:rPr>
                <w:sz w:val="20"/>
                <w:szCs w:val="20"/>
              </w:rPr>
              <w:t>1.4.</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Руководство городским (районным) методическим объединением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Приказ УО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Не является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Является</w:t>
            </w:r>
          </w:p>
          <w:p w:rsidR="0023100C" w:rsidRPr="00CE2739" w:rsidRDefault="0023100C" w:rsidP="0023100C">
            <w:pPr>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sz w:val="20"/>
                <w:szCs w:val="20"/>
              </w:rPr>
            </w:pPr>
            <w:r w:rsidRPr="00CE2739">
              <w:rPr>
                <w:sz w:val="20"/>
                <w:szCs w:val="20"/>
              </w:rPr>
              <w:t>1.5.</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Участие в инновационной деятельности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Приказ по ДОО о  включение педагога в рабочую группу на основании приказа организации, осуществляющей деятельность площадки, Справка руководителя, подтверждающая деятельность </w:t>
            </w:r>
            <w:r w:rsidRPr="00CE2739">
              <w:rPr>
                <w:sz w:val="20"/>
                <w:szCs w:val="20"/>
              </w:rPr>
              <w:lastRenderedPageBreak/>
              <w:t>педагога (продукт деятельности за полгода)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lastRenderedPageBreak/>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Участие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Участие на федеральном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numPr>
                <w:ilvl w:val="0"/>
                <w:numId w:val="11"/>
              </w:numPr>
              <w:tabs>
                <w:tab w:val="left" w:pos="34"/>
                <w:tab w:val="left" w:pos="113"/>
              </w:tabs>
              <w:ind w:left="34"/>
              <w:rPr>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9781" w:type="dxa"/>
            <w:gridSpan w:val="7"/>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rPr>
          <w:trHeight w:val="1264"/>
        </w:trPr>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ind w:left="34"/>
              <w:rPr>
                <w:sz w:val="20"/>
                <w:szCs w:val="20"/>
              </w:rPr>
            </w:pPr>
            <w:r w:rsidRPr="00CE2739">
              <w:rPr>
                <w:sz w:val="20"/>
                <w:szCs w:val="20"/>
              </w:rPr>
              <w:lastRenderedPageBreak/>
              <w:t>1.6.</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Наличие собственных авторских технологий, программ, обобщенного АПО (разработанные в межаттестационный период – 5 лет)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Свидетельство, сертификат, приказ. Выписка из протокола на уровне ОО.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Отсутствие авторских технологий, программ, обобщенного АПО Отсутствие авторских технологий, программ, обобщенного АПО</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Опыт обобщен на уровне ОО.</w:t>
            </w:r>
          </w:p>
          <w:p w:rsidR="0023100C" w:rsidRPr="00CE2739" w:rsidRDefault="0023100C" w:rsidP="0023100C">
            <w:pPr>
              <w:rPr>
                <w:sz w:val="20"/>
                <w:szCs w:val="20"/>
              </w:rPr>
            </w:pPr>
            <w:r w:rsidRPr="00CE2739">
              <w:rPr>
                <w:sz w:val="20"/>
                <w:szCs w:val="20"/>
              </w:rPr>
              <w:t>Комплекс учебно-методических материалов (авторских технологий, программ) имеет рецензию МО ОО (УО)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На муниципальном уровне или</w:t>
            </w:r>
          </w:p>
          <w:p w:rsidR="0023100C" w:rsidRPr="00CE2739" w:rsidRDefault="0023100C" w:rsidP="0023100C">
            <w:pPr>
              <w:rPr>
                <w:sz w:val="20"/>
                <w:szCs w:val="20"/>
              </w:rPr>
            </w:pPr>
            <w:r w:rsidRPr="00CE2739">
              <w:rPr>
                <w:sz w:val="20"/>
                <w:szCs w:val="20"/>
              </w:rPr>
              <w:t>материалы «Из опыта работы» размещены на сайте  ОГАОУ ДПО «БелИРО» в разделе «Банк лучших образовательных практик». Комплекс учебно-методических материалов имеет рецензию  муниципального ММЦ</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ind w:right="-109"/>
              <w:rPr>
                <w:sz w:val="20"/>
                <w:szCs w:val="20"/>
              </w:rPr>
            </w:pPr>
            <w:r w:rsidRPr="00CE2739">
              <w:rPr>
                <w:sz w:val="20"/>
                <w:szCs w:val="20"/>
              </w:rPr>
              <w:t>На региональнои уровне.</w:t>
            </w:r>
          </w:p>
          <w:p w:rsidR="0023100C" w:rsidRPr="00CE2739" w:rsidRDefault="0023100C" w:rsidP="0023100C">
            <w:pPr>
              <w:ind w:right="-109"/>
              <w:rPr>
                <w:sz w:val="20"/>
                <w:szCs w:val="20"/>
              </w:rPr>
            </w:pPr>
            <w:r w:rsidRPr="00CE2739">
              <w:rPr>
                <w:sz w:val="20"/>
                <w:szCs w:val="20"/>
              </w:rPr>
              <w:t>Целостный опыт обобщен на региональном уровне и размещен на сайте ОГАОУ ДПО «БелИРО»  в разделе «Банк актуального педагогического опыта».</w:t>
            </w:r>
          </w:p>
          <w:p w:rsidR="0023100C" w:rsidRPr="00CE2739" w:rsidRDefault="0023100C" w:rsidP="0023100C">
            <w:pPr>
              <w:ind w:right="-109"/>
              <w:rPr>
                <w:sz w:val="20"/>
                <w:szCs w:val="20"/>
              </w:rPr>
            </w:pPr>
            <w:r w:rsidRPr="00CE2739">
              <w:rPr>
                <w:sz w:val="20"/>
                <w:szCs w:val="20"/>
              </w:rPr>
              <w:t>Комплекс учебно- методических материалов имеет рецензию ОГАОУ ДПО «БелИРО»</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На федеральном уровне </w:t>
            </w:r>
          </w:p>
          <w:p w:rsidR="0023100C" w:rsidRPr="00CE2739" w:rsidRDefault="0023100C" w:rsidP="0023100C">
            <w:pPr>
              <w:rPr>
                <w:sz w:val="20"/>
                <w:szCs w:val="20"/>
              </w:rPr>
            </w:pPr>
            <w:r w:rsidRPr="00CE2739">
              <w:rPr>
                <w:sz w:val="20"/>
                <w:szCs w:val="20"/>
              </w:rPr>
              <w:t>Комплекс учебно-методических материалов имеет рецензию  федерального уровня.</w:t>
            </w:r>
          </w:p>
          <w:p w:rsidR="0023100C" w:rsidRPr="00CE2739" w:rsidRDefault="0023100C" w:rsidP="0023100C">
            <w:pPr>
              <w:rPr>
                <w:sz w:val="20"/>
                <w:szCs w:val="20"/>
              </w:rPr>
            </w:pPr>
          </w:p>
          <w:p w:rsidR="0023100C" w:rsidRPr="00CE2739" w:rsidRDefault="0023100C" w:rsidP="0023100C">
            <w:pPr>
              <w:rPr>
                <w:sz w:val="20"/>
                <w:szCs w:val="20"/>
              </w:rPr>
            </w:pPr>
          </w:p>
          <w:p w:rsidR="0023100C" w:rsidRPr="00CE2739" w:rsidRDefault="0023100C" w:rsidP="0023100C">
            <w:pPr>
              <w:rPr>
                <w:sz w:val="20"/>
                <w:szCs w:val="20"/>
              </w:rPr>
            </w:pPr>
          </w:p>
          <w:p w:rsidR="0023100C" w:rsidRPr="00CE2739" w:rsidRDefault="0023100C" w:rsidP="0023100C">
            <w:pPr>
              <w:rPr>
                <w:sz w:val="20"/>
                <w:szCs w:val="20"/>
              </w:rPr>
            </w:pPr>
          </w:p>
          <w:p w:rsidR="0023100C" w:rsidRPr="00CE2739" w:rsidRDefault="0023100C" w:rsidP="0023100C">
            <w:pPr>
              <w:rPr>
                <w:sz w:val="20"/>
                <w:szCs w:val="20"/>
              </w:rPr>
            </w:pPr>
          </w:p>
          <w:p w:rsidR="0023100C" w:rsidRPr="00CE2739" w:rsidRDefault="0023100C" w:rsidP="0023100C">
            <w:pPr>
              <w:rPr>
                <w:sz w:val="20"/>
                <w:szCs w:val="20"/>
              </w:rPr>
            </w:pPr>
          </w:p>
          <w:p w:rsidR="0023100C" w:rsidRPr="00CE2739" w:rsidRDefault="0023100C" w:rsidP="0023100C">
            <w:pPr>
              <w:rPr>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1.7.</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xml:space="preserve">Презентация собственного АПО в открытых формах </w:t>
            </w:r>
          </w:p>
          <w:p w:rsidR="0023100C" w:rsidRPr="00CE2739" w:rsidRDefault="0023100C" w:rsidP="0023100C">
            <w:pPr>
              <w:rPr>
                <w:sz w:val="20"/>
                <w:szCs w:val="20"/>
              </w:rPr>
            </w:pPr>
            <w:r w:rsidRPr="00CE2739">
              <w:rPr>
                <w:sz w:val="20"/>
                <w:szCs w:val="20"/>
              </w:rPr>
              <w:t>(публичное выступление на конференциях, семинарах, МО, средствах массовой информации, проведение мастер-классов, и др. мероприятиях)</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Программа, сертификат, справка и иной документ с подтверждением личного участия.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Отсутствуют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Выступление на уровне ОО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Выступление на муниципальном уровне</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Выступление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Выступление на 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p w:rsidR="0023100C" w:rsidRPr="00CE2739" w:rsidRDefault="0023100C" w:rsidP="0023100C">
            <w:pPr>
              <w:rPr>
                <w:sz w:val="20"/>
                <w:szCs w:val="20"/>
              </w:rPr>
            </w:pPr>
          </w:p>
          <w:p w:rsidR="0023100C" w:rsidRPr="00CE2739" w:rsidRDefault="0023100C" w:rsidP="0023100C">
            <w:pPr>
              <w:rPr>
                <w:sz w:val="20"/>
                <w:szCs w:val="20"/>
              </w:rPr>
            </w:pP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p>
        </w:tc>
        <w:tc>
          <w:tcPr>
            <w:tcW w:w="5956" w:type="dxa"/>
            <w:gridSpan w:val="5"/>
            <w:tcBorders>
              <w:top w:val="single" w:sz="4" w:space="0" w:color="000000"/>
              <w:left w:val="single" w:sz="4" w:space="0" w:color="000000"/>
              <w:bottom w:val="single" w:sz="4" w:space="0" w:color="000000"/>
              <w:right w:val="single" w:sz="4" w:space="0" w:color="auto"/>
            </w:tcBorders>
            <w:shd w:val="clear" w:color="000000" w:fill="FFFFFF"/>
          </w:tcPr>
          <w:p w:rsidR="0023100C" w:rsidRPr="00CE2739" w:rsidRDefault="0023100C" w:rsidP="0023100C">
            <w:pPr>
              <w:rPr>
                <w:sz w:val="20"/>
                <w:szCs w:val="20"/>
              </w:rPr>
            </w:pPr>
            <w:r w:rsidRPr="00CE2739">
              <w:rPr>
                <w:sz w:val="20"/>
                <w:szCs w:val="20"/>
              </w:rPr>
              <w:t>При наличии публичных выступлений на муниципальном, региональном, всероссийском уровнях +1 балла дополнительно за каждое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1.8.</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Участие в разработке и реализации проектов по направлениям профессиональной деятельности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Приказ о реализации проекта по ДОО.</w:t>
            </w:r>
          </w:p>
          <w:p w:rsidR="0023100C" w:rsidRPr="00CE2739" w:rsidRDefault="0023100C" w:rsidP="0023100C">
            <w:pPr>
              <w:pStyle w:val="15"/>
              <w:spacing w:after="0" w:line="240" w:lineRule="auto"/>
              <w:ind w:left="0"/>
              <w:contextualSpacing/>
              <w:jc w:val="both"/>
              <w:rPr>
                <w:rFonts w:ascii="Times New Roman" w:hAnsi="Times New Roman" w:cs="Times New Roman"/>
                <w:sz w:val="20"/>
                <w:szCs w:val="20"/>
              </w:rPr>
            </w:pPr>
            <w:r w:rsidRPr="00CE2739">
              <w:rPr>
                <w:rFonts w:ascii="Times New Roman" w:hAnsi="Times New Roman" w:cs="Times New Roman"/>
                <w:sz w:val="20"/>
                <w:szCs w:val="20"/>
              </w:rPr>
              <w:t>Копия титульного листа проекта, копия листа с указанием ФИО, роли в проекте (скриншот с АИС).</w:t>
            </w:r>
          </w:p>
          <w:p w:rsidR="0023100C" w:rsidRPr="00CE2739" w:rsidRDefault="0023100C" w:rsidP="0023100C">
            <w:pPr>
              <w:jc w:val="both"/>
              <w:rPr>
                <w:sz w:val="20"/>
                <w:szCs w:val="20"/>
              </w:rPr>
            </w:pPr>
            <w:r w:rsidRPr="00CE2739">
              <w:rPr>
                <w:sz w:val="20"/>
                <w:szCs w:val="20"/>
              </w:rPr>
              <w:t xml:space="preserve">Приказ о реализации </w:t>
            </w:r>
            <w:r w:rsidRPr="00CE2739">
              <w:rPr>
                <w:sz w:val="20"/>
                <w:szCs w:val="20"/>
              </w:rPr>
              <w:lastRenderedPageBreak/>
              <w:t>федерального проекта и приказ по ДОО с указанием ФИО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rPr>
                <w:sz w:val="20"/>
                <w:szCs w:val="20"/>
              </w:rPr>
            </w:pPr>
            <w:r w:rsidRPr="00CE2739">
              <w:rPr>
                <w:sz w:val="20"/>
                <w:szCs w:val="20"/>
              </w:rPr>
              <w:lastRenderedPageBreak/>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Уровень образовательного учреждения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Участие на муниципальном уровне</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Участие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Участие на 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5956" w:type="dxa"/>
            <w:gridSpan w:val="5"/>
            <w:tcBorders>
              <w:top w:val="single" w:sz="4" w:space="0" w:color="000000"/>
              <w:left w:val="single" w:sz="4" w:space="0" w:color="000000"/>
              <w:bottom w:val="single" w:sz="4" w:space="0" w:color="000000"/>
              <w:right w:val="single" w:sz="4" w:space="0" w:color="auto"/>
            </w:tcBorders>
            <w:shd w:val="clear" w:color="000000" w:fill="FFFFFF"/>
          </w:tcPr>
          <w:p w:rsidR="0023100C" w:rsidRPr="00CE2739" w:rsidRDefault="0023100C" w:rsidP="0023100C">
            <w:pPr>
              <w:jc w:val="both"/>
              <w:rPr>
                <w:sz w:val="20"/>
                <w:szCs w:val="20"/>
              </w:rPr>
            </w:pPr>
            <w:r w:rsidRPr="00CE2739">
              <w:rPr>
                <w:sz w:val="20"/>
                <w:szCs w:val="20"/>
              </w:rPr>
              <w:t>При участии по нескольким позициям на муниципальном, региональном и федеральном уровнях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rPr>
          <w:trHeight w:val="2398"/>
        </w:trPr>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lastRenderedPageBreak/>
              <w:t>1.9.</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Профессиональная экспертная деятельность на уровне ДОО, муниципальном, областном уровне (член комиссий по аттестации педагогов, ПМПК, ППк ДОО, жюри конкурсов, творческих и рабочих групп и др.)</w:t>
            </w:r>
          </w:p>
          <w:p w:rsidR="0023100C" w:rsidRPr="00CE2739" w:rsidRDefault="0023100C" w:rsidP="0023100C">
            <w:pPr>
              <w:pStyle w:val="15"/>
              <w:spacing w:after="0" w:line="240" w:lineRule="auto"/>
              <w:ind w:left="0"/>
              <w:contextualSpacing/>
              <w:rPr>
                <w:rFonts w:ascii="Times New Roman" w:hAnsi="Times New Roman" w:cs="Times New Roman"/>
                <w:sz w:val="20"/>
                <w:szCs w:val="20"/>
              </w:rPr>
            </w:pPr>
          </w:p>
          <w:p w:rsidR="0023100C" w:rsidRPr="00CE2739" w:rsidRDefault="0023100C" w:rsidP="0023100C">
            <w:pPr>
              <w:pStyle w:val="15"/>
              <w:spacing w:after="0" w:line="240" w:lineRule="auto"/>
              <w:ind w:left="0"/>
              <w:contextualSpacing/>
              <w:rPr>
                <w:rFonts w:ascii="Times New Roman" w:hAnsi="Times New Roman" w:cs="Times New Roman"/>
                <w:sz w:val="20"/>
                <w:szCs w:val="20"/>
              </w:rPr>
            </w:pP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shd w:val="clear" w:color="auto" w:fill="FFFFFF"/>
              <w:jc w:val="both"/>
              <w:rPr>
                <w:sz w:val="20"/>
                <w:szCs w:val="20"/>
              </w:rPr>
            </w:pPr>
            <w:r w:rsidRPr="00CE2739">
              <w:rPr>
                <w:sz w:val="20"/>
                <w:szCs w:val="20"/>
              </w:rPr>
              <w:t xml:space="preserve">Приказ, выписка из протокола об избрании председателя профкома. </w:t>
            </w:r>
          </w:p>
          <w:p w:rsidR="0023100C" w:rsidRPr="00CE2739" w:rsidRDefault="0023100C" w:rsidP="0023100C">
            <w:pPr>
              <w:rPr>
                <w:sz w:val="20"/>
                <w:szCs w:val="20"/>
              </w:rPr>
            </w:pPr>
          </w:p>
        </w:tc>
        <w:tc>
          <w:tcPr>
            <w:tcW w:w="1699"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Не участвует</w:t>
            </w: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tc>
        <w:tc>
          <w:tcPr>
            <w:tcW w:w="2126" w:type="dxa"/>
            <w:tcBorders>
              <w:top w:val="single" w:sz="4" w:space="0" w:color="auto"/>
              <w:left w:val="single" w:sz="4" w:space="0" w:color="auto"/>
              <w:right w:val="single" w:sz="4" w:space="0" w:color="auto"/>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Участие на уровне ДОО</w:t>
            </w:r>
          </w:p>
          <w:p w:rsidR="0023100C" w:rsidRPr="00CE2739" w:rsidRDefault="0023100C" w:rsidP="0023100C">
            <w:pPr>
              <w:contextualSpacing/>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p w:rsidR="0023100C" w:rsidRPr="00CE2739" w:rsidRDefault="0023100C" w:rsidP="0023100C">
            <w:pPr>
              <w:jc w:val="both"/>
              <w:rPr>
                <w:sz w:val="20"/>
                <w:szCs w:val="20"/>
              </w:rPr>
            </w:pPr>
          </w:p>
        </w:tc>
        <w:tc>
          <w:tcPr>
            <w:tcW w:w="2031" w:type="dxa"/>
            <w:gridSpan w:val="2"/>
            <w:tcBorders>
              <w:top w:val="single" w:sz="4" w:space="0" w:color="000000"/>
              <w:left w:val="single" w:sz="4" w:space="0" w:color="auto"/>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2032" w:type="dxa"/>
            <w:tcBorders>
              <w:top w:val="single" w:sz="4" w:space="0" w:color="000000"/>
              <w:left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 xml:space="preserve">Наставничество над молодыми педагогами, руководство практикой студентов. </w:t>
            </w:r>
          </w:p>
        </w:tc>
        <w:tc>
          <w:tcPr>
            <w:tcW w:w="1893" w:type="dxa"/>
            <w:gridSpan w:val="2"/>
            <w:tcBorders>
              <w:top w:val="single" w:sz="4" w:space="0" w:color="000000"/>
              <w:left w:val="single" w:sz="4" w:space="0" w:color="000000"/>
              <w:right w:val="single" w:sz="4" w:space="0" w:color="auto"/>
            </w:tcBorders>
            <w:shd w:val="clear" w:color="000000" w:fill="FFFFFF"/>
          </w:tcPr>
          <w:p w:rsidR="0023100C" w:rsidRPr="00CE2739" w:rsidRDefault="0023100C" w:rsidP="0023100C">
            <w:pPr>
              <w:jc w:val="both"/>
              <w:rPr>
                <w:sz w:val="20"/>
                <w:szCs w:val="20"/>
              </w:rPr>
            </w:pPr>
            <w:r w:rsidRPr="00CE2739">
              <w:rPr>
                <w:sz w:val="20"/>
                <w:szCs w:val="20"/>
              </w:rPr>
              <w:t xml:space="preserve">Участие на  муниципальном  уровне. </w:t>
            </w:r>
          </w:p>
          <w:p w:rsidR="0023100C" w:rsidRPr="00CE2739" w:rsidRDefault="0023100C" w:rsidP="0023100C">
            <w:pPr>
              <w:contextualSpacing/>
              <w:jc w:val="both"/>
              <w:rPr>
                <w:sz w:val="20"/>
                <w:szCs w:val="20"/>
              </w:rPr>
            </w:pPr>
            <w:r w:rsidRPr="00CE2739">
              <w:rPr>
                <w:sz w:val="20"/>
                <w:szCs w:val="20"/>
              </w:rPr>
              <w:t xml:space="preserve">Руководство профкомом ДОО </w:t>
            </w:r>
          </w:p>
          <w:p w:rsidR="0023100C" w:rsidRPr="00CE2739" w:rsidRDefault="0023100C" w:rsidP="0023100C">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699"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rPr>
                <w:sz w:val="20"/>
                <w:szCs w:val="20"/>
              </w:rPr>
            </w:pPr>
          </w:p>
        </w:tc>
        <w:tc>
          <w:tcPr>
            <w:tcW w:w="8082" w:type="dxa"/>
            <w:gridSpan w:val="6"/>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CE2739" w:rsidRDefault="0023100C" w:rsidP="0023100C">
            <w:pPr>
              <w:tabs>
                <w:tab w:val="left" w:pos="1350"/>
              </w:tabs>
              <w:jc w:val="both"/>
              <w:rPr>
                <w:sz w:val="20"/>
                <w:szCs w:val="20"/>
              </w:rPr>
            </w:pPr>
            <w:r w:rsidRPr="00CE2739">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1.10.</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Наличие звания победителя регионального конкурса «Детский сад года»</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Приказ министерства образования области</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Не участвует</w:t>
            </w: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Лауреат</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Призер</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Победитель</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1.11.</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Наличие звания победителя конкурса «Воспитатель года»</w:t>
            </w:r>
          </w:p>
          <w:p w:rsidR="0023100C" w:rsidRPr="00CE2739" w:rsidRDefault="0023100C" w:rsidP="0023100C">
            <w:pPr>
              <w:rPr>
                <w:sz w:val="20"/>
                <w:szCs w:val="20"/>
              </w:rPr>
            </w:pPr>
            <w:r w:rsidRPr="00CE2739">
              <w:rPr>
                <w:sz w:val="20"/>
                <w:szCs w:val="20"/>
              </w:rPr>
              <w:t>(лауреат, призер, победитель)</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Приказы</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На уровне ДОО</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 xml:space="preserve">На муниципальном уровне </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На региональном уровне</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На федеральном уровне (участие)</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1.12.</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ConsPlusNormal"/>
              <w:ind w:firstLine="0"/>
              <w:rPr>
                <w:rFonts w:ascii="Times New Roman" w:hAnsi="Times New Roman" w:cs="Times New Roman"/>
                <w:lang w:eastAsia="en-US"/>
              </w:rPr>
            </w:pPr>
            <w:r w:rsidRPr="00CE2739">
              <w:rPr>
                <w:rFonts w:ascii="Times New Roman" w:hAnsi="Times New Roman" w:cs="Times New Roman"/>
                <w:lang w:eastAsia="en-US"/>
              </w:rPr>
              <w:t>Внедрение современных форм сотрудничества с семьями воспитанников</w:t>
            </w:r>
          </w:p>
          <w:p w:rsidR="0023100C" w:rsidRPr="00CE2739" w:rsidRDefault="0023100C" w:rsidP="0023100C">
            <w:pPr>
              <w:pStyle w:val="ConsPlusNormal"/>
              <w:ind w:firstLine="0"/>
              <w:rPr>
                <w:rFonts w:ascii="Times New Roman" w:hAnsi="Times New Roman" w:cs="Times New Roman"/>
              </w:rPr>
            </w:pPr>
            <w:r w:rsidRPr="00CE2739">
              <w:rPr>
                <w:rFonts w:ascii="Times New Roman" w:hAnsi="Times New Roman" w:cs="Times New Roman"/>
                <w:lang w:eastAsia="en-US"/>
              </w:rPr>
              <w:t xml:space="preserve">(организация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«маршрутов выходного дня», «телеобразования», «образовательных афиш», </w:t>
            </w:r>
            <w:r w:rsidRPr="00CE2739">
              <w:rPr>
                <w:rFonts w:ascii="Times New Roman" w:hAnsi="Times New Roman" w:cs="Times New Roman"/>
                <w:lang w:eastAsia="en-US"/>
              </w:rPr>
              <w:lastRenderedPageBreak/>
              <w:t xml:space="preserve">«гость группы», арт-студий, родительских патрулей и др.) </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ConsPlusNormal"/>
              <w:ind w:firstLine="0"/>
              <w:jc w:val="center"/>
              <w:rPr>
                <w:rFonts w:ascii="Times New Roman" w:hAnsi="Times New Roman" w:cs="Times New Roman"/>
                <w:lang w:eastAsia="en-US"/>
              </w:rPr>
            </w:pPr>
            <w:r w:rsidRPr="00CE2739">
              <w:rPr>
                <w:rFonts w:ascii="Times New Roman" w:hAnsi="Times New Roman" w:cs="Times New Roman"/>
                <w:lang w:eastAsia="en-US"/>
              </w:rPr>
              <w:lastRenderedPageBreak/>
              <w:t xml:space="preserve">Чек-лист по </w:t>
            </w:r>
          </w:p>
          <w:p w:rsidR="0023100C" w:rsidRPr="00CE2739" w:rsidRDefault="0023100C" w:rsidP="0023100C">
            <w:pPr>
              <w:pStyle w:val="ConsPlusNormal"/>
              <w:ind w:firstLine="0"/>
              <w:jc w:val="center"/>
              <w:rPr>
                <w:rFonts w:ascii="Times New Roman" w:hAnsi="Times New Roman" w:cs="Times New Roman"/>
                <w:lang w:eastAsia="en-US"/>
              </w:rPr>
            </w:pPr>
            <w:r w:rsidRPr="00CE2739">
              <w:rPr>
                <w:rFonts w:ascii="Times New Roman" w:hAnsi="Times New Roman" w:cs="Times New Roman"/>
                <w:lang w:eastAsia="en-US"/>
              </w:rPr>
              <w:t>внедрению современных форм сотрудничества с семьями воспитанников, заверенный руководителем</w:t>
            </w:r>
          </w:p>
          <w:p w:rsidR="0023100C" w:rsidRPr="00CE2739"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bCs/>
                <w:sz w:val="20"/>
                <w:szCs w:val="20"/>
              </w:rPr>
            </w:pPr>
            <w:r w:rsidRPr="00CE2739">
              <w:rPr>
                <w:bCs/>
                <w:sz w:val="20"/>
                <w:szCs w:val="20"/>
              </w:rPr>
              <w:t>Низкий уровень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Недостаточный уровень</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Достаточный уровень</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Высокий уровень</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lastRenderedPageBreak/>
              <w:t>1.13.</w:t>
            </w:r>
          </w:p>
          <w:p w:rsidR="0023100C" w:rsidRPr="00CE2739" w:rsidRDefault="0023100C" w:rsidP="0023100C">
            <w:pPr>
              <w:rPr>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Качественная работа по дошкольному образованию, развитию неорганизованных детей (работа в ГКП, Центрах игровой поддержки, лекотеках и др.)</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Приказ по ДОО.</w:t>
            </w:r>
          </w:p>
          <w:p w:rsidR="0023100C" w:rsidRPr="00CE2739" w:rsidRDefault="0023100C" w:rsidP="0023100C">
            <w:pPr>
              <w:rPr>
                <w:sz w:val="20"/>
                <w:szCs w:val="20"/>
              </w:rPr>
            </w:pPr>
            <w:r w:rsidRPr="00CE2739">
              <w:rPr>
                <w:sz w:val="20"/>
                <w:szCs w:val="20"/>
              </w:rPr>
              <w:t>Справка руководителя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Участвует в деятельности группы кратковременного пребывания, Центра игровой поддержки, лекотеки (без реализации ООП ДО)</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Участвует в деятельности группы кратковременного пребывания с реализацией ООП ДО</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Участвует в деятельности группы кратковременного пребывания с реализацией ООП ДО и в Центрах игровой поддержки, лекотеки (без реализации ООП ДО)</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1.14.</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Предоставление методической, психолого-педагогической, диагностической и консультативной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Приказ по ДОО.</w:t>
            </w:r>
          </w:p>
          <w:p w:rsidR="0023100C" w:rsidRPr="00CE2739" w:rsidRDefault="0023100C" w:rsidP="0023100C">
            <w:pPr>
              <w:rPr>
                <w:sz w:val="20"/>
                <w:szCs w:val="20"/>
              </w:rPr>
            </w:pPr>
            <w:r w:rsidRPr="00CE2739">
              <w:rPr>
                <w:sz w:val="20"/>
                <w:szCs w:val="20"/>
              </w:rPr>
              <w:t>Справка руководителя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Не предоставляет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Участвует в деятельности Консультационного центра помощи родителям обеспечивающим образование детей в семейной форме</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1.15.</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Активное участие в общественно значимой деятельности:</w:t>
            </w: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Справка, заверенная  руководителем, с перечислением мероприятий</w:t>
            </w:r>
          </w:p>
        </w:tc>
        <w:tc>
          <w:tcPr>
            <w:tcW w:w="16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Не участвовал</w:t>
            </w:r>
          </w:p>
        </w:tc>
        <w:tc>
          <w:tcPr>
            <w:tcW w:w="2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 xml:space="preserve">Участвовал в 2 из перечисленных мероприятий </w:t>
            </w:r>
          </w:p>
        </w:tc>
        <w:tc>
          <w:tcPr>
            <w:tcW w:w="2031" w:type="dxa"/>
            <w:gridSpan w:val="2"/>
            <w:vMerge w:val="restart"/>
            <w:tcBorders>
              <w:top w:val="single" w:sz="4" w:space="0" w:color="000000"/>
              <w:left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Участвовал в 3 из перечисленных мероприятий</w:t>
            </w:r>
          </w:p>
        </w:tc>
        <w:tc>
          <w:tcPr>
            <w:tcW w:w="2032" w:type="dxa"/>
            <w:vMerge w:val="restart"/>
            <w:tcBorders>
              <w:top w:val="single" w:sz="4" w:space="0" w:color="000000"/>
              <w:left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Участвовал в 5 из перечисленных мероприятий</w:t>
            </w:r>
          </w:p>
        </w:tc>
        <w:tc>
          <w:tcPr>
            <w:tcW w:w="1893" w:type="dxa"/>
            <w:gridSpan w:val="2"/>
            <w:vMerge w:val="restart"/>
            <w:tcBorders>
              <w:top w:val="single" w:sz="4" w:space="0" w:color="000000"/>
              <w:left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Участвовал в 6 из перечисленных мероприятий</w:t>
            </w:r>
          </w:p>
        </w:tc>
        <w:tc>
          <w:tcPr>
            <w:tcW w:w="709" w:type="dxa"/>
            <w:vMerge w:val="restart"/>
            <w:tcBorders>
              <w:left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взаимозаменяемость в связи с производственной необходимостью;</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CE2739" w:rsidRDefault="0023100C" w:rsidP="0023100C">
            <w:pPr>
              <w:rPr>
                <w:sz w:val="20"/>
                <w:szCs w:val="20"/>
              </w:rPr>
            </w:pPr>
          </w:p>
        </w:tc>
      </w:tr>
      <w:tr w:rsidR="0023100C" w:rsidRPr="00CE2739"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 участие в утренниках (в других группах)</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CE2739" w:rsidRDefault="0023100C" w:rsidP="0023100C">
            <w:pPr>
              <w:rPr>
                <w:sz w:val="20"/>
                <w:szCs w:val="20"/>
              </w:rPr>
            </w:pPr>
          </w:p>
        </w:tc>
      </w:tr>
      <w:tr w:rsidR="0023100C" w:rsidRPr="00CE2739"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xml:space="preserve">- культурно-образовательные мероприятия: </w:t>
            </w:r>
          </w:p>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xml:space="preserve">(муниципальные акции, ярмарки); </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CE2739" w:rsidRDefault="0023100C" w:rsidP="0023100C">
            <w:pPr>
              <w:rPr>
                <w:sz w:val="20"/>
                <w:szCs w:val="20"/>
              </w:rPr>
            </w:pPr>
          </w:p>
        </w:tc>
      </w:tr>
      <w:tr w:rsidR="0023100C" w:rsidRPr="00CE2739"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xml:space="preserve">- общественные </w:t>
            </w:r>
            <w:r w:rsidRPr="00CE2739">
              <w:rPr>
                <w:rFonts w:ascii="Times New Roman" w:hAnsi="Times New Roman" w:cs="Times New Roman"/>
                <w:sz w:val="20"/>
                <w:szCs w:val="20"/>
              </w:rPr>
              <w:lastRenderedPageBreak/>
              <w:t>мероприятия                         (субботники, ремонт, благоустройство территории)</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CE2739" w:rsidRDefault="0023100C" w:rsidP="0023100C">
            <w:pPr>
              <w:rPr>
                <w:sz w:val="20"/>
                <w:szCs w:val="20"/>
              </w:rPr>
            </w:pPr>
          </w:p>
        </w:tc>
      </w:tr>
      <w:tr w:rsidR="0023100C" w:rsidRPr="00CE2739"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профсоюзная деятельность</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CE2739" w:rsidRDefault="0023100C" w:rsidP="0023100C">
            <w:pPr>
              <w:rPr>
                <w:sz w:val="20"/>
                <w:szCs w:val="20"/>
              </w:rPr>
            </w:pPr>
          </w:p>
        </w:tc>
      </w:tr>
      <w:tr w:rsidR="0023100C" w:rsidRPr="00CE2739" w:rsidTr="00DC58A3">
        <w:trPr>
          <w:trHeight w:val="509"/>
        </w:trPr>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 секретарь или председатель коллегиальных органов, уполномоченный по охране труда</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1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2031" w:type="dxa"/>
            <w:gridSpan w:val="2"/>
            <w:vMerge/>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2032" w:type="dxa"/>
            <w:vMerge/>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1893" w:type="dxa"/>
            <w:gridSpan w:val="2"/>
            <w:vMerge/>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p>
        </w:tc>
        <w:tc>
          <w:tcPr>
            <w:tcW w:w="709" w:type="dxa"/>
            <w:vMerge/>
            <w:tcBorders>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6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808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При неоднократном участии +1 балл дополнительно (но не более 5 баллов).</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1.16.</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b/>
                <w:sz w:val="20"/>
                <w:szCs w:val="20"/>
              </w:rPr>
            </w:pPr>
            <w:r w:rsidRPr="00CE2739">
              <w:rPr>
                <w:rFonts w:ascii="Times New Roman" w:hAnsi="Times New Roman" w:cs="Times New Roman"/>
                <w:sz w:val="20"/>
                <w:szCs w:val="20"/>
              </w:rPr>
              <w:t xml:space="preserve">Наличие высшего педагогического образования </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копия диплома о высшем образовании</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Не имеет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b/>
                <w:sz w:val="20"/>
                <w:szCs w:val="20"/>
              </w:rPr>
            </w:pPr>
            <w:r w:rsidRPr="00CE2739">
              <w:rPr>
                <w:b/>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Имеет</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1.17.</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Обеспечение информационной открытости деятельности ДОО</w:t>
            </w:r>
          </w:p>
          <w:p w:rsidR="0023100C" w:rsidRPr="00CE2739" w:rsidRDefault="0023100C" w:rsidP="0023100C">
            <w:pPr>
              <w:rPr>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both"/>
              <w:rPr>
                <w:rFonts w:ascii="Times New Roman" w:hAnsi="Times New Roman" w:cs="Times New Roman"/>
                <w:sz w:val="20"/>
                <w:szCs w:val="20"/>
              </w:rPr>
            </w:pPr>
            <w:r w:rsidRPr="00CE2739">
              <w:rPr>
                <w:rFonts w:ascii="Times New Roman" w:hAnsi="Times New Roman" w:cs="Times New Roman"/>
                <w:sz w:val="20"/>
                <w:szCs w:val="20"/>
              </w:rPr>
              <w:t>Скриншот страниц размещенного материала на сайте ДОО с датами. Приказ о закреплении ответственного за сайт ДОО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Не размещал</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Подготовил не менее 5 материалов </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r w:rsidRPr="00CE2739">
              <w:rPr>
                <w:sz w:val="20"/>
                <w:szCs w:val="20"/>
              </w:rPr>
              <w:t>Подготовил не менее 10 материалов</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r w:rsidRPr="00CE2739">
              <w:rPr>
                <w:sz w:val="20"/>
                <w:szCs w:val="20"/>
              </w:rPr>
              <w:t>Размещение  публикации</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Ведение  сайта</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1.18.</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Качественное ведение регионального информационного ресурса по учету детей на зачисление в ДОО</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ConsPlusNormal"/>
              <w:ind w:firstLine="0"/>
              <w:jc w:val="both"/>
              <w:rPr>
                <w:rFonts w:ascii="Times New Roman" w:hAnsi="Times New Roman" w:cs="Times New Roman"/>
                <w:lang w:eastAsia="en-US"/>
              </w:rPr>
            </w:pPr>
            <w:r w:rsidRPr="00CE2739">
              <w:rPr>
                <w:rFonts w:ascii="Times New Roman" w:hAnsi="Times New Roman" w:cs="Times New Roman"/>
                <w:lang w:eastAsia="en-US"/>
              </w:rPr>
              <w:t>Приказ о закреплении ответственных за</w:t>
            </w:r>
          </w:p>
          <w:p w:rsidR="0023100C" w:rsidRPr="00CE2739" w:rsidRDefault="0023100C" w:rsidP="0023100C">
            <w:pPr>
              <w:pStyle w:val="15"/>
              <w:spacing w:after="0" w:line="240" w:lineRule="auto"/>
              <w:ind w:left="0"/>
              <w:contextualSpacing/>
              <w:jc w:val="both"/>
              <w:rPr>
                <w:rFonts w:ascii="Times New Roman" w:hAnsi="Times New Roman" w:cs="Times New Roman"/>
                <w:sz w:val="20"/>
                <w:szCs w:val="20"/>
              </w:rPr>
            </w:pPr>
            <w:r w:rsidRPr="00CE2739">
              <w:rPr>
                <w:rFonts w:ascii="Times New Roman" w:hAnsi="Times New Roman" w:cs="Times New Roman"/>
                <w:sz w:val="20"/>
                <w:szCs w:val="20"/>
              </w:rPr>
              <w:t xml:space="preserve">качественное ведение регионального информационного ресурса по учету детей на зачисление в ДОО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Не ведет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p>
          <w:p w:rsidR="0023100C" w:rsidRPr="00CE2739" w:rsidRDefault="0023100C" w:rsidP="0023100C">
            <w:pPr>
              <w:jc w:val="center"/>
              <w:rPr>
                <w:sz w:val="20"/>
                <w:szCs w:val="20"/>
              </w:rPr>
            </w:pPr>
            <w:r w:rsidRPr="00CE2739">
              <w:rPr>
                <w:sz w:val="20"/>
                <w:szCs w:val="20"/>
              </w:rPr>
              <w:t>Ведет</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15594" w:type="dxa"/>
            <w:gridSpan w:val="1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lang w:val="en-US"/>
              </w:rPr>
              <w:t>II</w:t>
            </w:r>
            <w:r w:rsidRPr="00CE2739">
              <w:rPr>
                <w:sz w:val="20"/>
                <w:szCs w:val="20"/>
              </w:rPr>
              <w:t>. Специфические показатели</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2.10.</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bCs/>
                <w:sz w:val="20"/>
                <w:szCs w:val="20"/>
              </w:rPr>
            </w:pPr>
            <w:r w:rsidRPr="00CE2739">
              <w:rPr>
                <w:rFonts w:ascii="Times New Roman" w:hAnsi="Times New Roman" w:cs="Times New Roman"/>
                <w:bCs/>
                <w:sz w:val="20"/>
                <w:szCs w:val="20"/>
              </w:rPr>
              <w:t>Качественная реализация образовательной программы в различных видах детской деятельности, в процессе режимных моментов</w:t>
            </w:r>
          </w:p>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bCs/>
                <w:sz w:val="20"/>
                <w:szCs w:val="20"/>
              </w:rPr>
              <w:t xml:space="preserve">(организованная и </w:t>
            </w:r>
            <w:r w:rsidRPr="00CE2739">
              <w:rPr>
                <w:rFonts w:ascii="Times New Roman" w:hAnsi="Times New Roman" w:cs="Times New Roman"/>
                <w:bCs/>
                <w:sz w:val="20"/>
                <w:szCs w:val="20"/>
              </w:rPr>
              <w:lastRenderedPageBreak/>
              <w:t>самостоятельная деятельность детей, прогулка и т.д.)</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lastRenderedPageBreak/>
              <w:t>Справка руководителя</w:t>
            </w:r>
          </w:p>
          <w:p w:rsidR="0023100C" w:rsidRPr="00CE2739" w:rsidRDefault="0023100C" w:rsidP="0023100C">
            <w:pPr>
              <w:rPr>
                <w:sz w:val="20"/>
                <w:szCs w:val="20"/>
              </w:rPr>
            </w:pPr>
            <w:r w:rsidRPr="00CE2739">
              <w:rPr>
                <w:sz w:val="20"/>
                <w:szCs w:val="20"/>
              </w:rPr>
              <w:t>( по итогам ВСОКО и чек – лист)</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С замечаниями</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Без замечаний</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lastRenderedPageBreak/>
              <w:t>2.11.</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Высокий уровень функционирования  (посещаемости ДОО детьми)</w:t>
            </w:r>
          </w:p>
          <w:p w:rsidR="0023100C" w:rsidRPr="00CE2739" w:rsidRDefault="0023100C" w:rsidP="0023100C">
            <w:pPr>
              <w:pStyle w:val="15"/>
              <w:spacing w:after="0" w:line="240" w:lineRule="auto"/>
              <w:ind w:left="0"/>
              <w:contextualSpacing/>
              <w:rPr>
                <w:rFonts w:ascii="Times New Roman" w:hAnsi="Times New Roman" w:cs="Times New Roman"/>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Справка руководителя ДОО по утвержденной форме</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Показатели функционирования </w:t>
            </w:r>
          </w:p>
          <w:p w:rsidR="0023100C" w:rsidRPr="00CE2739" w:rsidRDefault="0023100C" w:rsidP="0023100C">
            <w:pPr>
              <w:rPr>
                <w:sz w:val="20"/>
                <w:szCs w:val="20"/>
              </w:rPr>
            </w:pPr>
            <w:r w:rsidRPr="00CE2739">
              <w:rPr>
                <w:sz w:val="20"/>
                <w:szCs w:val="20"/>
              </w:rPr>
              <w:t>- групп дошкольного возраста (от 4 до 7 лет) ниже 65%;</w:t>
            </w:r>
          </w:p>
          <w:p w:rsidR="0023100C" w:rsidRPr="00CE2739" w:rsidRDefault="0023100C" w:rsidP="0023100C">
            <w:pPr>
              <w:rPr>
                <w:sz w:val="20"/>
                <w:szCs w:val="20"/>
              </w:rPr>
            </w:pPr>
            <w:r w:rsidRPr="00CE2739">
              <w:rPr>
                <w:sz w:val="20"/>
                <w:szCs w:val="20"/>
              </w:rPr>
              <w:t>- групп раннего и младшего дошкольного возраста (от 1 до 4 лет) ниже 55%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Показатели функционирования</w:t>
            </w:r>
          </w:p>
          <w:p w:rsidR="0023100C" w:rsidRPr="00CE2739" w:rsidRDefault="0023100C" w:rsidP="0023100C">
            <w:pPr>
              <w:rPr>
                <w:sz w:val="20"/>
                <w:szCs w:val="20"/>
              </w:rPr>
            </w:pPr>
            <w:r w:rsidRPr="00CE2739">
              <w:rPr>
                <w:sz w:val="20"/>
                <w:szCs w:val="20"/>
              </w:rPr>
              <w:t>- групп дошкольного возраста (от 4 до 7 лет) 65-69%;</w:t>
            </w:r>
          </w:p>
          <w:p w:rsidR="0023100C" w:rsidRPr="00CE2739" w:rsidRDefault="0023100C" w:rsidP="0023100C">
            <w:pPr>
              <w:rPr>
                <w:sz w:val="20"/>
                <w:szCs w:val="20"/>
              </w:rPr>
            </w:pPr>
            <w:r w:rsidRPr="00CE2739">
              <w:rPr>
                <w:sz w:val="20"/>
                <w:szCs w:val="20"/>
              </w:rPr>
              <w:t>- групп раннего и младшего дошкольного возраста (от 1 до 4 лет) 55-59%</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r w:rsidRPr="00CE2739">
              <w:rPr>
                <w:sz w:val="20"/>
                <w:szCs w:val="20"/>
              </w:rPr>
              <w:t>Показатели функционирования</w:t>
            </w:r>
          </w:p>
          <w:p w:rsidR="0023100C" w:rsidRPr="00CE2739" w:rsidRDefault="0023100C" w:rsidP="0023100C">
            <w:pPr>
              <w:rPr>
                <w:sz w:val="20"/>
                <w:szCs w:val="20"/>
              </w:rPr>
            </w:pPr>
            <w:r w:rsidRPr="00CE2739">
              <w:rPr>
                <w:sz w:val="20"/>
                <w:szCs w:val="20"/>
              </w:rPr>
              <w:t>- групп дошкольного возраста</w:t>
            </w:r>
            <w:r w:rsidRPr="00CE2739">
              <w:rPr>
                <w:sz w:val="20"/>
                <w:szCs w:val="20"/>
              </w:rPr>
              <w:br/>
              <w:t xml:space="preserve"> (от 4 до 7 лет) 70-74%;</w:t>
            </w:r>
          </w:p>
          <w:p w:rsidR="0023100C" w:rsidRPr="00CE2739" w:rsidRDefault="0023100C" w:rsidP="0023100C">
            <w:pPr>
              <w:rPr>
                <w:sz w:val="20"/>
                <w:szCs w:val="20"/>
              </w:rPr>
            </w:pPr>
            <w:r w:rsidRPr="00CE2739">
              <w:rPr>
                <w:sz w:val="20"/>
                <w:szCs w:val="20"/>
              </w:rPr>
              <w:t>- групп раннего и младшего дошкольного возраста (от 1 до 4 лет) 60-64%</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r w:rsidRPr="00CE2739">
              <w:rPr>
                <w:sz w:val="20"/>
                <w:szCs w:val="20"/>
              </w:rPr>
              <w:t>Показатели функционирования</w:t>
            </w:r>
          </w:p>
          <w:p w:rsidR="0023100C" w:rsidRPr="00CE2739" w:rsidRDefault="0023100C" w:rsidP="0023100C">
            <w:pPr>
              <w:rPr>
                <w:sz w:val="20"/>
                <w:szCs w:val="20"/>
              </w:rPr>
            </w:pPr>
            <w:r w:rsidRPr="00CE2739">
              <w:rPr>
                <w:sz w:val="20"/>
                <w:szCs w:val="20"/>
              </w:rPr>
              <w:t>- групп дошкольного возраста (от 4 до 7 лет) 75-79%;</w:t>
            </w:r>
          </w:p>
          <w:p w:rsidR="0023100C" w:rsidRPr="00CE2739" w:rsidRDefault="0023100C" w:rsidP="0023100C">
            <w:pPr>
              <w:rPr>
                <w:sz w:val="20"/>
                <w:szCs w:val="20"/>
              </w:rPr>
            </w:pPr>
            <w:r w:rsidRPr="00CE2739">
              <w:rPr>
                <w:sz w:val="20"/>
                <w:szCs w:val="20"/>
              </w:rPr>
              <w:t>- групп раннего и младшего дошкольного возраста (от 1 до 4 лет) 65-69%</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r w:rsidRPr="00CE2739">
              <w:rPr>
                <w:sz w:val="20"/>
                <w:szCs w:val="20"/>
              </w:rPr>
              <w:t>Показатели функционирования</w:t>
            </w:r>
          </w:p>
          <w:p w:rsidR="0023100C" w:rsidRPr="00CE2739" w:rsidRDefault="0023100C" w:rsidP="0023100C">
            <w:pPr>
              <w:rPr>
                <w:sz w:val="20"/>
                <w:szCs w:val="20"/>
              </w:rPr>
            </w:pPr>
            <w:r w:rsidRPr="00CE2739">
              <w:rPr>
                <w:sz w:val="20"/>
                <w:szCs w:val="20"/>
              </w:rPr>
              <w:t>- групп дошкольного возраста (от 4 до 7 лет) выше 80%;</w:t>
            </w:r>
          </w:p>
          <w:p w:rsidR="0023100C" w:rsidRPr="00CE2739" w:rsidRDefault="0023100C" w:rsidP="0023100C">
            <w:pPr>
              <w:rPr>
                <w:sz w:val="20"/>
                <w:szCs w:val="20"/>
              </w:rPr>
            </w:pPr>
            <w:r w:rsidRPr="00CE2739">
              <w:rPr>
                <w:sz w:val="20"/>
                <w:szCs w:val="20"/>
              </w:rPr>
              <w:t>- групп раннего и младшего дошкольного возраста (от 1 до 4 лет) выше 70%</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2.12.</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Эффективность работы по снижению заболеваемости воспитанников</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Справка руководителя ДОО</w:t>
            </w:r>
            <w:r>
              <w:rPr>
                <w:sz w:val="20"/>
                <w:szCs w:val="20"/>
              </w:rPr>
              <w:t xml:space="preserve"> </w:t>
            </w:r>
            <w:r w:rsidRPr="00CE2739">
              <w:rPr>
                <w:sz w:val="20"/>
                <w:szCs w:val="20"/>
              </w:rPr>
              <w:t>по утвержденной форме.</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Показатель «Пропущено 1 ребенком дней по болезни в год» превышает средний показатель по ДОО и средний по округу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ind w:firstLine="708"/>
              <w:jc w:val="center"/>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 xml:space="preserve">Показатель «Пропущено 1 ребенком дней по болезни в год» равен среднему показатель по ДОО и средний по округу </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Показатель «Пропущено 1 ребенком дней по болезни в год» не превышает средний показатель по ДОО и средний по округу</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2.14.</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sz w:val="20"/>
                <w:szCs w:val="20"/>
              </w:rPr>
            </w:pPr>
            <w:r w:rsidRPr="00CE2739">
              <w:rPr>
                <w:rFonts w:ascii="Times New Roman" w:hAnsi="Times New Roman" w:cs="Times New Roman"/>
                <w:sz w:val="20"/>
                <w:szCs w:val="20"/>
              </w:rPr>
              <w:t>Высокая результативность работы с детьми раннего и дошкольного возраста в адаптационный период</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Справка по результатам мониторинга адаптации детей к ДОО (группе), в т.ч. при переводе из другой ДОО (группы)</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работа не провелась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 xml:space="preserve">количество детей с лёгкой и средней степенью адаптации менее 80% </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количество детей с лёгкой и средней степенью адаптации 81%- 89%</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 xml:space="preserve">количество детей с лёгкой и средней степенью адаптации 90%- 100% </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 xml:space="preserve"> от 10 и более</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2.15.</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autoSpaceDE w:val="0"/>
              <w:autoSpaceDN w:val="0"/>
              <w:adjustRightInd w:val="0"/>
              <w:rPr>
                <w:bCs/>
                <w:sz w:val="20"/>
                <w:szCs w:val="20"/>
              </w:rPr>
            </w:pPr>
            <w:r w:rsidRPr="00CE2739">
              <w:rPr>
                <w:bCs/>
                <w:sz w:val="20"/>
                <w:szCs w:val="20"/>
              </w:rPr>
              <w:t>Высокая результативность коррекционной работы с детьми, имеющими ОВЗ, детьми-инвалидами, детьми «группы риска»</w:t>
            </w:r>
          </w:p>
          <w:p w:rsidR="0023100C" w:rsidRPr="00CE2739" w:rsidRDefault="0023100C" w:rsidP="0023100C">
            <w:pPr>
              <w:autoSpaceDE w:val="0"/>
              <w:autoSpaceDN w:val="0"/>
              <w:adjustRightInd w:val="0"/>
              <w:rPr>
                <w:bCs/>
                <w:sz w:val="20"/>
                <w:szCs w:val="20"/>
              </w:rPr>
            </w:pPr>
            <w:r w:rsidRPr="00CE2739">
              <w:rPr>
                <w:bCs/>
                <w:sz w:val="20"/>
                <w:szCs w:val="20"/>
              </w:rPr>
              <w:t xml:space="preserve">(на основании заключений (выводов) ПМПк ДОО, </w:t>
            </w:r>
            <w:r w:rsidRPr="00CE2739">
              <w:rPr>
                <w:bCs/>
                <w:sz w:val="20"/>
                <w:szCs w:val="20"/>
              </w:rPr>
              <w:lastRenderedPageBreak/>
              <w:t>ПМПК, медицинских организаций)</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bCs/>
                <w:sz w:val="20"/>
                <w:szCs w:val="20"/>
              </w:rPr>
              <w:lastRenderedPageBreak/>
              <w:t>Копии заключений (выводы) ПМПк ДОО, ПМПК, медицинских организаций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shd w:val="clear" w:color="auto" w:fill="FFFFFF"/>
              </w:rPr>
              <w:t>Положительная динамика развития детей от 45% до 54% </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shd w:val="clear" w:color="auto" w:fill="FFFFFF"/>
              </w:rPr>
              <w:t>Положительная динамика развития детей от 55% до 64%</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shd w:val="clear" w:color="auto" w:fill="FFFFFF"/>
              </w:rPr>
              <w:t>Положительная динамика  развития детей от 65% до 74%</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shd w:val="clear" w:color="auto" w:fill="FFFFFF"/>
              </w:rPr>
              <w:t>Положительная и устойчивая динамика речевого развития детей от 75% и выше, вывод детей из статуса «ребенок с ОВЗ».</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lastRenderedPageBreak/>
              <w:t>2.16.</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Безопасная организация жизнедеятельности воспитанников (отсутствие травматизма воспитанников)</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Справка руководителя об отсутствие зафиксированных несчастных случаев, травматизма воспитанников</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Наличие фактов травматизма детей, чрезвычайных происшествий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center"/>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rPr>
                <w:sz w:val="20"/>
                <w:szCs w:val="20"/>
              </w:rPr>
            </w:pPr>
            <w:r w:rsidRPr="00CE2739">
              <w:rPr>
                <w:sz w:val="20"/>
                <w:szCs w:val="20"/>
              </w:rPr>
              <w:t>Отсутствие фактов травматизма детей, чрезвычайных происшествий</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2.17.</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Выявление творческих способностей детей, их сопровождение в ДОО в соответствии с разработанной программой (планом) сопровождения</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Утвержденный план (программа).</w:t>
            </w:r>
          </w:p>
          <w:p w:rsidR="0023100C" w:rsidRPr="00CE2739" w:rsidRDefault="0023100C" w:rsidP="0023100C">
            <w:pPr>
              <w:pStyle w:val="15"/>
              <w:spacing w:after="0" w:line="240" w:lineRule="auto"/>
              <w:ind w:left="0"/>
              <w:contextualSpacing/>
              <w:jc w:val="center"/>
              <w:rPr>
                <w:rFonts w:ascii="Times New Roman" w:hAnsi="Times New Roman" w:cs="Times New Roman"/>
                <w:sz w:val="20"/>
                <w:szCs w:val="20"/>
              </w:rPr>
            </w:pPr>
            <w:r w:rsidRPr="00CE2739">
              <w:rPr>
                <w:rFonts w:ascii="Times New Roman" w:hAnsi="Times New Roman" w:cs="Times New Roman"/>
                <w:sz w:val="20"/>
                <w:szCs w:val="20"/>
              </w:rPr>
              <w:t xml:space="preserve">Фотоотчет </w:t>
            </w:r>
          </w:p>
          <w:p w:rsidR="0023100C" w:rsidRPr="00CE2739"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не реализует</w:t>
            </w: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3100C" w:rsidRPr="00CE2739" w:rsidRDefault="0023100C" w:rsidP="0023100C">
            <w:pPr>
              <w:contextualSpacing/>
              <w:jc w:val="center"/>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contextualSpacing/>
              <w:jc w:val="center"/>
              <w:rPr>
                <w:sz w:val="20"/>
                <w:szCs w:val="20"/>
              </w:rPr>
            </w:pPr>
            <w:r w:rsidRPr="00CE2739">
              <w:rPr>
                <w:sz w:val="20"/>
                <w:szCs w:val="20"/>
              </w:rPr>
              <w:t>Ведется работа</w:t>
            </w:r>
          </w:p>
        </w:tc>
        <w:tc>
          <w:tcPr>
            <w:tcW w:w="709" w:type="dxa"/>
            <w:tcBorders>
              <w:left w:val="single" w:sz="4" w:space="0" w:color="000000"/>
              <w:bottom w:val="single" w:sz="4" w:space="0" w:color="auto"/>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2.18.</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Высокая результативность                          (победитель, призер, лауреат) участия педагогов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Грамоты, приказы</w:t>
            </w:r>
          </w:p>
        </w:tc>
        <w:tc>
          <w:tcPr>
            <w:tcW w:w="1699"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Не участвует</w:t>
            </w:r>
          </w:p>
        </w:tc>
        <w:tc>
          <w:tcPr>
            <w:tcW w:w="21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Победители, призёры и лауреаты в заочных конкурсах (различного уровня);</w:t>
            </w:r>
          </w:p>
          <w:p w:rsidR="0023100C" w:rsidRPr="00CE2739" w:rsidRDefault="0023100C" w:rsidP="0023100C">
            <w:pPr>
              <w:jc w:val="both"/>
              <w:rPr>
                <w:sz w:val="20"/>
                <w:szCs w:val="20"/>
              </w:rPr>
            </w:pPr>
            <w:r w:rsidRPr="00CE2739">
              <w:rPr>
                <w:sz w:val="20"/>
                <w:szCs w:val="20"/>
              </w:rPr>
              <w:t>участие в очных конкурсах муниципального и регионального уровня</w:t>
            </w:r>
          </w:p>
        </w:tc>
        <w:tc>
          <w:tcPr>
            <w:tcW w:w="2031" w:type="dxa"/>
            <w:gridSpan w:val="2"/>
            <w:tcBorders>
              <w:top w:val="single" w:sz="4" w:space="0" w:color="000000"/>
              <w:left w:val="single" w:sz="4" w:space="0" w:color="auto"/>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Победители, призёры и лауреаты муниципальных очных профессиональных конкурсов</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Победители, призёры и лауреаты   очных региональных профессиональных конкурсов</w:t>
            </w:r>
          </w:p>
        </w:tc>
        <w:tc>
          <w:tcPr>
            <w:tcW w:w="1893" w:type="dxa"/>
            <w:gridSpan w:val="2"/>
            <w:tcBorders>
              <w:top w:val="single" w:sz="4" w:space="0" w:color="000000"/>
              <w:left w:val="single" w:sz="4" w:space="0" w:color="000000"/>
              <w:bottom w:val="single" w:sz="4" w:space="0" w:color="000000"/>
              <w:right w:val="single" w:sz="4" w:space="0" w:color="auto"/>
            </w:tcBorders>
            <w:shd w:val="clear" w:color="000000" w:fill="FFFFFF"/>
          </w:tcPr>
          <w:p w:rsidR="0023100C" w:rsidRPr="00CE2739" w:rsidRDefault="0023100C" w:rsidP="0023100C">
            <w:pPr>
              <w:jc w:val="both"/>
              <w:rPr>
                <w:sz w:val="20"/>
                <w:szCs w:val="20"/>
              </w:rPr>
            </w:pPr>
            <w:r w:rsidRPr="00CE2739">
              <w:rPr>
                <w:sz w:val="20"/>
                <w:szCs w:val="20"/>
              </w:rPr>
              <w:t>Победители, призёры и лауреаты  всероссийского этапа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p>
        </w:tc>
        <w:tc>
          <w:tcPr>
            <w:tcW w:w="1699"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p>
        </w:tc>
        <w:tc>
          <w:tcPr>
            <w:tcW w:w="8082" w:type="dxa"/>
            <w:gridSpan w:val="6"/>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Результаты участия во Всероссийских сертификационных конкурсах «ССИТ»  (в течение года)</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Сертификат участника «ССИТ»</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Не учавствует</w:t>
            </w:r>
          </w:p>
          <w:p w:rsidR="0023100C" w:rsidRPr="00CE2739" w:rsidRDefault="0023100C" w:rsidP="0023100C">
            <w:pPr>
              <w:contextualSpacing/>
              <w:jc w:val="both"/>
              <w:rPr>
                <w:sz w:val="20"/>
                <w:szCs w:val="20"/>
              </w:rPr>
            </w:pP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contextualSpacing/>
              <w:jc w:val="both"/>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contextualSpacing/>
              <w:jc w:val="both"/>
              <w:rPr>
                <w:sz w:val="20"/>
                <w:szCs w:val="20"/>
              </w:rPr>
            </w:pPr>
            <w:r w:rsidRPr="00CE2739">
              <w:rPr>
                <w:sz w:val="20"/>
                <w:szCs w:val="20"/>
              </w:rPr>
              <w:t>Наличие бронзового</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contextualSpacing/>
              <w:jc w:val="center"/>
              <w:rPr>
                <w:sz w:val="20"/>
                <w:szCs w:val="20"/>
              </w:rPr>
            </w:pPr>
            <w:r w:rsidRPr="00CE2739">
              <w:rPr>
                <w:sz w:val="20"/>
                <w:szCs w:val="20"/>
              </w:rPr>
              <w:t>Наличие серебряного сертификата</w:t>
            </w:r>
          </w:p>
        </w:tc>
        <w:tc>
          <w:tcPr>
            <w:tcW w:w="1893" w:type="dxa"/>
            <w:gridSpan w:val="2"/>
            <w:tcBorders>
              <w:top w:val="single" w:sz="4" w:space="0" w:color="000000"/>
              <w:left w:val="single" w:sz="4" w:space="0" w:color="000000"/>
              <w:bottom w:val="single" w:sz="4" w:space="0" w:color="000000"/>
              <w:right w:val="single" w:sz="4" w:space="0" w:color="auto"/>
            </w:tcBorders>
            <w:shd w:val="clear" w:color="000000" w:fill="FFFFFF"/>
          </w:tcPr>
          <w:p w:rsidR="0023100C" w:rsidRPr="00CE2739" w:rsidRDefault="0023100C" w:rsidP="0023100C">
            <w:pPr>
              <w:contextualSpacing/>
              <w:jc w:val="center"/>
              <w:rPr>
                <w:sz w:val="20"/>
                <w:szCs w:val="20"/>
              </w:rPr>
            </w:pPr>
            <w:r w:rsidRPr="00CE2739">
              <w:rPr>
                <w:sz w:val="20"/>
                <w:szCs w:val="20"/>
              </w:rPr>
              <w:t>Наличие золотого сертификата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2.19.</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 xml:space="preserve">Результативность подготовки                   (звание победителя, призера, лауреата) и  участия детей в детских </w:t>
            </w:r>
            <w:r w:rsidRPr="00CE2739">
              <w:rPr>
                <w:sz w:val="20"/>
                <w:szCs w:val="20"/>
              </w:rPr>
              <w:lastRenderedPageBreak/>
              <w:t>конкурсах, проводимых при поддержке федеральных, региональных, муниципальных органов управления в сфере образования</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lastRenderedPageBreak/>
              <w:t xml:space="preserve">Грамоты, дипломы, сертификаты, свидетельства, удостоверения (с </w:t>
            </w:r>
            <w:r w:rsidRPr="00CE2739">
              <w:rPr>
                <w:sz w:val="20"/>
                <w:szCs w:val="20"/>
              </w:rPr>
              <w:lastRenderedPageBreak/>
              <w:t>указанием Ф.И.О. воспитанника, тем выступления). Справка руководителя ДОО при отсутствии Ф. И. О. педагога, подготовившего воспитанника. Диплом (1,2,3 места) «ССИТ»</w:t>
            </w:r>
          </w:p>
        </w:tc>
        <w:tc>
          <w:tcPr>
            <w:tcW w:w="16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lastRenderedPageBreak/>
              <w:t>Не участвует</w:t>
            </w:r>
          </w:p>
        </w:tc>
        <w:tc>
          <w:tcPr>
            <w:tcW w:w="2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Наличие победителей  или призеров на уровне ДОО.</w:t>
            </w:r>
          </w:p>
          <w:p w:rsidR="0023100C" w:rsidRPr="00CE2739" w:rsidRDefault="0023100C" w:rsidP="0023100C">
            <w:pPr>
              <w:jc w:val="both"/>
              <w:rPr>
                <w:sz w:val="20"/>
                <w:szCs w:val="20"/>
              </w:rPr>
            </w:pPr>
            <w:r w:rsidRPr="00CE2739">
              <w:rPr>
                <w:sz w:val="20"/>
                <w:szCs w:val="20"/>
              </w:rPr>
              <w:t xml:space="preserve">Победы в заочных конкурсах в том </w:t>
            </w:r>
            <w:r w:rsidRPr="00CE2739">
              <w:rPr>
                <w:sz w:val="20"/>
                <w:szCs w:val="20"/>
              </w:rPr>
              <w:lastRenderedPageBreak/>
              <w:t>числе и «ССИТ» (не менее  3)</w:t>
            </w:r>
          </w:p>
          <w:p w:rsidR="0023100C" w:rsidRPr="00CE2739" w:rsidRDefault="0023100C" w:rsidP="0023100C">
            <w:pPr>
              <w:rPr>
                <w:sz w:val="20"/>
                <w:szCs w:val="20"/>
              </w:rPr>
            </w:pPr>
          </w:p>
          <w:p w:rsidR="0023100C" w:rsidRPr="00CE2739" w:rsidRDefault="0023100C" w:rsidP="0023100C">
            <w:pPr>
              <w:rPr>
                <w:sz w:val="20"/>
                <w:szCs w:val="20"/>
              </w:rPr>
            </w:pP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lastRenderedPageBreak/>
              <w:t>Участие в муниципальных очных мероприятиях.</w:t>
            </w:r>
          </w:p>
          <w:p w:rsidR="0023100C" w:rsidRPr="00CE2739" w:rsidRDefault="0023100C" w:rsidP="0023100C">
            <w:pPr>
              <w:jc w:val="both"/>
              <w:rPr>
                <w:sz w:val="20"/>
                <w:szCs w:val="20"/>
              </w:rPr>
            </w:pP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 xml:space="preserve">Наличие победителей, призеров, лауреатов муниципальных конкурсов, соревнований, участие </w:t>
            </w:r>
            <w:r w:rsidRPr="00CE2739">
              <w:rPr>
                <w:sz w:val="20"/>
                <w:szCs w:val="20"/>
              </w:rPr>
              <w:lastRenderedPageBreak/>
              <w:t>в региональных конкурсах</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lastRenderedPageBreak/>
              <w:t xml:space="preserve">Наличие победителей, призеров, лауреатов региональных, всероссийских </w:t>
            </w:r>
            <w:r w:rsidRPr="00CE2739">
              <w:rPr>
                <w:sz w:val="20"/>
                <w:szCs w:val="20"/>
              </w:rPr>
              <w:lastRenderedPageBreak/>
              <w:t xml:space="preserve">конкурсов </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lastRenderedPageBreak/>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16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p>
        </w:tc>
        <w:tc>
          <w:tcPr>
            <w:tcW w:w="21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p>
        </w:tc>
        <w:tc>
          <w:tcPr>
            <w:tcW w:w="59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 xml:space="preserve">При наличии в муниципальных, региональных или всероссийских мероприятиях более 1 победителя, призера и лауреата +1 балл дополнительно (но не более 5 баллов). </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tabs>
                <w:tab w:val="left" w:pos="34"/>
                <w:tab w:val="left" w:pos="113"/>
              </w:tabs>
              <w:rPr>
                <w:sz w:val="20"/>
                <w:szCs w:val="20"/>
              </w:rPr>
            </w:pPr>
            <w:r w:rsidRPr="00CE2739">
              <w:rPr>
                <w:sz w:val="20"/>
                <w:szCs w:val="20"/>
              </w:rPr>
              <w:t>2.24.</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pStyle w:val="15"/>
              <w:spacing w:after="0" w:line="240" w:lineRule="auto"/>
              <w:ind w:left="54"/>
              <w:contextualSpacing/>
              <w:rPr>
                <w:rFonts w:ascii="Times New Roman" w:hAnsi="Times New Roman" w:cs="Times New Roman"/>
                <w:bCs/>
                <w:sz w:val="20"/>
                <w:szCs w:val="20"/>
              </w:rPr>
            </w:pPr>
            <w:r w:rsidRPr="00CE2739">
              <w:rPr>
                <w:rFonts w:ascii="Times New Roman" w:hAnsi="Times New Roman" w:cs="Times New Roman"/>
                <w:bCs/>
                <w:sz w:val="20"/>
                <w:szCs w:val="20"/>
              </w:rPr>
              <w:t>Реализация адаптированных образовательных программ в группах компенсирующей и оздоровительной направленности</w:t>
            </w:r>
          </w:p>
          <w:p w:rsidR="0023100C" w:rsidRPr="00CE2739" w:rsidRDefault="0023100C" w:rsidP="0023100C">
            <w:pPr>
              <w:rPr>
                <w:sz w:val="20"/>
                <w:szCs w:val="20"/>
              </w:rPr>
            </w:pPr>
            <w:r w:rsidRPr="00CE2739">
              <w:rPr>
                <w:bCs/>
                <w:sz w:val="20"/>
                <w:szCs w:val="20"/>
              </w:rPr>
              <w:t>(на период длительного отсутствия основного воспитателя группы компенсирующей и оздоровительной направленности (отпуск, больничный лист и др.))</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Приказ на замену</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sz w:val="20"/>
                <w:szCs w:val="20"/>
              </w:rPr>
            </w:pPr>
            <w:r w:rsidRPr="00CE2739">
              <w:rPr>
                <w:sz w:val="20"/>
                <w:szCs w:val="20"/>
              </w:rPr>
              <w:t>Не осуществляет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jc w:val="both"/>
              <w:rPr>
                <w:sz w:val="20"/>
                <w:szCs w:val="20"/>
              </w:rPr>
            </w:pPr>
            <w:r w:rsidRPr="00CE2739">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pStyle w:val="15"/>
              <w:spacing w:after="0" w:line="240" w:lineRule="auto"/>
              <w:ind w:left="0"/>
              <w:contextualSpacing/>
              <w:rPr>
                <w:rFonts w:ascii="Times New Roman" w:hAnsi="Times New Roman" w:cs="Times New Roman"/>
                <w:sz w:val="20"/>
                <w:szCs w:val="20"/>
              </w:rPr>
            </w:pPr>
            <w:r w:rsidRPr="00CE2739">
              <w:rPr>
                <w:rFonts w:ascii="Times New Roman" w:hAnsi="Times New Roman" w:cs="Times New Roman"/>
                <w:sz w:val="20"/>
                <w:szCs w:val="20"/>
              </w:rPr>
              <w:t>Осуществляла от 2 – х недель до месяца</w:t>
            </w:r>
          </w:p>
          <w:p w:rsidR="0023100C" w:rsidRPr="00CE2739" w:rsidRDefault="0023100C" w:rsidP="0023100C">
            <w:pPr>
              <w:jc w:val="both"/>
              <w:rPr>
                <w:sz w:val="20"/>
                <w:szCs w:val="20"/>
              </w:rPr>
            </w:pP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От месяца до двух месяцев</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CE2739" w:rsidRDefault="0023100C" w:rsidP="0023100C">
            <w:pPr>
              <w:jc w:val="both"/>
              <w:rPr>
                <w:sz w:val="20"/>
                <w:szCs w:val="20"/>
              </w:rPr>
            </w:pPr>
            <w:r w:rsidRPr="00CE2739">
              <w:rPr>
                <w:sz w:val="20"/>
                <w:szCs w:val="20"/>
              </w:rPr>
              <w:t>Более двух месяцев</w:t>
            </w:r>
          </w:p>
        </w:tc>
        <w:tc>
          <w:tcPr>
            <w:tcW w:w="709" w:type="dxa"/>
            <w:tcBorders>
              <w:left w:val="single" w:sz="4" w:space="0" w:color="000000"/>
              <w:bottom w:val="single" w:sz="4" w:space="0" w:color="000000"/>
              <w:right w:val="single" w:sz="4" w:space="0" w:color="000000"/>
            </w:tcBorders>
            <w:shd w:val="clear" w:color="000000" w:fill="FFFFFF"/>
          </w:tcPr>
          <w:p w:rsidR="0023100C" w:rsidRPr="00CE2739" w:rsidRDefault="0023100C" w:rsidP="0023100C">
            <w:pPr>
              <w:jc w:val="center"/>
              <w:rPr>
                <w:sz w:val="20"/>
                <w:szCs w:val="20"/>
              </w:rPr>
            </w:pPr>
            <w:r w:rsidRPr="00CE2739">
              <w:rPr>
                <w:sz w:val="20"/>
                <w:szCs w:val="20"/>
              </w:rPr>
              <w:t>5</w:t>
            </w:r>
          </w:p>
        </w:tc>
      </w:tr>
      <w:tr w:rsidR="0023100C" w:rsidRPr="00CE2739" w:rsidTr="00DC58A3">
        <w:tc>
          <w:tcPr>
            <w:tcW w:w="15594" w:type="dxa"/>
            <w:gridSpan w:val="1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CE2739" w:rsidRDefault="0023100C" w:rsidP="0023100C">
            <w:pPr>
              <w:rPr>
                <w:b/>
                <w:sz w:val="20"/>
                <w:szCs w:val="20"/>
              </w:rPr>
            </w:pPr>
            <w:r w:rsidRPr="00CE2739">
              <w:rPr>
                <w:b/>
                <w:sz w:val="20"/>
                <w:szCs w:val="20"/>
              </w:rPr>
              <w:t>Максимальное количество для воспитателей групп комбинированной направленности - 180 баллов</w:t>
            </w:r>
          </w:p>
        </w:tc>
      </w:tr>
    </w:tbl>
    <w:p w:rsidR="0023100C" w:rsidRPr="00CE2739" w:rsidRDefault="0023100C" w:rsidP="0023100C">
      <w:pPr>
        <w:jc w:val="center"/>
        <w:rPr>
          <w:b/>
          <w:sz w:val="20"/>
          <w:szCs w:val="20"/>
        </w:rPr>
      </w:pPr>
      <w:r w:rsidRPr="00CE2739">
        <w:rPr>
          <w:b/>
          <w:sz w:val="20"/>
          <w:szCs w:val="20"/>
        </w:rPr>
        <w:t xml:space="preserve">Первая квалификационная группа «Педагогический персонал» </w:t>
      </w:r>
    </w:p>
    <w:p w:rsidR="0023100C" w:rsidRDefault="0023100C" w:rsidP="0023100C">
      <w:pPr>
        <w:jc w:val="center"/>
        <w:rPr>
          <w:b/>
          <w:sz w:val="20"/>
          <w:szCs w:val="20"/>
        </w:rPr>
      </w:pPr>
      <w:r>
        <w:rPr>
          <w:b/>
          <w:sz w:val="20"/>
          <w:szCs w:val="20"/>
        </w:rPr>
        <w:t>(инструктор по физической культуре</w:t>
      </w:r>
      <w:r w:rsidRPr="00CE2739">
        <w:rPr>
          <w:b/>
          <w:sz w:val="20"/>
          <w:szCs w:val="20"/>
        </w:rPr>
        <w:t>)</w:t>
      </w:r>
    </w:p>
    <w:tbl>
      <w:tblPr>
        <w:tblW w:w="15594" w:type="dxa"/>
        <w:tblInd w:w="-34" w:type="dxa"/>
        <w:tblLayout w:type="fixed"/>
        <w:tblCellMar>
          <w:left w:w="10" w:type="dxa"/>
          <w:right w:w="10" w:type="dxa"/>
        </w:tblCellMar>
        <w:tblLook w:val="0000"/>
      </w:tblPr>
      <w:tblGrid>
        <w:gridCol w:w="694"/>
        <w:gridCol w:w="10"/>
        <w:gridCol w:w="2557"/>
        <w:gridCol w:w="1843"/>
        <w:gridCol w:w="1699"/>
        <w:gridCol w:w="2126"/>
        <w:gridCol w:w="1985"/>
        <w:gridCol w:w="46"/>
        <w:gridCol w:w="2032"/>
        <w:gridCol w:w="66"/>
        <w:gridCol w:w="1827"/>
        <w:gridCol w:w="709"/>
      </w:tblGrid>
      <w:tr w:rsidR="0023100C" w:rsidRPr="00DC21D7" w:rsidTr="00DC58A3">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b/>
                <w:sz w:val="20"/>
                <w:szCs w:val="20"/>
              </w:rPr>
            </w:pPr>
            <w:r w:rsidRPr="00DC21D7">
              <w:rPr>
                <w:b/>
                <w:sz w:val="20"/>
                <w:szCs w:val="20"/>
              </w:rPr>
              <w:t>№п/п</w:t>
            </w:r>
          </w:p>
        </w:tc>
        <w:tc>
          <w:tcPr>
            <w:tcW w:w="2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b/>
                <w:sz w:val="20"/>
                <w:szCs w:val="20"/>
              </w:rPr>
            </w:pPr>
            <w:r w:rsidRPr="00DC21D7">
              <w:rPr>
                <w:b/>
                <w:sz w:val="20"/>
                <w:szCs w:val="20"/>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b/>
                <w:sz w:val="20"/>
                <w:szCs w:val="20"/>
              </w:rPr>
            </w:pPr>
            <w:r w:rsidRPr="00DC21D7">
              <w:rPr>
                <w:b/>
                <w:sz w:val="20"/>
                <w:szCs w:val="20"/>
              </w:rPr>
              <w:t>Подтверждающие документы</w:t>
            </w:r>
          </w:p>
        </w:tc>
        <w:tc>
          <w:tcPr>
            <w:tcW w:w="978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b/>
                <w:sz w:val="20"/>
                <w:szCs w:val="20"/>
              </w:rPr>
            </w:pPr>
            <w:r w:rsidRPr="00DC21D7">
              <w:rPr>
                <w:b/>
                <w:sz w:val="20"/>
                <w:szCs w:val="20"/>
              </w:rPr>
              <w:t>Количество баллов по каждому показателю</w:t>
            </w:r>
          </w:p>
        </w:tc>
        <w:tc>
          <w:tcPr>
            <w:tcW w:w="709" w:type="dxa"/>
            <w:tcBorders>
              <w:top w:val="single" w:sz="4" w:space="0" w:color="000000"/>
              <w:left w:val="single" w:sz="4" w:space="0" w:color="000000"/>
              <w:right w:val="single" w:sz="4" w:space="0" w:color="000000"/>
            </w:tcBorders>
            <w:shd w:val="clear" w:color="000000" w:fill="FFFFFF"/>
          </w:tcPr>
          <w:p w:rsidR="0023100C" w:rsidRPr="00DC21D7" w:rsidRDefault="0023100C" w:rsidP="0023100C">
            <w:pPr>
              <w:jc w:val="center"/>
              <w:rPr>
                <w:b/>
                <w:sz w:val="20"/>
                <w:szCs w:val="20"/>
                <w:vertAlign w:val="subscript"/>
              </w:rPr>
            </w:pPr>
            <w:r w:rsidRPr="00DC21D7">
              <w:rPr>
                <w:b/>
                <w:sz w:val="20"/>
                <w:szCs w:val="20"/>
                <w:vertAlign w:val="subscript"/>
              </w:rPr>
              <w:t>ИТОГО</w:t>
            </w:r>
          </w:p>
        </w:tc>
      </w:tr>
      <w:tr w:rsidR="0023100C" w:rsidRPr="00DC21D7" w:rsidTr="00DC58A3">
        <w:trPr>
          <w:trHeight w:val="1"/>
        </w:trPr>
        <w:tc>
          <w:tcPr>
            <w:tcW w:w="510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rFonts w:eastAsia="Calibri"/>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b/>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b/>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b/>
                <w:sz w:val="20"/>
                <w:szCs w:val="20"/>
              </w:rPr>
              <w:t>3</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b/>
                <w:sz w:val="20"/>
                <w:szCs w:val="20"/>
              </w:rPr>
              <w:t>4</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b/>
                <w:sz w:val="20"/>
                <w:szCs w:val="20"/>
              </w:rPr>
              <w:t>5</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b/>
                <w:sz w:val="20"/>
                <w:szCs w:val="20"/>
              </w:rPr>
            </w:pPr>
          </w:p>
        </w:tc>
      </w:tr>
      <w:tr w:rsidR="0023100C" w:rsidRPr="00DC21D7" w:rsidTr="00DC58A3">
        <w:tc>
          <w:tcPr>
            <w:tcW w:w="14885" w:type="dxa"/>
            <w:gridSpan w:val="11"/>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00C" w:rsidRPr="00DC21D7" w:rsidRDefault="0023100C" w:rsidP="0023100C">
            <w:pPr>
              <w:jc w:val="center"/>
              <w:rPr>
                <w:sz w:val="20"/>
                <w:szCs w:val="20"/>
              </w:rPr>
            </w:pPr>
            <w:r w:rsidRPr="00DC21D7">
              <w:rPr>
                <w:sz w:val="20"/>
                <w:szCs w:val="20"/>
                <w:lang w:val="en-US"/>
              </w:rPr>
              <w:t>I</w:t>
            </w:r>
            <w:r w:rsidRPr="00DC21D7">
              <w:rPr>
                <w:sz w:val="20"/>
                <w:szCs w:val="20"/>
              </w:rPr>
              <w:t>. Общие показатели</w:t>
            </w:r>
          </w:p>
        </w:tc>
        <w:tc>
          <w:tcPr>
            <w:tcW w:w="709" w:type="dxa"/>
            <w:tcBorders>
              <w:top w:val="single" w:sz="4" w:space="0" w:color="000000"/>
              <w:left w:val="single" w:sz="4" w:space="0" w:color="000000"/>
              <w:bottom w:val="single" w:sz="4" w:space="0" w:color="000000"/>
              <w:right w:val="single" w:sz="4" w:space="0" w:color="000000"/>
            </w:tcBorders>
          </w:tcPr>
          <w:p w:rsidR="0023100C" w:rsidRPr="00DC21D7" w:rsidRDefault="0023100C" w:rsidP="0023100C">
            <w:pPr>
              <w:jc w:val="center"/>
              <w:rPr>
                <w:sz w:val="20"/>
                <w:szCs w:val="20"/>
              </w:rPr>
            </w:pPr>
          </w:p>
        </w:tc>
      </w:tr>
      <w:tr w:rsidR="0023100C" w:rsidRPr="00DC21D7"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r w:rsidRPr="00DC21D7">
              <w:rPr>
                <w:rFonts w:eastAsia="Calibri"/>
                <w:sz w:val="20"/>
                <w:szCs w:val="20"/>
              </w:rPr>
              <w:t>1.1.</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Создание развивающей предметно-пространственной среды в соответствии с ФГОС ДО, </w:t>
            </w:r>
            <w:r w:rsidRPr="00DC21D7">
              <w:rPr>
                <w:sz w:val="20"/>
                <w:szCs w:val="20"/>
              </w:rPr>
              <w:lastRenderedPageBreak/>
              <w:t>реализуемыми образовательными программами (с учетом создания образовательных центров на территории)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lastRenderedPageBreak/>
              <w:t>Чек – лист, заверенный руководителем</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Низкий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rFonts w:eastAsia="Calibri"/>
                <w:sz w:val="20"/>
                <w:szCs w:val="20"/>
              </w:rPr>
            </w:pPr>
            <w:r w:rsidRPr="00DC21D7">
              <w:rPr>
                <w:rFonts w:eastAsia="Calibri"/>
                <w:sz w:val="20"/>
                <w:szCs w:val="20"/>
              </w:rPr>
              <w:t>Недостаточный</w:t>
            </w:r>
          </w:p>
          <w:p w:rsidR="0023100C" w:rsidRPr="00DC21D7" w:rsidRDefault="0023100C" w:rsidP="0023100C">
            <w:pPr>
              <w:jc w:val="center"/>
              <w:rPr>
                <w:rFonts w:eastAsia="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Достаточный </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Высокий</w:t>
            </w:r>
          </w:p>
          <w:p w:rsidR="0023100C" w:rsidRPr="00DC21D7" w:rsidRDefault="0023100C" w:rsidP="0023100C">
            <w:pPr>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r w:rsidRPr="00DC21D7">
              <w:rPr>
                <w:rFonts w:eastAsia="Calibri"/>
                <w:sz w:val="20"/>
                <w:szCs w:val="20"/>
              </w:rPr>
              <w:lastRenderedPageBreak/>
              <w:t>1.2.</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Качественное и своевременное выполнение мероприятий годового плана работы ДОО, ведение установленной документации.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Чек – лист, заверенный руководителем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Не выполнение запланированных мероприятий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rFonts w:eastAsia="Calibri"/>
                <w:sz w:val="20"/>
                <w:szCs w:val="20"/>
              </w:rPr>
              <w:t xml:space="preserve">Выполнены частично </w:t>
            </w:r>
          </w:p>
          <w:p w:rsidR="0023100C" w:rsidRPr="00DC21D7" w:rsidRDefault="0023100C" w:rsidP="0023100C">
            <w:pPr>
              <w:contextualSpacing/>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Выполнение запланировнных мероприятий на 100%</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3</w:t>
            </w: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9781" w:type="dxa"/>
            <w:gridSpan w:val="7"/>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rPr>
                <w:sz w:val="20"/>
                <w:szCs w:val="20"/>
              </w:rPr>
            </w:pPr>
            <w:r w:rsidRPr="00DC21D7">
              <w:rPr>
                <w:rFonts w:eastAsia="Calibri"/>
                <w:sz w:val="20"/>
                <w:szCs w:val="20"/>
              </w:rPr>
              <w:t>За качественное и своевременное ведение установленной документации + 2 балла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2</w:t>
            </w:r>
          </w:p>
        </w:tc>
      </w:tr>
      <w:tr w:rsidR="0023100C" w:rsidRPr="00DC21D7"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r w:rsidRPr="00DC21D7">
              <w:rPr>
                <w:rFonts w:eastAsia="Calibri"/>
                <w:sz w:val="20"/>
                <w:szCs w:val="20"/>
              </w:rPr>
              <w:t>1.3.</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Уровень удовлетворенности родителей воспитанников качеством образовательной услуги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ind w:left="33"/>
              <w:jc w:val="both"/>
              <w:rPr>
                <w:sz w:val="20"/>
                <w:szCs w:val="20"/>
              </w:rPr>
            </w:pPr>
            <w:r w:rsidRPr="00DC21D7">
              <w:rPr>
                <w:sz w:val="20"/>
                <w:szCs w:val="20"/>
              </w:rPr>
              <w:t>Справка руководителя ДОО по утвержденной форме, итоговый лист анкеты выявления рейтинга аттестующегося педагога. Наличие позитивных отзывов</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Уровень удовлетворенности  работой педагога ниже 70% или наличие обоснованных жалоб со стороны родителей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Уровень удовлетворенности работой педагога от 70 до 74%, обоснованные жалобы со стороны родителей отсутствуют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Уровень удовлетворенности работой педагога</w:t>
            </w:r>
            <w:r w:rsidRPr="00DC21D7">
              <w:rPr>
                <w:sz w:val="20"/>
                <w:szCs w:val="20"/>
              </w:rPr>
              <w:br/>
              <w:t xml:space="preserve"> от 75 до 84%, обоснованные жалобы со стороны родителей отсутствуют</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 xml:space="preserve">Уровень удовлетворенности работой педагога </w:t>
            </w:r>
            <w:r w:rsidRPr="00DC21D7">
              <w:rPr>
                <w:sz w:val="20"/>
                <w:szCs w:val="20"/>
              </w:rPr>
              <w:br/>
              <w:t>от 85 до 94%, обоснованные жалобы со стороны родителей отсутствуют</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 xml:space="preserve">Уровень удовлетворенности работой педагога </w:t>
            </w:r>
            <w:r w:rsidRPr="00DC21D7">
              <w:rPr>
                <w:sz w:val="20"/>
                <w:szCs w:val="20"/>
              </w:rPr>
              <w:br/>
              <w:t>от 95 до 100%, обоснованные жалобы со стороны родителей отсутствуют</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DC21D7" w:rsidRDefault="0023100C" w:rsidP="0023100C">
            <w:pPr>
              <w:rPr>
                <w:sz w:val="20"/>
                <w:szCs w:val="20"/>
              </w:rPr>
            </w:pPr>
          </w:p>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r w:rsidRPr="00DC21D7">
              <w:rPr>
                <w:rFonts w:eastAsia="Calibri"/>
                <w:sz w:val="20"/>
                <w:szCs w:val="20"/>
              </w:rPr>
              <w:t>1.4.</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Руководство городским (районным) методическим объединением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Приказ УО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Не является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rFonts w:eastAsia="Calibri"/>
                <w:sz w:val="20"/>
                <w:szCs w:val="20"/>
              </w:rPr>
            </w:pPr>
            <w:r w:rsidRPr="00DC21D7">
              <w:rPr>
                <w:rFonts w:eastAsia="Calibri"/>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rFonts w:eastAsia="Calibri"/>
                <w:sz w:val="20"/>
                <w:szCs w:val="20"/>
              </w:rPr>
            </w:pPr>
            <w:r w:rsidRPr="00DC21D7">
              <w:rPr>
                <w:rFonts w:eastAsia="Calibri"/>
                <w:sz w:val="20"/>
                <w:szCs w:val="20"/>
              </w:rPr>
              <w:t>-</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Является</w:t>
            </w:r>
          </w:p>
          <w:p w:rsidR="0023100C" w:rsidRPr="00DC21D7" w:rsidRDefault="0023100C" w:rsidP="0023100C">
            <w:pPr>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r w:rsidRPr="00DC21D7">
              <w:rPr>
                <w:rFonts w:eastAsia="Calibri"/>
                <w:sz w:val="20"/>
                <w:szCs w:val="20"/>
              </w:rPr>
              <w:t>1.5.</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Участие в инновационной деятельности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Приказ по ДОО о  включение педагога в рабочую группу на основании приказа организации, осуществляющей деятельность площадки, Справка руководителя, подтверждающая </w:t>
            </w:r>
            <w:r w:rsidRPr="00DC21D7">
              <w:rPr>
                <w:sz w:val="20"/>
                <w:szCs w:val="20"/>
              </w:rPr>
              <w:lastRenderedPageBreak/>
              <w:t>деятельность педагога (продукт деятельности за полгода)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lastRenderedPageBreak/>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rFonts w:eastAsia="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rFonts w:eastAsia="Calibri"/>
                <w:sz w:val="20"/>
                <w:szCs w:val="20"/>
              </w:rPr>
            </w:pP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rFonts w:eastAsia="Calibri"/>
                <w:sz w:val="20"/>
                <w:szCs w:val="20"/>
              </w:rPr>
            </w:pPr>
            <w:r w:rsidRPr="00DC21D7">
              <w:rPr>
                <w:rFonts w:eastAsia="Calibri"/>
                <w:sz w:val="20"/>
                <w:szCs w:val="20"/>
              </w:rPr>
              <w:t>Участие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rPr>
                <w:rFonts w:eastAsia="Calibri"/>
                <w:sz w:val="20"/>
                <w:szCs w:val="20"/>
              </w:rPr>
            </w:pPr>
            <w:r w:rsidRPr="00DC21D7">
              <w:rPr>
                <w:rFonts w:eastAsia="Calibri"/>
                <w:sz w:val="20"/>
                <w:szCs w:val="20"/>
              </w:rPr>
              <w:t>Участие на федеральном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numPr>
                <w:ilvl w:val="0"/>
                <w:numId w:val="11"/>
              </w:numPr>
              <w:tabs>
                <w:tab w:val="left" w:pos="34"/>
                <w:tab w:val="left" w:pos="113"/>
              </w:tabs>
              <w:ind w:left="34"/>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9781" w:type="dxa"/>
            <w:gridSpan w:val="7"/>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rPr>
          <w:trHeight w:val="2534"/>
        </w:trPr>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r w:rsidRPr="00DC21D7">
              <w:rPr>
                <w:rFonts w:eastAsia="Calibri"/>
                <w:sz w:val="20"/>
                <w:szCs w:val="20"/>
              </w:rPr>
              <w:lastRenderedPageBreak/>
              <w:t>1.6.</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Наличие собственных авторских технологий, программ, обобщенного АПО (разработанные в межаттестационный период – 5 лет)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Свидетельство, сертификат, приказ. Выписка из протокола на уровне ОО.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Отсутствие авторских технологий, программ, обобщенного АПО Отсутствие авторских технологий, программ, обобщенного АПО</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Опыт обобщен на уровне ОО.</w:t>
            </w:r>
          </w:p>
          <w:p w:rsidR="0023100C" w:rsidRPr="00DC21D7" w:rsidRDefault="0023100C" w:rsidP="0023100C">
            <w:pPr>
              <w:rPr>
                <w:sz w:val="20"/>
                <w:szCs w:val="20"/>
              </w:rPr>
            </w:pPr>
            <w:r w:rsidRPr="00DC21D7">
              <w:rPr>
                <w:sz w:val="20"/>
                <w:szCs w:val="20"/>
              </w:rPr>
              <w:t>Комплекс учебно-методических материалов (авторских технологий, программ) имеет рецензию МО ОО (УО)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На муниципальном уровне или</w:t>
            </w:r>
          </w:p>
          <w:p w:rsidR="0023100C" w:rsidRPr="00DC21D7" w:rsidRDefault="0023100C" w:rsidP="0023100C">
            <w:pPr>
              <w:rPr>
                <w:sz w:val="20"/>
                <w:szCs w:val="20"/>
              </w:rPr>
            </w:pPr>
            <w:r w:rsidRPr="00DC21D7">
              <w:rPr>
                <w:sz w:val="20"/>
                <w:szCs w:val="20"/>
              </w:rPr>
              <w:t>материалы «Из опыта работы» размещены на сайте  ОГАОУ ДПО «БелИРО» в разделе «Банк лучших образовательных практик». Комплекс учебно-методических материалов имеет рецензию  муниципального ММЦ</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ind w:right="-109"/>
              <w:rPr>
                <w:sz w:val="20"/>
                <w:szCs w:val="20"/>
              </w:rPr>
            </w:pPr>
            <w:r w:rsidRPr="00DC21D7">
              <w:rPr>
                <w:sz w:val="20"/>
                <w:szCs w:val="20"/>
              </w:rPr>
              <w:t>На региональнои уровне.</w:t>
            </w:r>
          </w:p>
          <w:p w:rsidR="0023100C" w:rsidRPr="00DC21D7" w:rsidRDefault="0023100C" w:rsidP="0023100C">
            <w:pPr>
              <w:ind w:right="-109"/>
              <w:rPr>
                <w:sz w:val="20"/>
                <w:szCs w:val="20"/>
              </w:rPr>
            </w:pPr>
            <w:r w:rsidRPr="00DC21D7">
              <w:rPr>
                <w:sz w:val="20"/>
                <w:szCs w:val="20"/>
              </w:rPr>
              <w:t>Целостный опыт обобщен на региональном уровне и размещен на сайте ОГАОУ ДПО «БелИРО»  в разделе «Банк актуального педагогического опыта».</w:t>
            </w:r>
          </w:p>
          <w:p w:rsidR="0023100C" w:rsidRPr="00DC21D7" w:rsidRDefault="0023100C" w:rsidP="0023100C">
            <w:pPr>
              <w:ind w:right="-109"/>
              <w:rPr>
                <w:sz w:val="20"/>
                <w:szCs w:val="20"/>
              </w:rPr>
            </w:pPr>
            <w:r w:rsidRPr="00DC21D7">
              <w:rPr>
                <w:sz w:val="20"/>
                <w:szCs w:val="20"/>
              </w:rPr>
              <w:t>Комплекс учебно- методических материалов имеет рецензию ОГАОУ ДПО «БелИРО»</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На федеральном уровне </w:t>
            </w:r>
          </w:p>
          <w:p w:rsidR="0023100C" w:rsidRPr="00DC21D7" w:rsidRDefault="0023100C" w:rsidP="0023100C">
            <w:pPr>
              <w:rPr>
                <w:sz w:val="20"/>
                <w:szCs w:val="20"/>
              </w:rPr>
            </w:pPr>
            <w:r w:rsidRPr="00DC21D7">
              <w:rPr>
                <w:sz w:val="20"/>
                <w:szCs w:val="20"/>
              </w:rPr>
              <w:t>Комплекс учебно-методических материалов имеет рецензию  федерального уровня.</w:t>
            </w:r>
          </w:p>
          <w:p w:rsidR="0023100C" w:rsidRPr="00DC21D7" w:rsidRDefault="0023100C" w:rsidP="0023100C">
            <w:pPr>
              <w:rPr>
                <w:sz w:val="20"/>
                <w:szCs w:val="20"/>
              </w:rPr>
            </w:pPr>
          </w:p>
          <w:p w:rsidR="0023100C" w:rsidRPr="00DC21D7" w:rsidRDefault="0023100C" w:rsidP="0023100C">
            <w:pPr>
              <w:rPr>
                <w:sz w:val="20"/>
                <w:szCs w:val="20"/>
              </w:rPr>
            </w:pPr>
          </w:p>
          <w:p w:rsidR="0023100C" w:rsidRPr="00DC21D7" w:rsidRDefault="0023100C" w:rsidP="0023100C">
            <w:pPr>
              <w:rPr>
                <w:sz w:val="20"/>
                <w:szCs w:val="20"/>
              </w:rPr>
            </w:pPr>
          </w:p>
          <w:p w:rsidR="0023100C" w:rsidRPr="00DC21D7" w:rsidRDefault="0023100C" w:rsidP="0023100C">
            <w:pPr>
              <w:rPr>
                <w:sz w:val="20"/>
                <w:szCs w:val="20"/>
              </w:rPr>
            </w:pPr>
          </w:p>
          <w:p w:rsidR="0023100C" w:rsidRPr="00DC21D7" w:rsidRDefault="0023100C" w:rsidP="0023100C">
            <w:pPr>
              <w:rPr>
                <w:sz w:val="20"/>
                <w:szCs w:val="20"/>
              </w:rPr>
            </w:pPr>
          </w:p>
          <w:p w:rsidR="0023100C" w:rsidRPr="00DC21D7" w:rsidRDefault="0023100C" w:rsidP="0023100C">
            <w:pPr>
              <w:rPr>
                <w:sz w:val="20"/>
                <w:szCs w:val="20"/>
              </w:rPr>
            </w:pPr>
          </w:p>
          <w:p w:rsidR="0023100C" w:rsidRPr="00DC21D7" w:rsidRDefault="0023100C" w:rsidP="0023100C">
            <w:pPr>
              <w:rPr>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1.7.</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 xml:space="preserve">Презентация собственного АПО в открытых формах </w:t>
            </w:r>
          </w:p>
          <w:p w:rsidR="0023100C" w:rsidRPr="00DC21D7" w:rsidRDefault="0023100C" w:rsidP="0023100C">
            <w:pPr>
              <w:rPr>
                <w:sz w:val="20"/>
                <w:szCs w:val="20"/>
              </w:rPr>
            </w:pPr>
            <w:r w:rsidRPr="00DC21D7">
              <w:rPr>
                <w:sz w:val="20"/>
                <w:szCs w:val="20"/>
              </w:rPr>
              <w:t>(публичное выступление на конференциях, семинарах, МО, средствах массовой информации, проведение мастер-классов, и др. мероприятиях)</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Программа, сертификат, справка и иной документ с подтверждением личного участия.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Отсутствуют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Выступление на уровне ОО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Выступление на муниципальном уровне</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Выступление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Выступление на 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p w:rsidR="0023100C" w:rsidRPr="00DC21D7" w:rsidRDefault="0023100C" w:rsidP="0023100C">
            <w:pPr>
              <w:rPr>
                <w:sz w:val="20"/>
                <w:szCs w:val="20"/>
              </w:rPr>
            </w:pPr>
          </w:p>
          <w:p w:rsidR="0023100C" w:rsidRPr="00DC21D7" w:rsidRDefault="0023100C" w:rsidP="0023100C">
            <w:pPr>
              <w:rPr>
                <w:sz w:val="20"/>
                <w:szCs w:val="20"/>
              </w:rPr>
            </w:pP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rPr>
                <w:sz w:val="20"/>
                <w:szCs w:val="20"/>
              </w:rPr>
            </w:pPr>
          </w:p>
        </w:tc>
        <w:tc>
          <w:tcPr>
            <w:tcW w:w="5956" w:type="dxa"/>
            <w:gridSpan w:val="5"/>
            <w:tcBorders>
              <w:top w:val="single" w:sz="4" w:space="0" w:color="000000"/>
              <w:left w:val="single" w:sz="4" w:space="0" w:color="000000"/>
              <w:bottom w:val="single" w:sz="4" w:space="0" w:color="000000"/>
              <w:right w:val="single" w:sz="4" w:space="0" w:color="auto"/>
            </w:tcBorders>
            <w:shd w:val="clear" w:color="000000" w:fill="FFFFFF"/>
          </w:tcPr>
          <w:p w:rsidR="0023100C" w:rsidRPr="00DC21D7" w:rsidRDefault="0023100C" w:rsidP="0023100C">
            <w:pPr>
              <w:rPr>
                <w:sz w:val="20"/>
                <w:szCs w:val="20"/>
              </w:rPr>
            </w:pPr>
            <w:r w:rsidRPr="00DC21D7">
              <w:rPr>
                <w:sz w:val="20"/>
                <w:szCs w:val="20"/>
              </w:rPr>
              <w:t>При наличии публичных выступлений на муниципальном, региональном, всероссийском уровнях +1 балла дополнительно за каждое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1.8.</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Участие в разработке и реализации проектов по направлениям профессиональной деятельности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Приказ о реализации проекта по ДОО.</w:t>
            </w:r>
          </w:p>
          <w:p w:rsidR="0023100C" w:rsidRPr="00DC21D7" w:rsidRDefault="0023100C" w:rsidP="0023100C">
            <w:pPr>
              <w:pStyle w:val="15"/>
              <w:spacing w:after="0" w:line="240" w:lineRule="auto"/>
              <w:ind w:left="0"/>
              <w:contextualSpacing/>
              <w:jc w:val="both"/>
              <w:rPr>
                <w:rFonts w:ascii="Times New Roman" w:hAnsi="Times New Roman" w:cs="Times New Roman"/>
                <w:sz w:val="20"/>
                <w:szCs w:val="20"/>
              </w:rPr>
            </w:pPr>
            <w:r w:rsidRPr="00DC21D7">
              <w:rPr>
                <w:rFonts w:ascii="Times New Roman" w:hAnsi="Times New Roman" w:cs="Times New Roman"/>
                <w:sz w:val="20"/>
                <w:szCs w:val="20"/>
              </w:rPr>
              <w:t>Копия титульного листа проекта, копия листа с указанием ФИО, роли в проекте (скриншот с АИС).</w:t>
            </w:r>
          </w:p>
          <w:p w:rsidR="0023100C" w:rsidRPr="00DC21D7" w:rsidRDefault="0023100C" w:rsidP="0023100C">
            <w:pPr>
              <w:jc w:val="both"/>
              <w:rPr>
                <w:sz w:val="20"/>
                <w:szCs w:val="20"/>
              </w:rPr>
            </w:pPr>
            <w:r w:rsidRPr="00DC21D7">
              <w:rPr>
                <w:sz w:val="20"/>
                <w:szCs w:val="20"/>
              </w:rPr>
              <w:t xml:space="preserve">Приказ о </w:t>
            </w:r>
            <w:r w:rsidRPr="00DC21D7">
              <w:rPr>
                <w:sz w:val="20"/>
                <w:szCs w:val="20"/>
              </w:rPr>
              <w:lastRenderedPageBreak/>
              <w:t>реализации федерального проекта и приказ по ДОО с указанием ФИО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rPr>
                <w:sz w:val="20"/>
                <w:szCs w:val="20"/>
              </w:rPr>
            </w:pPr>
            <w:r w:rsidRPr="00DC21D7">
              <w:rPr>
                <w:sz w:val="20"/>
                <w:szCs w:val="20"/>
              </w:rPr>
              <w:lastRenderedPageBreak/>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Уровень образовательного учреждения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Участие на муниципальном уровне</w:t>
            </w:r>
          </w:p>
        </w:tc>
        <w:tc>
          <w:tcPr>
            <w:tcW w:w="214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Участие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Участие на 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5956" w:type="dxa"/>
            <w:gridSpan w:val="5"/>
            <w:tcBorders>
              <w:top w:val="single" w:sz="4" w:space="0" w:color="000000"/>
              <w:left w:val="single" w:sz="4" w:space="0" w:color="000000"/>
              <w:bottom w:val="single" w:sz="4" w:space="0" w:color="000000"/>
              <w:right w:val="single" w:sz="4" w:space="0" w:color="auto"/>
            </w:tcBorders>
            <w:shd w:val="clear" w:color="000000" w:fill="FFFFFF"/>
          </w:tcPr>
          <w:p w:rsidR="0023100C" w:rsidRPr="00DC21D7" w:rsidRDefault="0023100C" w:rsidP="0023100C">
            <w:pPr>
              <w:jc w:val="both"/>
              <w:rPr>
                <w:sz w:val="20"/>
                <w:szCs w:val="20"/>
              </w:rPr>
            </w:pPr>
            <w:r w:rsidRPr="00DC21D7">
              <w:rPr>
                <w:sz w:val="20"/>
                <w:szCs w:val="20"/>
              </w:rPr>
              <w:t>При участии по нескольким позициям на муниципальном, региональном и федеральном уровнях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rPr>
          <w:trHeight w:val="2256"/>
        </w:trPr>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lastRenderedPageBreak/>
              <w:t>1.9.</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Профессиональная экспертная деятельность на уровне ДОО, муниципальном, областном уровне (член комиссий по аттестации педагогов, ПМПК, ППк ДОО, жюри конкурсов, творческих и рабочих групп и др.)</w:t>
            </w:r>
          </w:p>
          <w:p w:rsidR="0023100C" w:rsidRPr="00DC21D7" w:rsidRDefault="0023100C" w:rsidP="0023100C">
            <w:pPr>
              <w:pStyle w:val="15"/>
              <w:spacing w:after="0" w:line="240" w:lineRule="auto"/>
              <w:ind w:left="0"/>
              <w:contextualSpacing/>
              <w:rPr>
                <w:rFonts w:ascii="Times New Roman" w:hAnsi="Times New Roman" w:cs="Times New Roman"/>
                <w:sz w:val="20"/>
                <w:szCs w:val="20"/>
              </w:rPr>
            </w:pPr>
          </w:p>
          <w:p w:rsidR="0023100C" w:rsidRPr="00DC21D7" w:rsidRDefault="0023100C" w:rsidP="0023100C">
            <w:pPr>
              <w:pStyle w:val="15"/>
              <w:spacing w:after="0" w:line="240" w:lineRule="auto"/>
              <w:ind w:left="0"/>
              <w:contextualSpacing/>
              <w:rPr>
                <w:rFonts w:ascii="Times New Roman" w:hAnsi="Times New Roman" w:cs="Times New Roman"/>
                <w:sz w:val="20"/>
                <w:szCs w:val="20"/>
              </w:rPr>
            </w:pP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shd w:val="clear" w:color="auto" w:fill="FFFFFF" w:themeFill="background1"/>
              <w:jc w:val="both"/>
              <w:rPr>
                <w:sz w:val="20"/>
                <w:szCs w:val="20"/>
              </w:rPr>
            </w:pPr>
            <w:r w:rsidRPr="00DC21D7">
              <w:rPr>
                <w:sz w:val="20"/>
                <w:szCs w:val="20"/>
              </w:rPr>
              <w:t xml:space="preserve">Приказ, выписка из протокола об избрании председателя профкома. </w:t>
            </w:r>
          </w:p>
          <w:p w:rsidR="0023100C" w:rsidRPr="00DC21D7" w:rsidRDefault="0023100C" w:rsidP="0023100C">
            <w:pPr>
              <w:rPr>
                <w:sz w:val="20"/>
                <w:szCs w:val="20"/>
              </w:rPr>
            </w:pPr>
          </w:p>
        </w:tc>
        <w:tc>
          <w:tcPr>
            <w:tcW w:w="1699"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Не участвует</w:t>
            </w: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tc>
        <w:tc>
          <w:tcPr>
            <w:tcW w:w="2126" w:type="dxa"/>
            <w:tcBorders>
              <w:top w:val="single" w:sz="4" w:space="0" w:color="auto"/>
              <w:left w:val="single" w:sz="4" w:space="0" w:color="auto"/>
              <w:right w:val="single" w:sz="4" w:space="0" w:color="auto"/>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Участие на уровне ДОО</w:t>
            </w:r>
          </w:p>
          <w:p w:rsidR="0023100C" w:rsidRPr="00DC21D7" w:rsidRDefault="0023100C" w:rsidP="0023100C">
            <w:pPr>
              <w:contextualSpacing/>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tc>
        <w:tc>
          <w:tcPr>
            <w:tcW w:w="2031" w:type="dxa"/>
            <w:gridSpan w:val="2"/>
            <w:tcBorders>
              <w:top w:val="single" w:sz="4" w:space="0" w:color="000000"/>
              <w:left w:val="single" w:sz="4" w:space="0" w:color="auto"/>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w:t>
            </w:r>
          </w:p>
        </w:tc>
        <w:tc>
          <w:tcPr>
            <w:tcW w:w="2032" w:type="dxa"/>
            <w:tcBorders>
              <w:top w:val="single" w:sz="4" w:space="0" w:color="000000"/>
              <w:left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 xml:space="preserve">Наставничество над молодыми педагогами, руководство практикой студентов. </w:t>
            </w:r>
          </w:p>
        </w:tc>
        <w:tc>
          <w:tcPr>
            <w:tcW w:w="1893" w:type="dxa"/>
            <w:gridSpan w:val="2"/>
            <w:tcBorders>
              <w:top w:val="single" w:sz="4" w:space="0" w:color="000000"/>
              <w:left w:val="single" w:sz="4" w:space="0" w:color="000000"/>
              <w:right w:val="single" w:sz="4" w:space="0" w:color="auto"/>
            </w:tcBorders>
            <w:shd w:val="clear" w:color="000000" w:fill="FFFFFF"/>
          </w:tcPr>
          <w:p w:rsidR="0023100C" w:rsidRPr="00DC21D7" w:rsidRDefault="0023100C" w:rsidP="0023100C">
            <w:pPr>
              <w:jc w:val="both"/>
              <w:rPr>
                <w:sz w:val="20"/>
                <w:szCs w:val="20"/>
              </w:rPr>
            </w:pPr>
            <w:r w:rsidRPr="00DC21D7">
              <w:rPr>
                <w:sz w:val="20"/>
                <w:szCs w:val="20"/>
              </w:rPr>
              <w:t xml:space="preserve">Участие на  муниципальном  уровне. </w:t>
            </w:r>
          </w:p>
          <w:p w:rsidR="0023100C" w:rsidRPr="00DC21D7" w:rsidRDefault="0023100C" w:rsidP="0023100C">
            <w:pPr>
              <w:contextualSpacing/>
              <w:jc w:val="both"/>
              <w:rPr>
                <w:sz w:val="20"/>
                <w:szCs w:val="20"/>
              </w:rPr>
            </w:pPr>
            <w:r w:rsidRPr="00DC21D7">
              <w:rPr>
                <w:sz w:val="20"/>
                <w:szCs w:val="20"/>
              </w:rPr>
              <w:t xml:space="preserve">Руководство профкомом ДОО </w:t>
            </w:r>
          </w:p>
          <w:p w:rsidR="0023100C" w:rsidRPr="00DC21D7" w:rsidRDefault="0023100C" w:rsidP="0023100C">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rPr>
                <w:sz w:val="20"/>
                <w:szCs w:val="20"/>
              </w:rPr>
            </w:pPr>
          </w:p>
        </w:tc>
        <w:tc>
          <w:tcPr>
            <w:tcW w:w="8082" w:type="dxa"/>
            <w:gridSpan w:val="6"/>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DC21D7" w:rsidRDefault="0023100C" w:rsidP="0023100C">
            <w:pPr>
              <w:tabs>
                <w:tab w:val="left" w:pos="1350"/>
              </w:tabs>
              <w:jc w:val="both"/>
              <w:rPr>
                <w:sz w:val="20"/>
                <w:szCs w:val="20"/>
              </w:rPr>
            </w:pPr>
            <w:r w:rsidRPr="00DC21D7">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1.10.</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Наличие звания победителя регионального конкурса «Детский сад года»</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Приказ министерства образования области</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Не участвует</w:t>
            </w: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Лауреат</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Призер</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Победитель</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1.11.</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Наличие звания победителя конкурса «Воспитатель года»</w:t>
            </w:r>
          </w:p>
          <w:p w:rsidR="0023100C" w:rsidRPr="00DC21D7" w:rsidRDefault="0023100C" w:rsidP="0023100C">
            <w:pPr>
              <w:rPr>
                <w:sz w:val="20"/>
                <w:szCs w:val="20"/>
              </w:rPr>
            </w:pPr>
            <w:r w:rsidRPr="00DC21D7">
              <w:rPr>
                <w:sz w:val="20"/>
                <w:szCs w:val="20"/>
              </w:rPr>
              <w:t>(лауреат, призер, победитель)</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Приказы</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На уровне ДОО</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 xml:space="preserve">На муниципальном уровне </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На региональном уровне</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На федеральном уровне (участие)</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1.12.</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ConsPlusNormal"/>
              <w:ind w:firstLine="0"/>
              <w:rPr>
                <w:rFonts w:ascii="Times New Roman" w:hAnsi="Times New Roman" w:cs="Times New Roman"/>
                <w:lang w:eastAsia="en-US"/>
              </w:rPr>
            </w:pPr>
            <w:r w:rsidRPr="00DC21D7">
              <w:rPr>
                <w:rFonts w:ascii="Times New Roman" w:hAnsi="Times New Roman" w:cs="Times New Roman"/>
                <w:lang w:eastAsia="en-US"/>
              </w:rPr>
              <w:t>Внедрение современных форм сотрудничества с семьями воспитанников</w:t>
            </w:r>
          </w:p>
          <w:p w:rsidR="0023100C" w:rsidRPr="00DC21D7" w:rsidRDefault="0023100C" w:rsidP="0023100C">
            <w:pPr>
              <w:pStyle w:val="ConsPlusNormal"/>
              <w:ind w:firstLine="0"/>
              <w:rPr>
                <w:rFonts w:ascii="Times New Roman" w:hAnsi="Times New Roman" w:cs="Times New Roman"/>
              </w:rPr>
            </w:pPr>
            <w:r w:rsidRPr="00DC21D7">
              <w:rPr>
                <w:rFonts w:ascii="Times New Roman" w:hAnsi="Times New Roman" w:cs="Times New Roman"/>
                <w:lang w:eastAsia="en-US"/>
              </w:rPr>
              <w:t xml:space="preserve">(организация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«маршрутов выходного дня», «телеобразования», </w:t>
            </w:r>
            <w:r w:rsidRPr="00DC21D7">
              <w:rPr>
                <w:rFonts w:ascii="Times New Roman" w:hAnsi="Times New Roman" w:cs="Times New Roman"/>
                <w:lang w:eastAsia="en-US"/>
              </w:rPr>
              <w:lastRenderedPageBreak/>
              <w:t xml:space="preserve">«образовательных афиш», «гость группы», арт-студий, родительских патрулей и др.) </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ConsPlusNormal"/>
              <w:ind w:firstLine="0"/>
              <w:jc w:val="center"/>
              <w:rPr>
                <w:rFonts w:ascii="Times New Roman" w:hAnsi="Times New Roman" w:cs="Times New Roman"/>
                <w:lang w:eastAsia="en-US"/>
              </w:rPr>
            </w:pPr>
            <w:r w:rsidRPr="00DC21D7">
              <w:rPr>
                <w:rFonts w:ascii="Times New Roman" w:hAnsi="Times New Roman" w:cs="Times New Roman"/>
                <w:lang w:eastAsia="en-US"/>
              </w:rPr>
              <w:lastRenderedPageBreak/>
              <w:t xml:space="preserve">Чек-лист по </w:t>
            </w:r>
          </w:p>
          <w:p w:rsidR="0023100C" w:rsidRPr="00DC21D7" w:rsidRDefault="0023100C" w:rsidP="0023100C">
            <w:pPr>
              <w:pStyle w:val="ConsPlusNormal"/>
              <w:ind w:firstLine="0"/>
              <w:jc w:val="center"/>
              <w:rPr>
                <w:rFonts w:ascii="Times New Roman" w:hAnsi="Times New Roman" w:cs="Times New Roman"/>
                <w:lang w:eastAsia="en-US"/>
              </w:rPr>
            </w:pPr>
            <w:r w:rsidRPr="00DC21D7">
              <w:rPr>
                <w:rFonts w:ascii="Times New Roman" w:hAnsi="Times New Roman" w:cs="Times New Roman"/>
                <w:lang w:eastAsia="en-US"/>
              </w:rPr>
              <w:t>внедрению современных форм сотрудничества с семьями воспитанников, заверенный руководителем</w:t>
            </w:r>
          </w:p>
          <w:p w:rsidR="0023100C" w:rsidRPr="00DC21D7"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bCs/>
                <w:sz w:val="20"/>
                <w:szCs w:val="20"/>
              </w:rPr>
            </w:pPr>
            <w:r w:rsidRPr="00DC21D7">
              <w:rPr>
                <w:bCs/>
                <w:sz w:val="20"/>
                <w:szCs w:val="20"/>
              </w:rPr>
              <w:t>Низкий уровень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Недостаточный уровень</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Достаточный уровень</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Высокий уровень</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lastRenderedPageBreak/>
              <w:t>1.13.</w:t>
            </w:r>
          </w:p>
          <w:p w:rsidR="0023100C" w:rsidRPr="00DC21D7" w:rsidRDefault="0023100C" w:rsidP="0023100C">
            <w:pPr>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Качественная работа по дошкольному образованию, развитию неорганизованных детей (работа в ГКП, Центрах игровой поддержки, лекотеках и др.)</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Приказ по ДОО.</w:t>
            </w:r>
          </w:p>
          <w:p w:rsidR="0023100C" w:rsidRPr="00DC21D7" w:rsidRDefault="0023100C" w:rsidP="0023100C">
            <w:pPr>
              <w:rPr>
                <w:sz w:val="20"/>
                <w:szCs w:val="20"/>
              </w:rPr>
            </w:pPr>
            <w:r w:rsidRPr="00DC21D7">
              <w:rPr>
                <w:sz w:val="20"/>
                <w:szCs w:val="20"/>
              </w:rPr>
              <w:t>Справка руководителя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Участвует в деятельности группы кратковременного пребывания, Центра игровой поддержки, лекотеки (без реализации ООП ДО)</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Участвует в деятельности группы кратковременного пребывания с реализацией ООП ДО</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Участвует в деятельности группы кратковременного пребывания с реализацией ООП ДО и в Центрах игровой поддержки, лекотеки (без реализации ООП ДО)</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1.14.</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Предоставление методической, психолого-педагогической, диагностической и консультативной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Приказ по ДОО.</w:t>
            </w:r>
          </w:p>
          <w:p w:rsidR="0023100C" w:rsidRPr="00DC21D7" w:rsidRDefault="0023100C" w:rsidP="0023100C">
            <w:pPr>
              <w:rPr>
                <w:sz w:val="20"/>
                <w:szCs w:val="20"/>
              </w:rPr>
            </w:pPr>
            <w:r w:rsidRPr="00DC21D7">
              <w:rPr>
                <w:sz w:val="20"/>
                <w:szCs w:val="20"/>
              </w:rPr>
              <w:t>Справка руководителя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Не предоставляет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Участвует в деятельности Консультационного центра помощи родителям обеспечивающим образование детей в семейной форме</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1.15.</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Активное участие в общественно значимой деятельности:</w:t>
            </w: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Справка, заверенная  руководителем, с перечислением мероприятий</w:t>
            </w:r>
          </w:p>
        </w:tc>
        <w:tc>
          <w:tcPr>
            <w:tcW w:w="16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Не участвовал</w:t>
            </w:r>
          </w:p>
        </w:tc>
        <w:tc>
          <w:tcPr>
            <w:tcW w:w="2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 xml:space="preserve">Участвовал в 2 из перечисленных мероприятий </w:t>
            </w:r>
          </w:p>
        </w:tc>
        <w:tc>
          <w:tcPr>
            <w:tcW w:w="2031" w:type="dxa"/>
            <w:gridSpan w:val="2"/>
            <w:vMerge w:val="restart"/>
            <w:tcBorders>
              <w:top w:val="single" w:sz="4" w:space="0" w:color="000000"/>
              <w:left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Участвовал в 3 из перечисленных мероприятий</w:t>
            </w:r>
          </w:p>
        </w:tc>
        <w:tc>
          <w:tcPr>
            <w:tcW w:w="2032" w:type="dxa"/>
            <w:vMerge w:val="restart"/>
            <w:tcBorders>
              <w:top w:val="single" w:sz="4" w:space="0" w:color="000000"/>
              <w:left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Участвовал в 5 из перечисленных мероприятий</w:t>
            </w:r>
          </w:p>
        </w:tc>
        <w:tc>
          <w:tcPr>
            <w:tcW w:w="1893" w:type="dxa"/>
            <w:gridSpan w:val="2"/>
            <w:vMerge w:val="restart"/>
            <w:tcBorders>
              <w:top w:val="single" w:sz="4" w:space="0" w:color="000000"/>
              <w:left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Участвовал в 6 из перечисленных мероприятий</w:t>
            </w:r>
          </w:p>
        </w:tc>
        <w:tc>
          <w:tcPr>
            <w:tcW w:w="709" w:type="dxa"/>
            <w:vMerge w:val="restart"/>
            <w:tcBorders>
              <w:left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 взаимозаменяемость в связи с производственной необходимостью;</w:t>
            </w:r>
          </w:p>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DC21D7" w:rsidRDefault="0023100C" w:rsidP="0023100C">
            <w:pPr>
              <w:rPr>
                <w:sz w:val="20"/>
                <w:szCs w:val="20"/>
              </w:rPr>
            </w:pPr>
          </w:p>
        </w:tc>
      </w:tr>
      <w:tr w:rsidR="0023100C" w:rsidRPr="00DC21D7"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 участие в утренниках (в других группах)</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DC21D7" w:rsidRDefault="0023100C" w:rsidP="0023100C">
            <w:pPr>
              <w:rPr>
                <w:sz w:val="20"/>
                <w:szCs w:val="20"/>
              </w:rPr>
            </w:pPr>
          </w:p>
        </w:tc>
      </w:tr>
      <w:tr w:rsidR="0023100C" w:rsidRPr="00DC21D7"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 xml:space="preserve">- культурно-образовательные мероприятия: </w:t>
            </w:r>
          </w:p>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 xml:space="preserve">(муниципальные акции, ярмарки); </w:t>
            </w:r>
          </w:p>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DC21D7" w:rsidRDefault="0023100C" w:rsidP="0023100C">
            <w:pPr>
              <w:rPr>
                <w:sz w:val="20"/>
                <w:szCs w:val="20"/>
              </w:rPr>
            </w:pPr>
          </w:p>
        </w:tc>
      </w:tr>
      <w:tr w:rsidR="0023100C" w:rsidRPr="00DC21D7"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 общественные мероприятия                         (субботники, ремонт, благоустройство территории)</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DC21D7" w:rsidRDefault="0023100C" w:rsidP="0023100C">
            <w:pPr>
              <w:rPr>
                <w:sz w:val="20"/>
                <w:szCs w:val="20"/>
              </w:rPr>
            </w:pPr>
          </w:p>
        </w:tc>
      </w:tr>
      <w:tr w:rsidR="0023100C" w:rsidRPr="00DC21D7"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 профсоюзная деятельность</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2032" w:type="dxa"/>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DC21D7" w:rsidRDefault="0023100C" w:rsidP="0023100C">
            <w:pPr>
              <w:rPr>
                <w:sz w:val="20"/>
                <w:szCs w:val="20"/>
              </w:rPr>
            </w:pPr>
          </w:p>
        </w:tc>
      </w:tr>
      <w:tr w:rsidR="0023100C" w:rsidRPr="00DC21D7" w:rsidTr="00DC58A3">
        <w:trPr>
          <w:trHeight w:val="509"/>
        </w:trPr>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 секретарь или председатель коллегиальных органов, уполномоченный по охране труда</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21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2031" w:type="dxa"/>
            <w:gridSpan w:val="2"/>
            <w:vMerge/>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2032" w:type="dxa"/>
            <w:vMerge/>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vMerge/>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709" w:type="dxa"/>
            <w:vMerge/>
            <w:tcBorders>
              <w:left w:val="single" w:sz="4" w:space="0" w:color="000000"/>
              <w:bottom w:val="single" w:sz="4" w:space="0" w:color="000000"/>
              <w:right w:val="single" w:sz="4" w:space="0" w:color="000000"/>
            </w:tcBorders>
            <w:shd w:val="clear" w:color="000000" w:fill="FFFFFF"/>
          </w:tcPr>
          <w:p w:rsidR="0023100C" w:rsidRPr="00DC21D7" w:rsidRDefault="0023100C" w:rsidP="0023100C">
            <w:pPr>
              <w:rPr>
                <w:sz w:val="20"/>
                <w:szCs w:val="20"/>
              </w:rPr>
            </w:pP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808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При неоднократном участии +1 балл дополнительно (но не более 5 баллов).</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1.16.</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b/>
                <w:sz w:val="20"/>
                <w:szCs w:val="20"/>
              </w:rPr>
            </w:pPr>
            <w:r w:rsidRPr="00DC21D7">
              <w:rPr>
                <w:rFonts w:ascii="Times New Roman" w:hAnsi="Times New Roman" w:cs="Times New Roman"/>
                <w:sz w:val="20"/>
                <w:szCs w:val="20"/>
              </w:rPr>
              <w:t xml:space="preserve">Наличие высшего педагогического образования </w:t>
            </w:r>
          </w:p>
          <w:p w:rsidR="0023100C" w:rsidRPr="00DC21D7" w:rsidRDefault="0023100C" w:rsidP="0023100C">
            <w:pPr>
              <w:pStyle w:val="15"/>
              <w:spacing w:after="0" w:line="240" w:lineRule="auto"/>
              <w:ind w:left="0"/>
              <w:contextualSpacing/>
              <w:rPr>
                <w:rFonts w:ascii="Times New Roman" w:hAnsi="Times New Roman" w:cs="Times New Roman"/>
                <w:b/>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sz w:val="20"/>
                <w:szCs w:val="20"/>
              </w:rPr>
              <w:t>копия диплома о высшем образовании</w:t>
            </w:r>
          </w:p>
          <w:p w:rsidR="0023100C" w:rsidRPr="00DC21D7" w:rsidRDefault="0023100C" w:rsidP="0023100C">
            <w:pPr>
              <w:pStyle w:val="15"/>
              <w:spacing w:after="0" w:line="240" w:lineRule="auto"/>
              <w:ind w:left="0"/>
              <w:contextualSpacing/>
              <w:jc w:val="center"/>
              <w:rPr>
                <w:rFonts w:ascii="Times New Roman" w:hAnsi="Times New Roman" w:cs="Times New Roman"/>
                <w:b/>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sz w:val="20"/>
                <w:szCs w:val="20"/>
              </w:rPr>
              <w:t>Не имеет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b/>
                <w:sz w:val="20"/>
                <w:szCs w:val="20"/>
              </w:rPr>
            </w:pPr>
            <w:r w:rsidRPr="00DC21D7">
              <w:rPr>
                <w:b/>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Имеет</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1.17.</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Обеспечение информационной открытости деятельности ДОО</w:t>
            </w:r>
          </w:p>
          <w:p w:rsidR="0023100C" w:rsidRPr="00DC21D7" w:rsidRDefault="0023100C" w:rsidP="0023100C">
            <w:pPr>
              <w:rPr>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jc w:val="both"/>
              <w:rPr>
                <w:rFonts w:ascii="Times New Roman" w:hAnsi="Times New Roman" w:cs="Times New Roman"/>
                <w:sz w:val="20"/>
                <w:szCs w:val="20"/>
              </w:rPr>
            </w:pPr>
            <w:r w:rsidRPr="00DC21D7">
              <w:rPr>
                <w:rFonts w:ascii="Times New Roman" w:hAnsi="Times New Roman" w:cs="Times New Roman"/>
                <w:sz w:val="20"/>
                <w:szCs w:val="20"/>
              </w:rPr>
              <w:t>Скриншот страниц размещенного материала на сайте ДОО с датами. Приказ о закреплении ответственного за сайт ДОО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Не размещал</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Подготовил не менее 5 материалов </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rPr>
                <w:sz w:val="20"/>
                <w:szCs w:val="20"/>
              </w:rPr>
            </w:pPr>
            <w:r w:rsidRPr="00DC21D7">
              <w:rPr>
                <w:sz w:val="20"/>
                <w:szCs w:val="20"/>
              </w:rPr>
              <w:t>Подготовил не менее 10 материалов</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rPr>
                <w:sz w:val="20"/>
                <w:szCs w:val="20"/>
              </w:rPr>
            </w:pPr>
            <w:r w:rsidRPr="00DC21D7">
              <w:rPr>
                <w:sz w:val="20"/>
                <w:szCs w:val="20"/>
              </w:rPr>
              <w:t>Размещение  публикации</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Ведение  сайта</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1.18.</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Качественное ведение регионального информационного ресурса по учету детей на зачисление в ДОО</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ConsPlusNormal"/>
              <w:ind w:firstLine="0"/>
              <w:jc w:val="both"/>
              <w:rPr>
                <w:rFonts w:ascii="Times New Roman" w:hAnsi="Times New Roman" w:cs="Times New Roman"/>
                <w:lang w:eastAsia="en-US"/>
              </w:rPr>
            </w:pPr>
            <w:r w:rsidRPr="00DC21D7">
              <w:rPr>
                <w:rFonts w:ascii="Times New Roman" w:hAnsi="Times New Roman" w:cs="Times New Roman"/>
                <w:lang w:eastAsia="en-US"/>
              </w:rPr>
              <w:t>Приказ о закреплении ответственных за</w:t>
            </w:r>
          </w:p>
          <w:p w:rsidR="0023100C" w:rsidRPr="00DC21D7" w:rsidRDefault="0023100C" w:rsidP="0023100C">
            <w:pPr>
              <w:pStyle w:val="15"/>
              <w:spacing w:after="0" w:line="240" w:lineRule="auto"/>
              <w:ind w:left="0"/>
              <w:contextualSpacing/>
              <w:jc w:val="both"/>
              <w:rPr>
                <w:rFonts w:ascii="Times New Roman" w:hAnsi="Times New Roman" w:cs="Times New Roman"/>
                <w:sz w:val="20"/>
                <w:szCs w:val="20"/>
              </w:rPr>
            </w:pPr>
            <w:r w:rsidRPr="00DC21D7">
              <w:rPr>
                <w:rFonts w:ascii="Times New Roman" w:hAnsi="Times New Roman" w:cs="Times New Roman"/>
                <w:sz w:val="20"/>
                <w:szCs w:val="20"/>
              </w:rPr>
              <w:t xml:space="preserve">качественное ведение регионального информационного ресурса по учету детей на зачисление в ДОО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Не ведет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p>
          <w:p w:rsidR="0023100C" w:rsidRPr="00DC21D7" w:rsidRDefault="0023100C" w:rsidP="0023100C">
            <w:pPr>
              <w:jc w:val="center"/>
              <w:rPr>
                <w:sz w:val="20"/>
                <w:szCs w:val="20"/>
              </w:rPr>
            </w:pPr>
            <w:r w:rsidRPr="00DC21D7">
              <w:rPr>
                <w:sz w:val="20"/>
                <w:szCs w:val="20"/>
              </w:rPr>
              <w:t>Ведет</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15594" w:type="dxa"/>
            <w:gridSpan w:val="1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lang w:val="en-US"/>
              </w:rPr>
              <w:t>II</w:t>
            </w:r>
            <w:r w:rsidRPr="00DC21D7">
              <w:rPr>
                <w:sz w:val="20"/>
                <w:szCs w:val="20"/>
              </w:rPr>
              <w:t>. Специфические показатели</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2.12.</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Эффективность работы по снижению заболеваемости воспитанников</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Справка руководителя ДООпо утвержденной форме.</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 xml:space="preserve">Показатель «Пропущено 1 ребенком дней по болезни в год» превышает </w:t>
            </w:r>
            <w:r w:rsidRPr="00DC21D7">
              <w:rPr>
                <w:sz w:val="20"/>
                <w:szCs w:val="20"/>
              </w:rPr>
              <w:lastRenderedPageBreak/>
              <w:t>средний показатель по ДОО и средний по округу</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ind w:firstLine="708"/>
              <w:jc w:val="center"/>
              <w:rPr>
                <w:sz w:val="20"/>
                <w:szCs w:val="20"/>
              </w:rPr>
            </w:pPr>
            <w:r w:rsidRPr="00DC21D7">
              <w:rPr>
                <w:sz w:val="20"/>
                <w:szCs w:val="20"/>
              </w:rPr>
              <w:lastRenderedPageBreak/>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 xml:space="preserve">Показатель «Пропущено 1 ребенком дней по болезни в год» равен среднему показатель </w:t>
            </w:r>
            <w:r w:rsidRPr="00DC21D7">
              <w:rPr>
                <w:rFonts w:ascii="Times New Roman" w:hAnsi="Times New Roman" w:cs="Times New Roman"/>
                <w:sz w:val="20"/>
                <w:szCs w:val="20"/>
              </w:rPr>
              <w:lastRenderedPageBreak/>
              <w:t xml:space="preserve">по ДОО и средний по округу </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lastRenderedPageBreak/>
              <w:t xml:space="preserve">Показатель «Пропущено 1 ребенком дней по болезни в год» не превышает средний </w:t>
            </w:r>
            <w:r w:rsidRPr="00DC21D7">
              <w:rPr>
                <w:rFonts w:ascii="Times New Roman" w:hAnsi="Times New Roman" w:cs="Times New Roman"/>
                <w:sz w:val="20"/>
                <w:szCs w:val="20"/>
              </w:rPr>
              <w:lastRenderedPageBreak/>
              <w:t>показатель по ДОО и средний по округу</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lastRenderedPageBreak/>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lastRenderedPageBreak/>
              <w:t>2.15.</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autoSpaceDE w:val="0"/>
              <w:autoSpaceDN w:val="0"/>
              <w:adjustRightInd w:val="0"/>
              <w:rPr>
                <w:bCs/>
                <w:sz w:val="20"/>
                <w:szCs w:val="20"/>
              </w:rPr>
            </w:pPr>
            <w:r w:rsidRPr="00DC21D7">
              <w:rPr>
                <w:bCs/>
                <w:sz w:val="20"/>
                <w:szCs w:val="20"/>
              </w:rPr>
              <w:t>Высокая результативность коррекционной работы с детьми, имеющими ОВЗ, детьми-инвалидами</w:t>
            </w:r>
          </w:p>
          <w:p w:rsidR="0023100C" w:rsidRPr="00DC21D7" w:rsidRDefault="0023100C" w:rsidP="0023100C">
            <w:pPr>
              <w:autoSpaceDE w:val="0"/>
              <w:autoSpaceDN w:val="0"/>
              <w:adjustRightInd w:val="0"/>
              <w:rPr>
                <w:bCs/>
                <w:sz w:val="20"/>
                <w:szCs w:val="20"/>
              </w:rPr>
            </w:pPr>
            <w:r w:rsidRPr="00DC21D7">
              <w:rPr>
                <w:bCs/>
                <w:sz w:val="20"/>
                <w:szCs w:val="20"/>
              </w:rPr>
              <w:t>(на основании заключений (выводов) ПМПк ДОО, ПМПК, медицинских организаций)</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bCs/>
                <w:sz w:val="20"/>
                <w:szCs w:val="20"/>
              </w:rPr>
              <w:t>Копии заключений (выводы) ПМПк ДОО, ПМПК, медицинских организаций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color w:val="000000"/>
                <w:sz w:val="20"/>
                <w:szCs w:val="20"/>
                <w:shd w:val="clear" w:color="auto" w:fill="FFFFFF"/>
              </w:rPr>
              <w:t>Положительная динамика развития детей от 45% до 54% </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color w:val="000000"/>
                <w:sz w:val="20"/>
                <w:szCs w:val="20"/>
                <w:shd w:val="clear" w:color="auto" w:fill="FFFFFF"/>
              </w:rPr>
              <w:t>Положительная динамика развития детей от 55% до 64%</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color w:val="000000"/>
                <w:sz w:val="20"/>
                <w:szCs w:val="20"/>
                <w:shd w:val="clear" w:color="auto" w:fill="FFFFFF"/>
              </w:rPr>
              <w:t>Положительная динамика  развития детей от 65% до 74%</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color w:val="000000"/>
                <w:sz w:val="20"/>
                <w:szCs w:val="20"/>
                <w:shd w:val="clear" w:color="auto" w:fill="FFFFFF"/>
              </w:rPr>
              <w:t>Положительная и устойчивая динамика речевого развития детей от 75% и выше, вывод детей из статуса «ребенок с ОВЗ».</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2.16.</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Безопасная организация жизнедеятельности воспитанников (отсутствие травматизма воспитанников)</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Справка руководителя об отсутствие зафиксированных несчастных случаев, травматизма воспитанников</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Наличие фактов травматизма детей, чрезвычайных происшествий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rFonts w:eastAsia="Calibri"/>
                <w:sz w:val="20"/>
                <w:szCs w:val="20"/>
              </w:rPr>
            </w:pPr>
            <w:r w:rsidRPr="00DC21D7">
              <w:rPr>
                <w:rFonts w:eastAsia="Calibri"/>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rFonts w:eastAsia="Calibri"/>
                <w:sz w:val="20"/>
                <w:szCs w:val="20"/>
              </w:rPr>
            </w:pPr>
            <w:r w:rsidRPr="00DC21D7">
              <w:rPr>
                <w:rFonts w:eastAsia="Calibri"/>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rFonts w:eastAsia="Calibri"/>
                <w:sz w:val="20"/>
                <w:szCs w:val="20"/>
              </w:rPr>
            </w:pPr>
            <w:r w:rsidRPr="00DC21D7">
              <w:rPr>
                <w:rFonts w:eastAsia="Calibri"/>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rPr>
                <w:sz w:val="20"/>
                <w:szCs w:val="20"/>
              </w:rPr>
            </w:pPr>
            <w:r w:rsidRPr="00DC21D7">
              <w:rPr>
                <w:sz w:val="20"/>
                <w:szCs w:val="20"/>
              </w:rPr>
              <w:t>Отсутствие фактов травматизма детей, чрезвычайных происшествий</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2.18.</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Высокая результативность                          (победитель, призер, лауреат) участия педагогов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Грамоты, приказы</w:t>
            </w:r>
          </w:p>
        </w:tc>
        <w:tc>
          <w:tcPr>
            <w:tcW w:w="1699"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Не участвует</w:t>
            </w:r>
          </w:p>
        </w:tc>
        <w:tc>
          <w:tcPr>
            <w:tcW w:w="21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Победители, призёры и лауреаты в заочных конкурсах (различного уровня);</w:t>
            </w:r>
          </w:p>
          <w:p w:rsidR="0023100C" w:rsidRPr="00DC21D7" w:rsidRDefault="0023100C" w:rsidP="0023100C">
            <w:pPr>
              <w:jc w:val="both"/>
              <w:rPr>
                <w:sz w:val="20"/>
                <w:szCs w:val="20"/>
              </w:rPr>
            </w:pPr>
            <w:r w:rsidRPr="00DC21D7">
              <w:rPr>
                <w:sz w:val="20"/>
                <w:szCs w:val="20"/>
              </w:rPr>
              <w:t>участие в очных конкурсах муниципального и регионального уровня</w:t>
            </w:r>
          </w:p>
        </w:tc>
        <w:tc>
          <w:tcPr>
            <w:tcW w:w="2031" w:type="dxa"/>
            <w:gridSpan w:val="2"/>
            <w:tcBorders>
              <w:top w:val="single" w:sz="4" w:space="0" w:color="000000"/>
              <w:left w:val="single" w:sz="4" w:space="0" w:color="auto"/>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Победители, призёры и лауреаты муниципальных очных профессиональных конкурсов</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Победители, призёры и лауреаты   очных региональных профессиональных конкурсов</w:t>
            </w:r>
          </w:p>
        </w:tc>
        <w:tc>
          <w:tcPr>
            <w:tcW w:w="1893" w:type="dxa"/>
            <w:gridSpan w:val="2"/>
            <w:tcBorders>
              <w:top w:val="single" w:sz="4" w:space="0" w:color="000000"/>
              <w:left w:val="single" w:sz="4" w:space="0" w:color="000000"/>
              <w:bottom w:val="single" w:sz="4" w:space="0" w:color="000000"/>
              <w:right w:val="single" w:sz="4" w:space="0" w:color="auto"/>
            </w:tcBorders>
            <w:shd w:val="clear" w:color="000000" w:fill="FFFFFF"/>
          </w:tcPr>
          <w:p w:rsidR="0023100C" w:rsidRPr="00DC21D7" w:rsidRDefault="0023100C" w:rsidP="0023100C">
            <w:pPr>
              <w:jc w:val="both"/>
              <w:rPr>
                <w:sz w:val="20"/>
                <w:szCs w:val="20"/>
              </w:rPr>
            </w:pPr>
            <w:r w:rsidRPr="00DC21D7">
              <w:rPr>
                <w:sz w:val="20"/>
                <w:szCs w:val="20"/>
              </w:rPr>
              <w:t>Победители, призёры и лауреаты  всероссийского этапа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p>
        </w:tc>
        <w:tc>
          <w:tcPr>
            <w:tcW w:w="1699"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p>
        </w:tc>
        <w:tc>
          <w:tcPr>
            <w:tcW w:w="8082" w:type="dxa"/>
            <w:gridSpan w:val="6"/>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Результаты участия во Всероссийских сертификационных конкурсах «ССИТ»  (в течение года)</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Сертификат участника «ССИТ»</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Не учавствует</w:t>
            </w:r>
          </w:p>
          <w:p w:rsidR="0023100C" w:rsidRPr="00DC21D7" w:rsidRDefault="0023100C" w:rsidP="0023100C">
            <w:pPr>
              <w:contextualSpacing/>
              <w:jc w:val="both"/>
              <w:rPr>
                <w:sz w:val="20"/>
                <w:szCs w:val="20"/>
              </w:rPr>
            </w:pP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contextualSpacing/>
              <w:jc w:val="both"/>
              <w:rPr>
                <w:sz w:val="20"/>
                <w:szCs w:val="20"/>
              </w:rPr>
            </w:pPr>
            <w:r w:rsidRPr="00DC21D7">
              <w:rPr>
                <w:sz w:val="20"/>
                <w:szCs w:val="20"/>
              </w:rPr>
              <w:t>Наличие бронзового</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contextualSpacing/>
              <w:jc w:val="center"/>
              <w:rPr>
                <w:sz w:val="20"/>
                <w:szCs w:val="20"/>
              </w:rPr>
            </w:pPr>
            <w:r w:rsidRPr="00DC21D7">
              <w:rPr>
                <w:sz w:val="20"/>
                <w:szCs w:val="20"/>
              </w:rPr>
              <w:t>Наличие серебряного сертификата</w:t>
            </w:r>
          </w:p>
        </w:tc>
        <w:tc>
          <w:tcPr>
            <w:tcW w:w="1893" w:type="dxa"/>
            <w:gridSpan w:val="2"/>
            <w:tcBorders>
              <w:top w:val="single" w:sz="4" w:space="0" w:color="000000"/>
              <w:left w:val="single" w:sz="4" w:space="0" w:color="000000"/>
              <w:bottom w:val="single" w:sz="4" w:space="0" w:color="000000"/>
              <w:right w:val="single" w:sz="4" w:space="0" w:color="auto"/>
            </w:tcBorders>
            <w:shd w:val="clear" w:color="000000" w:fill="FFFFFF"/>
          </w:tcPr>
          <w:p w:rsidR="0023100C" w:rsidRPr="00DC21D7" w:rsidRDefault="0023100C" w:rsidP="0023100C">
            <w:pPr>
              <w:contextualSpacing/>
              <w:jc w:val="center"/>
              <w:rPr>
                <w:sz w:val="20"/>
                <w:szCs w:val="20"/>
              </w:rPr>
            </w:pPr>
            <w:r w:rsidRPr="00DC21D7">
              <w:rPr>
                <w:sz w:val="20"/>
                <w:szCs w:val="20"/>
              </w:rPr>
              <w:t>Наличие золотого сертификата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2.19.</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Результативность подготовки                   </w:t>
            </w:r>
            <w:r w:rsidRPr="00DC21D7">
              <w:rPr>
                <w:sz w:val="20"/>
                <w:szCs w:val="20"/>
              </w:rPr>
              <w:lastRenderedPageBreak/>
              <w:t>(звание победителя, призера, лауреата)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lastRenderedPageBreak/>
              <w:t xml:space="preserve">Грамоты, дипломы, </w:t>
            </w:r>
            <w:r w:rsidRPr="00DC21D7">
              <w:rPr>
                <w:sz w:val="20"/>
                <w:szCs w:val="20"/>
              </w:rPr>
              <w:lastRenderedPageBreak/>
              <w:t>сертификаты, свидетельства, удостоверения (с указанием Ф.И.О. воспитанника, тем выступления). Справка руководителя ДОО при отсутствии Ф. И. О. педагога, подготовившего воспитанника. Диплом (1,2,3 места) «ССИТ»</w:t>
            </w:r>
          </w:p>
        </w:tc>
        <w:tc>
          <w:tcPr>
            <w:tcW w:w="16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lastRenderedPageBreak/>
              <w:t>Не участвует</w:t>
            </w:r>
          </w:p>
        </w:tc>
        <w:tc>
          <w:tcPr>
            <w:tcW w:w="2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Наличие победителей  или призеров на </w:t>
            </w:r>
            <w:r w:rsidRPr="00DC21D7">
              <w:rPr>
                <w:sz w:val="20"/>
                <w:szCs w:val="20"/>
              </w:rPr>
              <w:lastRenderedPageBreak/>
              <w:t>уровне ДОО.</w:t>
            </w:r>
          </w:p>
          <w:p w:rsidR="0023100C" w:rsidRPr="00DC21D7" w:rsidRDefault="0023100C" w:rsidP="0023100C">
            <w:pPr>
              <w:jc w:val="both"/>
              <w:rPr>
                <w:sz w:val="20"/>
                <w:szCs w:val="20"/>
              </w:rPr>
            </w:pPr>
            <w:r w:rsidRPr="00DC21D7">
              <w:rPr>
                <w:sz w:val="20"/>
                <w:szCs w:val="20"/>
              </w:rPr>
              <w:t>Победы в заочных конкурсах в том числе и «ССИТ» (не менее  3)</w:t>
            </w:r>
          </w:p>
          <w:p w:rsidR="0023100C" w:rsidRPr="00DC21D7" w:rsidRDefault="0023100C" w:rsidP="0023100C">
            <w:pPr>
              <w:rPr>
                <w:sz w:val="20"/>
                <w:szCs w:val="20"/>
              </w:rPr>
            </w:pPr>
          </w:p>
          <w:p w:rsidR="0023100C" w:rsidRPr="00DC21D7" w:rsidRDefault="0023100C" w:rsidP="0023100C">
            <w:pPr>
              <w:rPr>
                <w:sz w:val="20"/>
                <w:szCs w:val="20"/>
              </w:rPr>
            </w:pP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lastRenderedPageBreak/>
              <w:t xml:space="preserve">Участие в муниципальных очных </w:t>
            </w:r>
            <w:r w:rsidRPr="00DC21D7">
              <w:rPr>
                <w:sz w:val="20"/>
                <w:szCs w:val="20"/>
              </w:rPr>
              <w:lastRenderedPageBreak/>
              <w:t>мероприятиях.</w:t>
            </w:r>
          </w:p>
          <w:p w:rsidR="0023100C" w:rsidRPr="00DC21D7" w:rsidRDefault="0023100C" w:rsidP="0023100C">
            <w:pPr>
              <w:jc w:val="both"/>
              <w:rPr>
                <w:sz w:val="20"/>
                <w:szCs w:val="20"/>
              </w:rPr>
            </w:pP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lastRenderedPageBreak/>
              <w:t xml:space="preserve">Наличие победителей, призеров, лауреатов </w:t>
            </w:r>
            <w:r w:rsidRPr="00DC21D7">
              <w:rPr>
                <w:sz w:val="20"/>
                <w:szCs w:val="20"/>
              </w:rPr>
              <w:lastRenderedPageBreak/>
              <w:t>муниципальных конкурсов, соревнований, участие в региональных конкурсах</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lastRenderedPageBreak/>
              <w:t xml:space="preserve">Наличие победителей, </w:t>
            </w:r>
            <w:r w:rsidRPr="00DC21D7">
              <w:rPr>
                <w:sz w:val="20"/>
                <w:szCs w:val="20"/>
              </w:rPr>
              <w:lastRenderedPageBreak/>
              <w:t xml:space="preserve">призеров, лауреатов региональных, всероссийских конкурсов </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lastRenderedPageBreak/>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21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5956" w:type="dxa"/>
            <w:gridSpan w:val="5"/>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 xml:space="preserve">При наличии в муниципальных, региональных или всероссийских мероприятиях более 1 победителя, призера и лауреата +1 балл дополнительно (но не более 5 баллов). </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2.22.</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bCs/>
                <w:sz w:val="20"/>
                <w:szCs w:val="20"/>
              </w:rPr>
            </w:pPr>
            <w:r w:rsidRPr="00DC21D7">
              <w:rPr>
                <w:bCs/>
                <w:sz w:val="20"/>
                <w:szCs w:val="20"/>
              </w:rPr>
              <w:t>Эффективность работы по привлечению работников ДОО к ЗОЖ, занятиям спортом</w:t>
            </w:r>
          </w:p>
          <w:p w:rsidR="0023100C" w:rsidRPr="00DC21D7" w:rsidRDefault="0023100C" w:rsidP="0023100C">
            <w:pPr>
              <w:rPr>
                <w:sz w:val="20"/>
                <w:szCs w:val="20"/>
              </w:rPr>
            </w:pPr>
            <w:r w:rsidRPr="00DC21D7">
              <w:rPr>
                <w:bCs/>
                <w:sz w:val="20"/>
                <w:szCs w:val="20"/>
              </w:rPr>
              <w:t>(организация спартакиад, Дней здоровья, спортивных и оздоровительных секций для работников ДОО)</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Справка руководител</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bCs/>
                <w:sz w:val="20"/>
                <w:szCs w:val="20"/>
              </w:rPr>
              <w:t>организация спартакиад</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bCs/>
                <w:sz w:val="20"/>
                <w:szCs w:val="20"/>
              </w:rPr>
              <w:t>организация спартакиад, Дней здоровья</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bCs/>
                <w:sz w:val="20"/>
                <w:szCs w:val="20"/>
              </w:rPr>
              <w:t>организация спартакиад, Дней здоровья, спортивных и оздоровительных секций для работников ДОО</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2.23.</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bCs/>
                <w:sz w:val="20"/>
                <w:szCs w:val="20"/>
              </w:rPr>
              <w:t>Работа с детьми в особых условиях, требующих усиленных трудозатрат</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Приказ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w:t>
            </w:r>
          </w:p>
        </w:tc>
        <w:tc>
          <w:tcPr>
            <w:tcW w:w="2032"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Работа с разновозрастной группой</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15594" w:type="dxa"/>
            <w:gridSpan w:val="1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b/>
                <w:sz w:val="20"/>
                <w:szCs w:val="20"/>
              </w:rPr>
            </w:pPr>
            <w:r w:rsidRPr="00DC21D7">
              <w:rPr>
                <w:b/>
                <w:sz w:val="20"/>
                <w:szCs w:val="20"/>
              </w:rPr>
              <w:t>Максимальное колличество для инструкторов по физической культуре - 165 баллов</w:t>
            </w:r>
          </w:p>
        </w:tc>
      </w:tr>
    </w:tbl>
    <w:p w:rsidR="0023100C" w:rsidRPr="00CA0A3B" w:rsidRDefault="0023100C" w:rsidP="0023100C"/>
    <w:p w:rsidR="0023100C" w:rsidRPr="00CE2739" w:rsidRDefault="0023100C" w:rsidP="0023100C">
      <w:pPr>
        <w:jc w:val="center"/>
        <w:rPr>
          <w:b/>
          <w:sz w:val="20"/>
          <w:szCs w:val="20"/>
        </w:rPr>
      </w:pPr>
      <w:r w:rsidRPr="00CE2739">
        <w:rPr>
          <w:b/>
          <w:sz w:val="20"/>
          <w:szCs w:val="20"/>
        </w:rPr>
        <w:t xml:space="preserve">Первая квалификационная группа «Педагогический персонал» </w:t>
      </w:r>
    </w:p>
    <w:p w:rsidR="0023100C" w:rsidRDefault="0023100C" w:rsidP="0023100C">
      <w:pPr>
        <w:jc w:val="center"/>
        <w:rPr>
          <w:b/>
          <w:sz w:val="20"/>
          <w:szCs w:val="20"/>
        </w:rPr>
      </w:pPr>
      <w:r>
        <w:rPr>
          <w:b/>
          <w:sz w:val="20"/>
          <w:szCs w:val="20"/>
        </w:rPr>
        <w:t>(музыкальный руководитель</w:t>
      </w:r>
      <w:r w:rsidRPr="00CE2739">
        <w:rPr>
          <w:b/>
          <w:sz w:val="20"/>
          <w:szCs w:val="20"/>
        </w:rPr>
        <w:t>)</w:t>
      </w:r>
    </w:p>
    <w:tbl>
      <w:tblPr>
        <w:tblW w:w="15594" w:type="dxa"/>
        <w:tblInd w:w="-34" w:type="dxa"/>
        <w:tblLayout w:type="fixed"/>
        <w:tblCellMar>
          <w:left w:w="10" w:type="dxa"/>
          <w:right w:w="10" w:type="dxa"/>
        </w:tblCellMar>
        <w:tblLook w:val="0000"/>
      </w:tblPr>
      <w:tblGrid>
        <w:gridCol w:w="694"/>
        <w:gridCol w:w="10"/>
        <w:gridCol w:w="2557"/>
        <w:gridCol w:w="1843"/>
        <w:gridCol w:w="1699"/>
        <w:gridCol w:w="2126"/>
        <w:gridCol w:w="1985"/>
        <w:gridCol w:w="46"/>
        <w:gridCol w:w="1939"/>
        <w:gridCol w:w="93"/>
        <w:gridCol w:w="66"/>
        <w:gridCol w:w="1827"/>
        <w:gridCol w:w="709"/>
      </w:tblGrid>
      <w:tr w:rsidR="0023100C" w:rsidRPr="00DC21D7" w:rsidTr="00DC58A3">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b/>
                <w:sz w:val="20"/>
                <w:szCs w:val="20"/>
              </w:rPr>
            </w:pPr>
            <w:r w:rsidRPr="00DC21D7">
              <w:rPr>
                <w:b/>
                <w:sz w:val="20"/>
                <w:szCs w:val="20"/>
              </w:rPr>
              <w:t>№п/п</w:t>
            </w:r>
          </w:p>
        </w:tc>
        <w:tc>
          <w:tcPr>
            <w:tcW w:w="2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b/>
                <w:sz w:val="20"/>
                <w:szCs w:val="20"/>
              </w:rPr>
            </w:pPr>
            <w:r w:rsidRPr="00DC21D7">
              <w:rPr>
                <w:b/>
                <w:sz w:val="20"/>
                <w:szCs w:val="20"/>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b/>
                <w:sz w:val="20"/>
                <w:szCs w:val="20"/>
              </w:rPr>
            </w:pPr>
            <w:r w:rsidRPr="00DC21D7">
              <w:rPr>
                <w:b/>
                <w:sz w:val="20"/>
                <w:szCs w:val="20"/>
              </w:rPr>
              <w:t>Подтверждающие документы</w:t>
            </w:r>
          </w:p>
        </w:tc>
        <w:tc>
          <w:tcPr>
            <w:tcW w:w="978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b/>
                <w:sz w:val="20"/>
                <w:szCs w:val="20"/>
              </w:rPr>
            </w:pPr>
            <w:r w:rsidRPr="00DC21D7">
              <w:rPr>
                <w:b/>
                <w:sz w:val="20"/>
                <w:szCs w:val="20"/>
              </w:rPr>
              <w:t>Количество баллов по каждому показателю</w:t>
            </w:r>
          </w:p>
        </w:tc>
        <w:tc>
          <w:tcPr>
            <w:tcW w:w="709" w:type="dxa"/>
            <w:tcBorders>
              <w:top w:val="single" w:sz="4" w:space="0" w:color="000000"/>
              <w:left w:val="single" w:sz="4" w:space="0" w:color="000000"/>
              <w:right w:val="single" w:sz="4" w:space="0" w:color="000000"/>
            </w:tcBorders>
            <w:shd w:val="clear" w:color="000000" w:fill="FFFFFF"/>
          </w:tcPr>
          <w:p w:rsidR="0023100C" w:rsidRPr="00DC21D7" w:rsidRDefault="0023100C" w:rsidP="0023100C">
            <w:pPr>
              <w:jc w:val="center"/>
              <w:rPr>
                <w:b/>
                <w:sz w:val="20"/>
                <w:szCs w:val="20"/>
                <w:vertAlign w:val="subscript"/>
              </w:rPr>
            </w:pPr>
            <w:r w:rsidRPr="00DC21D7">
              <w:rPr>
                <w:b/>
                <w:sz w:val="20"/>
                <w:szCs w:val="20"/>
                <w:vertAlign w:val="subscript"/>
              </w:rPr>
              <w:t>ИТОГО</w:t>
            </w:r>
          </w:p>
        </w:tc>
      </w:tr>
      <w:tr w:rsidR="0023100C" w:rsidRPr="00DC21D7" w:rsidTr="00DC58A3">
        <w:trPr>
          <w:trHeight w:val="1"/>
        </w:trPr>
        <w:tc>
          <w:tcPr>
            <w:tcW w:w="510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rFonts w:eastAsia="Calibri"/>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b/>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b/>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b/>
                <w:sz w:val="20"/>
                <w:szCs w:val="20"/>
              </w:rPr>
              <w:t>3</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b/>
                <w:sz w:val="20"/>
                <w:szCs w:val="20"/>
              </w:rPr>
              <w:t>4</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b/>
                <w:sz w:val="20"/>
                <w:szCs w:val="20"/>
              </w:rPr>
              <w:t>5</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b/>
                <w:sz w:val="20"/>
                <w:szCs w:val="20"/>
              </w:rPr>
            </w:pPr>
          </w:p>
        </w:tc>
      </w:tr>
      <w:tr w:rsidR="0023100C" w:rsidRPr="00DC21D7" w:rsidTr="00DC58A3">
        <w:tc>
          <w:tcPr>
            <w:tcW w:w="14885"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00C" w:rsidRPr="00DC21D7" w:rsidRDefault="0023100C" w:rsidP="0023100C">
            <w:pPr>
              <w:jc w:val="center"/>
              <w:rPr>
                <w:sz w:val="20"/>
                <w:szCs w:val="20"/>
              </w:rPr>
            </w:pPr>
            <w:r w:rsidRPr="00DC21D7">
              <w:rPr>
                <w:sz w:val="20"/>
                <w:szCs w:val="20"/>
                <w:lang w:val="en-US"/>
              </w:rPr>
              <w:t>I</w:t>
            </w:r>
            <w:r w:rsidRPr="00DC21D7">
              <w:rPr>
                <w:sz w:val="20"/>
                <w:szCs w:val="20"/>
              </w:rPr>
              <w:t>. Общие показатели</w:t>
            </w:r>
          </w:p>
        </w:tc>
        <w:tc>
          <w:tcPr>
            <w:tcW w:w="709" w:type="dxa"/>
            <w:tcBorders>
              <w:top w:val="single" w:sz="4" w:space="0" w:color="000000"/>
              <w:left w:val="single" w:sz="4" w:space="0" w:color="000000"/>
              <w:bottom w:val="single" w:sz="4" w:space="0" w:color="000000"/>
              <w:right w:val="single" w:sz="4" w:space="0" w:color="000000"/>
            </w:tcBorders>
          </w:tcPr>
          <w:p w:rsidR="0023100C" w:rsidRPr="00DC21D7" w:rsidRDefault="0023100C" w:rsidP="0023100C">
            <w:pPr>
              <w:jc w:val="center"/>
              <w:rPr>
                <w:sz w:val="20"/>
                <w:szCs w:val="20"/>
              </w:rPr>
            </w:pPr>
          </w:p>
        </w:tc>
      </w:tr>
      <w:tr w:rsidR="0023100C" w:rsidRPr="00DC21D7"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r w:rsidRPr="00DC21D7">
              <w:rPr>
                <w:rFonts w:eastAsia="Calibri"/>
                <w:sz w:val="20"/>
                <w:szCs w:val="20"/>
              </w:rPr>
              <w:t>1.1.</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Создание развивающей </w:t>
            </w:r>
            <w:r w:rsidRPr="00DC21D7">
              <w:rPr>
                <w:sz w:val="20"/>
                <w:szCs w:val="20"/>
              </w:rPr>
              <w:lastRenderedPageBreak/>
              <w:t>предметно-пространственной среды в соответствии с ФГОС ДО, реализуемыми образовательными программами (с учетом создания образовательных центров на территории)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lastRenderedPageBreak/>
              <w:t xml:space="preserve">Чек – лист, </w:t>
            </w:r>
            <w:r w:rsidRPr="00DC21D7">
              <w:rPr>
                <w:sz w:val="20"/>
                <w:szCs w:val="20"/>
              </w:rPr>
              <w:lastRenderedPageBreak/>
              <w:t>заверенный руководителем</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lastRenderedPageBreak/>
              <w:t>Низкий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rFonts w:eastAsia="Calibri"/>
                <w:sz w:val="20"/>
                <w:szCs w:val="20"/>
              </w:rPr>
            </w:pPr>
            <w:r w:rsidRPr="00DC21D7">
              <w:rPr>
                <w:rFonts w:eastAsia="Calibri"/>
                <w:sz w:val="20"/>
                <w:szCs w:val="20"/>
              </w:rPr>
              <w:t>Недостаточный</w:t>
            </w:r>
          </w:p>
          <w:p w:rsidR="0023100C" w:rsidRPr="00DC21D7" w:rsidRDefault="0023100C" w:rsidP="0023100C">
            <w:pPr>
              <w:jc w:val="center"/>
              <w:rPr>
                <w:rFonts w:eastAsia="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lastRenderedPageBreak/>
              <w:t>-</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Достаточный </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Высокий</w:t>
            </w:r>
          </w:p>
          <w:p w:rsidR="0023100C" w:rsidRPr="00DC21D7" w:rsidRDefault="0023100C" w:rsidP="0023100C">
            <w:pPr>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lastRenderedPageBreak/>
              <w:t>5</w:t>
            </w:r>
          </w:p>
        </w:tc>
      </w:tr>
      <w:tr w:rsidR="0023100C" w:rsidRPr="00DC21D7"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r w:rsidRPr="00DC21D7">
              <w:rPr>
                <w:rFonts w:eastAsia="Calibri"/>
                <w:sz w:val="20"/>
                <w:szCs w:val="20"/>
              </w:rPr>
              <w:lastRenderedPageBreak/>
              <w:t>1.2.</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Качественное и своевременное выполнение мероприятий годового плана работы ДОО, ведение установленной документации.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Чек – лист, заверенный руководителем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Не выполнение запланированных мероприятий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rFonts w:eastAsia="Calibri"/>
                <w:sz w:val="20"/>
                <w:szCs w:val="20"/>
              </w:rPr>
              <w:t xml:space="preserve">Выполнены частично </w:t>
            </w:r>
          </w:p>
          <w:p w:rsidR="0023100C" w:rsidRPr="00DC21D7" w:rsidRDefault="0023100C" w:rsidP="0023100C">
            <w:pPr>
              <w:contextualSpacing/>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Выполнение запланировнных мероприятий на 100%</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3</w:t>
            </w: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978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rPr>
                <w:sz w:val="20"/>
                <w:szCs w:val="20"/>
              </w:rPr>
            </w:pPr>
            <w:r w:rsidRPr="00DC21D7">
              <w:rPr>
                <w:rFonts w:eastAsia="Calibri"/>
                <w:sz w:val="20"/>
                <w:szCs w:val="20"/>
              </w:rPr>
              <w:t>За качественное и своевременное ведение установленной документации + 2 балла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2</w:t>
            </w:r>
          </w:p>
        </w:tc>
      </w:tr>
      <w:tr w:rsidR="0023100C" w:rsidRPr="00DC21D7"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r w:rsidRPr="00DC21D7">
              <w:rPr>
                <w:rFonts w:eastAsia="Calibri"/>
                <w:sz w:val="20"/>
                <w:szCs w:val="20"/>
              </w:rPr>
              <w:t>1.3.</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Уровень удовлетворенности родителей воспитанников качеством образовательной услуги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ind w:left="33"/>
              <w:jc w:val="both"/>
              <w:rPr>
                <w:sz w:val="20"/>
                <w:szCs w:val="20"/>
              </w:rPr>
            </w:pPr>
            <w:r w:rsidRPr="00DC21D7">
              <w:rPr>
                <w:sz w:val="20"/>
                <w:szCs w:val="20"/>
              </w:rPr>
              <w:t>Справка руководителя ДОО по утвержденной форме, итоговый лист анкеты выявления рейтинга аттестующегося педагога. Наличие позитивных отзывов</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Уровень удовлетворенности  работой педагога ниже 70% или наличие обоснованных жалоб со стороны родителей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Уровень удовлетворенности работой педагога от 70 до 74%, обоснованные жалобы со стороны родителей отсутствуют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Уровень удовлетворенности работой педагога</w:t>
            </w:r>
            <w:r w:rsidRPr="00DC21D7">
              <w:rPr>
                <w:sz w:val="20"/>
                <w:szCs w:val="20"/>
              </w:rPr>
              <w:br/>
              <w:t xml:space="preserve"> от 75 до 84%, обоснованные жалобы со стороны родителей отсутствуют</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 xml:space="preserve">Уровень удовлетворенности работой педагога </w:t>
            </w:r>
            <w:r w:rsidRPr="00DC21D7">
              <w:rPr>
                <w:sz w:val="20"/>
                <w:szCs w:val="20"/>
              </w:rPr>
              <w:br/>
              <w:t>от 85 до 94%, обоснованные жалобы со стороны родителей отсутствуют</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 xml:space="preserve">Уровень удовлетворенности работой педагога </w:t>
            </w:r>
            <w:r w:rsidRPr="00DC21D7">
              <w:rPr>
                <w:sz w:val="20"/>
                <w:szCs w:val="20"/>
              </w:rPr>
              <w:br/>
              <w:t>от 95 до 100%, обоснованные жалобы со стороны родителей отсутствуют</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DC21D7" w:rsidRDefault="0023100C" w:rsidP="0023100C">
            <w:pPr>
              <w:rPr>
                <w:sz w:val="20"/>
                <w:szCs w:val="20"/>
              </w:rPr>
            </w:pPr>
          </w:p>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r w:rsidRPr="00DC21D7">
              <w:rPr>
                <w:rFonts w:eastAsia="Calibri"/>
                <w:sz w:val="20"/>
                <w:szCs w:val="20"/>
              </w:rPr>
              <w:t>1.4.</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Руководство городским (районным) методическим объединением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Приказ УО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Не является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rFonts w:eastAsia="Calibri"/>
                <w:sz w:val="20"/>
                <w:szCs w:val="20"/>
              </w:rPr>
            </w:pPr>
            <w:r w:rsidRPr="00DC21D7">
              <w:rPr>
                <w:rFonts w:eastAsia="Calibri"/>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rFonts w:eastAsia="Calibri"/>
                <w:sz w:val="20"/>
                <w:szCs w:val="20"/>
              </w:rPr>
            </w:pPr>
            <w:r w:rsidRPr="00DC21D7">
              <w:rPr>
                <w:rFonts w:eastAsia="Calibri"/>
                <w:sz w:val="20"/>
                <w:szCs w:val="20"/>
              </w:rPr>
              <w:t>-</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Является</w:t>
            </w:r>
          </w:p>
          <w:p w:rsidR="0023100C" w:rsidRPr="00DC21D7" w:rsidRDefault="0023100C" w:rsidP="0023100C">
            <w:pPr>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r w:rsidRPr="00DC21D7">
              <w:rPr>
                <w:rFonts w:eastAsia="Calibri"/>
                <w:sz w:val="20"/>
                <w:szCs w:val="20"/>
              </w:rPr>
              <w:t>1.5.</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Участие в инновационной деятельности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Приказ по ДОО о  включение педагога в рабочую группу на основании приказа организации, осуществляющей деятельность площадки, </w:t>
            </w:r>
            <w:r w:rsidRPr="00DC21D7">
              <w:rPr>
                <w:sz w:val="20"/>
                <w:szCs w:val="20"/>
              </w:rPr>
              <w:lastRenderedPageBreak/>
              <w:t>Справка руководителя, подтверждающая деятельность педагога (продукт деятельности за полгода)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lastRenderedPageBreak/>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rFonts w:eastAsia="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rFonts w:eastAsia="Calibri"/>
                <w:sz w:val="20"/>
                <w:szCs w:val="20"/>
              </w:rPr>
            </w:pP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rFonts w:eastAsia="Calibri"/>
                <w:sz w:val="20"/>
                <w:szCs w:val="20"/>
              </w:rPr>
            </w:pPr>
            <w:r w:rsidRPr="00DC21D7">
              <w:rPr>
                <w:rFonts w:eastAsia="Calibri"/>
                <w:sz w:val="20"/>
                <w:szCs w:val="20"/>
              </w:rPr>
              <w:t>Участие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rPr>
                <w:rFonts w:eastAsia="Calibri"/>
                <w:sz w:val="20"/>
                <w:szCs w:val="20"/>
              </w:rPr>
            </w:pPr>
            <w:r w:rsidRPr="00DC21D7">
              <w:rPr>
                <w:rFonts w:eastAsia="Calibri"/>
                <w:sz w:val="20"/>
                <w:szCs w:val="20"/>
              </w:rPr>
              <w:t>Участие на федеральном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numPr>
                <w:ilvl w:val="0"/>
                <w:numId w:val="11"/>
              </w:numPr>
              <w:tabs>
                <w:tab w:val="left" w:pos="34"/>
                <w:tab w:val="left" w:pos="113"/>
              </w:tabs>
              <w:ind w:left="34"/>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978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rPr>
          <w:trHeight w:val="2534"/>
        </w:trPr>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ind w:left="34"/>
              <w:rPr>
                <w:rFonts w:eastAsia="Calibri"/>
                <w:sz w:val="20"/>
                <w:szCs w:val="20"/>
              </w:rPr>
            </w:pPr>
            <w:r w:rsidRPr="00DC21D7">
              <w:rPr>
                <w:rFonts w:eastAsia="Calibri"/>
                <w:sz w:val="20"/>
                <w:szCs w:val="20"/>
              </w:rPr>
              <w:lastRenderedPageBreak/>
              <w:t>1.6.</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Наличие собственных авторских технологий, программ, обобщенного АПО (разработанные в межаттестационный период – 5 лет)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Свидетельство, сертификат, приказ. Выписка из протокола на уровне ОО.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Отсутствие авторских технологий, программ, обобщенного АПО Отсутствие авторских технологий, программ, обобщенного АПО</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Опыт обобщен на уровне ОО.</w:t>
            </w:r>
          </w:p>
          <w:p w:rsidR="0023100C" w:rsidRPr="00DC21D7" w:rsidRDefault="0023100C" w:rsidP="0023100C">
            <w:pPr>
              <w:rPr>
                <w:sz w:val="20"/>
                <w:szCs w:val="20"/>
              </w:rPr>
            </w:pPr>
            <w:r w:rsidRPr="00DC21D7">
              <w:rPr>
                <w:sz w:val="20"/>
                <w:szCs w:val="20"/>
              </w:rPr>
              <w:t>Комплекс учебно-методических материалов (авторских технологий, программ) имеет рецензию МО ОО (УО)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На муниципальном уровне или</w:t>
            </w:r>
          </w:p>
          <w:p w:rsidR="0023100C" w:rsidRPr="00DC21D7" w:rsidRDefault="0023100C" w:rsidP="0023100C">
            <w:pPr>
              <w:rPr>
                <w:sz w:val="20"/>
                <w:szCs w:val="20"/>
              </w:rPr>
            </w:pPr>
            <w:r w:rsidRPr="00DC21D7">
              <w:rPr>
                <w:sz w:val="20"/>
                <w:szCs w:val="20"/>
              </w:rPr>
              <w:t>материалы «Из опыта работы» размещены на сайте  ОГАОУ ДПО «БелИРО» в разделе «Банк лучших образовательных практик». Комплекс учебно-методических материалов имеет рецензию  муниципального ММЦ</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ind w:right="-109"/>
              <w:rPr>
                <w:sz w:val="20"/>
                <w:szCs w:val="20"/>
              </w:rPr>
            </w:pPr>
            <w:r w:rsidRPr="00DC21D7">
              <w:rPr>
                <w:sz w:val="20"/>
                <w:szCs w:val="20"/>
              </w:rPr>
              <w:t>На региональнои уровне.</w:t>
            </w:r>
          </w:p>
          <w:p w:rsidR="0023100C" w:rsidRPr="00DC21D7" w:rsidRDefault="0023100C" w:rsidP="0023100C">
            <w:pPr>
              <w:ind w:right="-109"/>
              <w:rPr>
                <w:sz w:val="20"/>
                <w:szCs w:val="20"/>
              </w:rPr>
            </w:pPr>
            <w:r w:rsidRPr="00DC21D7">
              <w:rPr>
                <w:sz w:val="20"/>
                <w:szCs w:val="20"/>
              </w:rPr>
              <w:t>Целостный опыт обобщен на региональном уровне и размещен на сайте ОГАОУ ДПО «БелИРО»  в разделе «Банк актуального педагогического опыта».</w:t>
            </w:r>
          </w:p>
          <w:p w:rsidR="0023100C" w:rsidRPr="00DC21D7" w:rsidRDefault="0023100C" w:rsidP="0023100C">
            <w:pPr>
              <w:ind w:right="-109"/>
              <w:rPr>
                <w:sz w:val="20"/>
                <w:szCs w:val="20"/>
              </w:rPr>
            </w:pPr>
            <w:r w:rsidRPr="00DC21D7">
              <w:rPr>
                <w:sz w:val="20"/>
                <w:szCs w:val="20"/>
              </w:rPr>
              <w:t>Комплекс учебно- методических материалов имеет рецензию ОГАОУ ДПО «БелИРО»</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На федеральном уровне </w:t>
            </w:r>
          </w:p>
          <w:p w:rsidR="0023100C" w:rsidRPr="00DC21D7" w:rsidRDefault="0023100C" w:rsidP="0023100C">
            <w:pPr>
              <w:rPr>
                <w:sz w:val="20"/>
                <w:szCs w:val="20"/>
              </w:rPr>
            </w:pPr>
            <w:r w:rsidRPr="00DC21D7">
              <w:rPr>
                <w:sz w:val="20"/>
                <w:szCs w:val="20"/>
              </w:rPr>
              <w:t>Комплекс учебно-методических материалов имеет рецензию  федерального уровня.</w:t>
            </w:r>
          </w:p>
          <w:p w:rsidR="0023100C" w:rsidRPr="00DC21D7" w:rsidRDefault="0023100C" w:rsidP="0023100C">
            <w:pPr>
              <w:rPr>
                <w:sz w:val="20"/>
                <w:szCs w:val="20"/>
              </w:rPr>
            </w:pPr>
          </w:p>
          <w:p w:rsidR="0023100C" w:rsidRPr="00DC21D7" w:rsidRDefault="0023100C" w:rsidP="0023100C">
            <w:pPr>
              <w:rPr>
                <w:sz w:val="20"/>
                <w:szCs w:val="20"/>
              </w:rPr>
            </w:pPr>
          </w:p>
          <w:p w:rsidR="0023100C" w:rsidRPr="00DC21D7" w:rsidRDefault="0023100C" w:rsidP="0023100C">
            <w:pPr>
              <w:rPr>
                <w:sz w:val="20"/>
                <w:szCs w:val="20"/>
              </w:rPr>
            </w:pPr>
          </w:p>
          <w:p w:rsidR="0023100C" w:rsidRPr="00DC21D7" w:rsidRDefault="0023100C" w:rsidP="0023100C">
            <w:pPr>
              <w:rPr>
                <w:sz w:val="20"/>
                <w:szCs w:val="20"/>
              </w:rPr>
            </w:pPr>
          </w:p>
          <w:p w:rsidR="0023100C" w:rsidRPr="00DC21D7" w:rsidRDefault="0023100C" w:rsidP="0023100C">
            <w:pPr>
              <w:rPr>
                <w:sz w:val="20"/>
                <w:szCs w:val="20"/>
              </w:rPr>
            </w:pPr>
          </w:p>
          <w:p w:rsidR="0023100C" w:rsidRPr="00DC21D7" w:rsidRDefault="0023100C" w:rsidP="0023100C">
            <w:pPr>
              <w:rPr>
                <w:sz w:val="20"/>
                <w:szCs w:val="20"/>
              </w:rPr>
            </w:pPr>
          </w:p>
          <w:p w:rsidR="0023100C" w:rsidRPr="00DC21D7" w:rsidRDefault="0023100C" w:rsidP="0023100C">
            <w:pPr>
              <w:rPr>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1.7.</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 xml:space="preserve">Презентация собственного АПО в открытых формах </w:t>
            </w:r>
          </w:p>
          <w:p w:rsidR="0023100C" w:rsidRPr="00DC21D7" w:rsidRDefault="0023100C" w:rsidP="0023100C">
            <w:pPr>
              <w:rPr>
                <w:sz w:val="20"/>
                <w:szCs w:val="20"/>
              </w:rPr>
            </w:pPr>
            <w:r w:rsidRPr="00DC21D7">
              <w:rPr>
                <w:sz w:val="20"/>
                <w:szCs w:val="20"/>
              </w:rPr>
              <w:t>(публичное выступление на конференциях, семинарах, МО, средствах массовой информации, проведение мастер-классов, и др. мероприятиях)</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Программа, сертификат, справка и иной документ с подтверждением личного участия.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Отсутствуют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Выступление на уровне ОО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Выступление на муниципальном уровне</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Выступление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Выступление на 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rPr>
                <w:sz w:val="20"/>
                <w:szCs w:val="20"/>
              </w:rPr>
            </w:pPr>
          </w:p>
        </w:tc>
        <w:tc>
          <w:tcPr>
            <w:tcW w:w="5956" w:type="dxa"/>
            <w:gridSpan w:val="6"/>
            <w:tcBorders>
              <w:top w:val="single" w:sz="4" w:space="0" w:color="000000"/>
              <w:left w:val="single" w:sz="4" w:space="0" w:color="000000"/>
              <w:bottom w:val="single" w:sz="4" w:space="0" w:color="000000"/>
              <w:right w:val="single" w:sz="4" w:space="0" w:color="auto"/>
            </w:tcBorders>
            <w:shd w:val="clear" w:color="000000" w:fill="FFFFFF"/>
          </w:tcPr>
          <w:p w:rsidR="0023100C" w:rsidRPr="00DC21D7" w:rsidRDefault="0023100C" w:rsidP="0023100C">
            <w:pPr>
              <w:rPr>
                <w:sz w:val="20"/>
                <w:szCs w:val="20"/>
              </w:rPr>
            </w:pPr>
            <w:r w:rsidRPr="00DC21D7">
              <w:rPr>
                <w:sz w:val="20"/>
                <w:szCs w:val="20"/>
              </w:rPr>
              <w:t>При наличии публичных выступлений на муниципальном, региональном, всероссийском уровнях +1 балла дополнительно за каждое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1.8.</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Участие в разработке и реализации проектов по направлениям профессиональной деятельности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Приказ о реализации проекта по ДОО.</w:t>
            </w:r>
          </w:p>
          <w:p w:rsidR="0023100C" w:rsidRPr="00DC21D7" w:rsidRDefault="0023100C" w:rsidP="0023100C">
            <w:pPr>
              <w:pStyle w:val="15"/>
              <w:spacing w:after="0" w:line="240" w:lineRule="auto"/>
              <w:ind w:left="0"/>
              <w:contextualSpacing/>
              <w:jc w:val="both"/>
              <w:rPr>
                <w:rFonts w:ascii="Times New Roman" w:hAnsi="Times New Roman" w:cs="Times New Roman"/>
                <w:sz w:val="20"/>
                <w:szCs w:val="20"/>
              </w:rPr>
            </w:pPr>
            <w:r w:rsidRPr="00DC21D7">
              <w:rPr>
                <w:rFonts w:ascii="Times New Roman" w:hAnsi="Times New Roman" w:cs="Times New Roman"/>
                <w:sz w:val="20"/>
                <w:szCs w:val="20"/>
              </w:rPr>
              <w:t xml:space="preserve">Копия титульного листа проекта, копия листа с указанием ФИО, роли в проекте </w:t>
            </w:r>
            <w:r w:rsidRPr="00DC21D7">
              <w:rPr>
                <w:rFonts w:ascii="Times New Roman" w:hAnsi="Times New Roman" w:cs="Times New Roman"/>
                <w:sz w:val="20"/>
                <w:szCs w:val="20"/>
              </w:rPr>
              <w:lastRenderedPageBreak/>
              <w:t>(скриншот с АИС).</w:t>
            </w:r>
          </w:p>
          <w:p w:rsidR="0023100C" w:rsidRPr="00DC21D7" w:rsidRDefault="0023100C" w:rsidP="0023100C">
            <w:pPr>
              <w:jc w:val="both"/>
              <w:rPr>
                <w:sz w:val="20"/>
                <w:szCs w:val="20"/>
              </w:rPr>
            </w:pPr>
            <w:r w:rsidRPr="00DC21D7">
              <w:rPr>
                <w:sz w:val="20"/>
                <w:szCs w:val="20"/>
              </w:rPr>
              <w:t>Приказ о реализации федерального проекта и приказ по ДОО с указанием ФИО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rPr>
                <w:sz w:val="20"/>
                <w:szCs w:val="20"/>
              </w:rPr>
            </w:pPr>
            <w:r w:rsidRPr="00DC21D7">
              <w:rPr>
                <w:sz w:val="20"/>
                <w:szCs w:val="20"/>
              </w:rPr>
              <w:lastRenderedPageBreak/>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Уровень образовательного учреждения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Участие на муниципальном уровне</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Участие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Участие на 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5956" w:type="dxa"/>
            <w:gridSpan w:val="6"/>
            <w:tcBorders>
              <w:top w:val="single" w:sz="4" w:space="0" w:color="000000"/>
              <w:left w:val="single" w:sz="4" w:space="0" w:color="000000"/>
              <w:bottom w:val="single" w:sz="4" w:space="0" w:color="000000"/>
              <w:right w:val="single" w:sz="4" w:space="0" w:color="auto"/>
            </w:tcBorders>
            <w:shd w:val="clear" w:color="000000" w:fill="FFFFFF"/>
          </w:tcPr>
          <w:p w:rsidR="0023100C" w:rsidRPr="00DC21D7" w:rsidRDefault="0023100C" w:rsidP="0023100C">
            <w:pPr>
              <w:jc w:val="both"/>
              <w:rPr>
                <w:sz w:val="20"/>
                <w:szCs w:val="20"/>
              </w:rPr>
            </w:pPr>
            <w:r w:rsidRPr="00DC21D7">
              <w:rPr>
                <w:sz w:val="20"/>
                <w:szCs w:val="20"/>
              </w:rPr>
              <w:t>При участии по нескольким позициям на муниципальном, региональном и федеральном уровнях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rPr>
          <w:trHeight w:val="2409"/>
        </w:trPr>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lastRenderedPageBreak/>
              <w:t>1.9.</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Профессиональная экспертная деятельность на уровне ДОО, муниципальном, областном уровне (член комиссий по аттестации педагогов, ПМПК, ППк ДОО, жюри конкурсов, творческих и рабочих групп и др.)</w:t>
            </w:r>
          </w:p>
          <w:p w:rsidR="0023100C" w:rsidRPr="00DC21D7" w:rsidRDefault="0023100C" w:rsidP="0023100C">
            <w:pPr>
              <w:pStyle w:val="15"/>
              <w:spacing w:after="0" w:line="240" w:lineRule="auto"/>
              <w:ind w:left="0"/>
              <w:contextualSpacing/>
              <w:rPr>
                <w:rFonts w:ascii="Times New Roman" w:hAnsi="Times New Roman" w:cs="Times New Roman"/>
                <w:sz w:val="20"/>
                <w:szCs w:val="20"/>
              </w:rPr>
            </w:pPr>
          </w:p>
          <w:p w:rsidR="0023100C" w:rsidRPr="00DC21D7" w:rsidRDefault="0023100C" w:rsidP="0023100C">
            <w:pPr>
              <w:pStyle w:val="15"/>
              <w:spacing w:after="0" w:line="240" w:lineRule="auto"/>
              <w:ind w:left="0"/>
              <w:contextualSpacing/>
              <w:rPr>
                <w:rFonts w:ascii="Times New Roman" w:hAnsi="Times New Roman" w:cs="Times New Roman"/>
                <w:sz w:val="20"/>
                <w:szCs w:val="20"/>
              </w:rPr>
            </w:pP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shd w:val="clear" w:color="auto" w:fill="FFFFFF" w:themeFill="background1"/>
              <w:jc w:val="both"/>
              <w:rPr>
                <w:sz w:val="20"/>
                <w:szCs w:val="20"/>
              </w:rPr>
            </w:pPr>
            <w:r w:rsidRPr="00DC21D7">
              <w:rPr>
                <w:sz w:val="20"/>
                <w:szCs w:val="20"/>
              </w:rPr>
              <w:t xml:space="preserve">Приказ, выписка из протокола об избрании председателя профкома. </w:t>
            </w:r>
          </w:p>
          <w:p w:rsidR="0023100C" w:rsidRPr="00DC21D7" w:rsidRDefault="0023100C" w:rsidP="0023100C">
            <w:pPr>
              <w:rPr>
                <w:sz w:val="20"/>
                <w:szCs w:val="20"/>
              </w:rPr>
            </w:pPr>
          </w:p>
        </w:tc>
        <w:tc>
          <w:tcPr>
            <w:tcW w:w="1699"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Не участвует</w:t>
            </w: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tc>
        <w:tc>
          <w:tcPr>
            <w:tcW w:w="2126" w:type="dxa"/>
            <w:tcBorders>
              <w:top w:val="single" w:sz="4" w:space="0" w:color="auto"/>
              <w:left w:val="single" w:sz="4" w:space="0" w:color="auto"/>
              <w:right w:val="single" w:sz="4" w:space="0" w:color="auto"/>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Участие на уровне ДОО</w:t>
            </w:r>
          </w:p>
          <w:p w:rsidR="0023100C" w:rsidRPr="00DC21D7" w:rsidRDefault="0023100C" w:rsidP="0023100C">
            <w:pPr>
              <w:contextualSpacing/>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p w:rsidR="0023100C" w:rsidRPr="00DC21D7" w:rsidRDefault="0023100C" w:rsidP="0023100C">
            <w:pPr>
              <w:jc w:val="both"/>
              <w:rPr>
                <w:sz w:val="20"/>
                <w:szCs w:val="20"/>
              </w:rPr>
            </w:pPr>
          </w:p>
        </w:tc>
        <w:tc>
          <w:tcPr>
            <w:tcW w:w="2031" w:type="dxa"/>
            <w:gridSpan w:val="2"/>
            <w:tcBorders>
              <w:top w:val="single" w:sz="4" w:space="0" w:color="000000"/>
              <w:left w:val="single" w:sz="4" w:space="0" w:color="auto"/>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w:t>
            </w:r>
          </w:p>
        </w:tc>
        <w:tc>
          <w:tcPr>
            <w:tcW w:w="2032" w:type="dxa"/>
            <w:gridSpan w:val="2"/>
            <w:tcBorders>
              <w:top w:val="single" w:sz="4" w:space="0" w:color="000000"/>
              <w:left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 xml:space="preserve">Наставничество над молодыми педагогами, руководство практикой студентов. </w:t>
            </w:r>
          </w:p>
        </w:tc>
        <w:tc>
          <w:tcPr>
            <w:tcW w:w="1893" w:type="dxa"/>
            <w:gridSpan w:val="2"/>
            <w:tcBorders>
              <w:top w:val="single" w:sz="4" w:space="0" w:color="000000"/>
              <w:left w:val="single" w:sz="4" w:space="0" w:color="000000"/>
              <w:right w:val="single" w:sz="4" w:space="0" w:color="auto"/>
            </w:tcBorders>
            <w:shd w:val="clear" w:color="000000" w:fill="FFFFFF"/>
          </w:tcPr>
          <w:p w:rsidR="0023100C" w:rsidRPr="00DC21D7" w:rsidRDefault="0023100C" w:rsidP="0023100C">
            <w:pPr>
              <w:jc w:val="both"/>
              <w:rPr>
                <w:sz w:val="20"/>
                <w:szCs w:val="20"/>
              </w:rPr>
            </w:pPr>
            <w:r w:rsidRPr="00DC21D7">
              <w:rPr>
                <w:sz w:val="20"/>
                <w:szCs w:val="20"/>
              </w:rPr>
              <w:t xml:space="preserve">Участие на  муниципальном  уровне. </w:t>
            </w:r>
          </w:p>
          <w:p w:rsidR="0023100C" w:rsidRPr="00DC21D7" w:rsidRDefault="0023100C" w:rsidP="0023100C">
            <w:pPr>
              <w:contextualSpacing/>
              <w:jc w:val="both"/>
              <w:rPr>
                <w:sz w:val="20"/>
                <w:szCs w:val="20"/>
              </w:rPr>
            </w:pPr>
            <w:r w:rsidRPr="00DC21D7">
              <w:rPr>
                <w:sz w:val="20"/>
                <w:szCs w:val="20"/>
              </w:rPr>
              <w:t xml:space="preserve">Руководство профкомом ДОО </w:t>
            </w:r>
          </w:p>
          <w:p w:rsidR="0023100C" w:rsidRPr="00DC21D7" w:rsidRDefault="0023100C" w:rsidP="0023100C">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rPr>
                <w:sz w:val="20"/>
                <w:szCs w:val="20"/>
              </w:rPr>
            </w:pPr>
          </w:p>
        </w:tc>
        <w:tc>
          <w:tcPr>
            <w:tcW w:w="8082" w:type="dxa"/>
            <w:gridSpan w:val="7"/>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DC21D7" w:rsidRDefault="0023100C" w:rsidP="0023100C">
            <w:pPr>
              <w:tabs>
                <w:tab w:val="left" w:pos="1350"/>
              </w:tabs>
              <w:jc w:val="both"/>
              <w:rPr>
                <w:sz w:val="20"/>
                <w:szCs w:val="20"/>
              </w:rPr>
            </w:pPr>
            <w:r w:rsidRPr="00DC21D7">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1.10.</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Наличие звания победителя регионального конкурса «Детский сад года»</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Приказ министерства образования области</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Не участвует</w:t>
            </w: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Лауреат</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Призер</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Победитель</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1.11.</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Наличие звания победителя конкурса «Воспитатель года»</w:t>
            </w:r>
          </w:p>
          <w:p w:rsidR="0023100C" w:rsidRPr="00DC21D7" w:rsidRDefault="0023100C" w:rsidP="0023100C">
            <w:pPr>
              <w:rPr>
                <w:sz w:val="20"/>
                <w:szCs w:val="20"/>
              </w:rPr>
            </w:pPr>
            <w:r w:rsidRPr="00DC21D7">
              <w:rPr>
                <w:sz w:val="20"/>
                <w:szCs w:val="20"/>
              </w:rPr>
              <w:t>(лауреат, призер, победитель)</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Приказы</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На уровне ДОО</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 xml:space="preserve">На муниципальном уровне </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На региональном уровне</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На федеральном уровне (участие)</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1.12.</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ConsPlusNormal"/>
              <w:ind w:firstLine="0"/>
              <w:rPr>
                <w:rFonts w:ascii="Times New Roman" w:hAnsi="Times New Roman" w:cs="Times New Roman"/>
                <w:lang w:eastAsia="en-US"/>
              </w:rPr>
            </w:pPr>
            <w:r w:rsidRPr="00DC21D7">
              <w:rPr>
                <w:rFonts w:ascii="Times New Roman" w:hAnsi="Times New Roman" w:cs="Times New Roman"/>
                <w:lang w:eastAsia="en-US"/>
              </w:rPr>
              <w:t>Внедрение современных форм сотрудничества с семьями воспитанников</w:t>
            </w:r>
          </w:p>
          <w:p w:rsidR="0023100C" w:rsidRPr="00DC21D7" w:rsidRDefault="0023100C" w:rsidP="0023100C">
            <w:pPr>
              <w:pStyle w:val="ConsPlusNormal"/>
              <w:ind w:firstLine="0"/>
              <w:rPr>
                <w:rFonts w:ascii="Times New Roman" w:hAnsi="Times New Roman" w:cs="Times New Roman"/>
              </w:rPr>
            </w:pPr>
            <w:r w:rsidRPr="00DC21D7">
              <w:rPr>
                <w:rFonts w:ascii="Times New Roman" w:hAnsi="Times New Roman" w:cs="Times New Roman"/>
                <w:lang w:eastAsia="en-US"/>
              </w:rPr>
              <w:t xml:space="preserve">(организация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w:t>
            </w:r>
            <w:r w:rsidRPr="00DC21D7">
              <w:rPr>
                <w:rFonts w:ascii="Times New Roman" w:hAnsi="Times New Roman" w:cs="Times New Roman"/>
                <w:lang w:eastAsia="en-US"/>
              </w:rPr>
              <w:lastRenderedPageBreak/>
              <w:t xml:space="preserve">клубов, «маршрутов выходного дня», «телеобразования», «образовательных афиш», «гость группы», арт-студий, родительских патрулей и др.) </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ConsPlusNormal"/>
              <w:ind w:firstLine="0"/>
              <w:jc w:val="center"/>
              <w:rPr>
                <w:rFonts w:ascii="Times New Roman" w:hAnsi="Times New Roman" w:cs="Times New Roman"/>
                <w:lang w:eastAsia="en-US"/>
              </w:rPr>
            </w:pPr>
            <w:r w:rsidRPr="00DC21D7">
              <w:rPr>
                <w:rFonts w:ascii="Times New Roman" w:hAnsi="Times New Roman" w:cs="Times New Roman"/>
                <w:lang w:eastAsia="en-US"/>
              </w:rPr>
              <w:lastRenderedPageBreak/>
              <w:t xml:space="preserve">Чек-лист по </w:t>
            </w:r>
          </w:p>
          <w:p w:rsidR="0023100C" w:rsidRPr="00DC21D7" w:rsidRDefault="0023100C" w:rsidP="0023100C">
            <w:pPr>
              <w:pStyle w:val="ConsPlusNormal"/>
              <w:ind w:firstLine="0"/>
              <w:jc w:val="center"/>
              <w:rPr>
                <w:rFonts w:ascii="Times New Roman" w:hAnsi="Times New Roman" w:cs="Times New Roman"/>
                <w:lang w:eastAsia="en-US"/>
              </w:rPr>
            </w:pPr>
            <w:r w:rsidRPr="00DC21D7">
              <w:rPr>
                <w:rFonts w:ascii="Times New Roman" w:hAnsi="Times New Roman" w:cs="Times New Roman"/>
                <w:lang w:eastAsia="en-US"/>
              </w:rPr>
              <w:t>внедрению современных форм сотрудничества с семьями воспитанников, заверенный руководителем</w:t>
            </w:r>
          </w:p>
          <w:p w:rsidR="0023100C" w:rsidRPr="00DC21D7"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bCs/>
                <w:sz w:val="20"/>
                <w:szCs w:val="20"/>
              </w:rPr>
            </w:pPr>
            <w:r w:rsidRPr="00DC21D7">
              <w:rPr>
                <w:bCs/>
                <w:sz w:val="20"/>
                <w:szCs w:val="20"/>
              </w:rPr>
              <w:t>Низкий уровень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Недостаточный уровень</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Достаточный уровень</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Высокий уровень</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lastRenderedPageBreak/>
              <w:t>1.13.</w:t>
            </w:r>
          </w:p>
          <w:p w:rsidR="0023100C" w:rsidRPr="00DC21D7" w:rsidRDefault="0023100C" w:rsidP="0023100C">
            <w:pPr>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Качественная работа по дошкольному образованию, развитию неорганизованных детей (работа в ГКП, Центрах игровой поддержки, лекотеках и др.)</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Приказ по ДОО.</w:t>
            </w:r>
          </w:p>
          <w:p w:rsidR="0023100C" w:rsidRPr="00DC21D7" w:rsidRDefault="0023100C" w:rsidP="0023100C">
            <w:pPr>
              <w:rPr>
                <w:sz w:val="20"/>
                <w:szCs w:val="20"/>
              </w:rPr>
            </w:pPr>
            <w:r w:rsidRPr="00DC21D7">
              <w:rPr>
                <w:sz w:val="20"/>
                <w:szCs w:val="20"/>
              </w:rPr>
              <w:t>Справка руководителя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Участвует в деятельности группы кратковременного пребывания, Центра игровой поддержки, лекотеки (без реализации ООП ДО)</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Участвует в деятельности группы кратковременного пребывания с реализацией ООП ДО</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Участвует в деятельности группы кратковременного пребывания с реализацией ООП ДО и в Центрах игровой поддержки, лекотеки (без реализации ООП ДО)</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1.14.</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Предоставление методической, психолого-педагогической, диагностической и консультативной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Приказ по ДОО.</w:t>
            </w:r>
          </w:p>
          <w:p w:rsidR="0023100C" w:rsidRPr="00DC21D7" w:rsidRDefault="0023100C" w:rsidP="0023100C">
            <w:pPr>
              <w:rPr>
                <w:sz w:val="20"/>
                <w:szCs w:val="20"/>
              </w:rPr>
            </w:pPr>
            <w:r w:rsidRPr="00DC21D7">
              <w:rPr>
                <w:sz w:val="20"/>
                <w:szCs w:val="20"/>
              </w:rPr>
              <w:t>Справка руководителя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Не предоставляет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Участвует в деятельности Консультационного центра помощи родителям обеспечивающим образование детей в семейной форме</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1.15.</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Активное участие в общественно значимой деятельности:</w:t>
            </w: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Справка, заверенная  руководителем, с перечислением мероприятий</w:t>
            </w:r>
          </w:p>
        </w:tc>
        <w:tc>
          <w:tcPr>
            <w:tcW w:w="16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Не участвовал</w:t>
            </w:r>
          </w:p>
        </w:tc>
        <w:tc>
          <w:tcPr>
            <w:tcW w:w="2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 xml:space="preserve">Участвовал в 2 из перечисленных мероприятий </w:t>
            </w:r>
          </w:p>
        </w:tc>
        <w:tc>
          <w:tcPr>
            <w:tcW w:w="2031" w:type="dxa"/>
            <w:gridSpan w:val="2"/>
            <w:vMerge w:val="restart"/>
            <w:tcBorders>
              <w:top w:val="single" w:sz="4" w:space="0" w:color="000000"/>
              <w:left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Участвовал в 3 из перечисленных мероприятий</w:t>
            </w:r>
          </w:p>
        </w:tc>
        <w:tc>
          <w:tcPr>
            <w:tcW w:w="2032" w:type="dxa"/>
            <w:gridSpan w:val="2"/>
            <w:vMerge w:val="restart"/>
            <w:tcBorders>
              <w:top w:val="single" w:sz="4" w:space="0" w:color="000000"/>
              <w:left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Участвовал в 5 из перечисленных мероприятий</w:t>
            </w:r>
          </w:p>
        </w:tc>
        <w:tc>
          <w:tcPr>
            <w:tcW w:w="1893" w:type="dxa"/>
            <w:gridSpan w:val="2"/>
            <w:vMerge w:val="restart"/>
            <w:tcBorders>
              <w:top w:val="single" w:sz="4" w:space="0" w:color="000000"/>
              <w:left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Участвовал в 6 из перечисленных мероприятий</w:t>
            </w:r>
          </w:p>
        </w:tc>
        <w:tc>
          <w:tcPr>
            <w:tcW w:w="709" w:type="dxa"/>
            <w:vMerge w:val="restart"/>
            <w:tcBorders>
              <w:left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 взаимозаменяемость в связи с производственной необходимостью;</w:t>
            </w:r>
          </w:p>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DC21D7" w:rsidRDefault="0023100C" w:rsidP="0023100C">
            <w:pPr>
              <w:rPr>
                <w:sz w:val="20"/>
                <w:szCs w:val="20"/>
              </w:rPr>
            </w:pPr>
          </w:p>
        </w:tc>
      </w:tr>
      <w:tr w:rsidR="0023100C" w:rsidRPr="00DC21D7"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 участие в утренниках (в других группах)</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DC21D7" w:rsidRDefault="0023100C" w:rsidP="0023100C">
            <w:pPr>
              <w:rPr>
                <w:sz w:val="20"/>
                <w:szCs w:val="20"/>
              </w:rPr>
            </w:pPr>
          </w:p>
        </w:tc>
      </w:tr>
      <w:tr w:rsidR="0023100C" w:rsidRPr="00DC21D7"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 xml:space="preserve">- культурно-образовательные мероприятия: </w:t>
            </w:r>
          </w:p>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lastRenderedPageBreak/>
              <w:t xml:space="preserve">(муниципальные акции, ярмарки); </w:t>
            </w:r>
          </w:p>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DC21D7" w:rsidRDefault="0023100C" w:rsidP="0023100C">
            <w:pPr>
              <w:rPr>
                <w:sz w:val="20"/>
                <w:szCs w:val="20"/>
              </w:rPr>
            </w:pPr>
          </w:p>
        </w:tc>
      </w:tr>
      <w:tr w:rsidR="0023100C" w:rsidRPr="00DC21D7"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 общественные мероприятия                         (субботники, ремонт, благоустройство территории)</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DC21D7" w:rsidRDefault="0023100C" w:rsidP="0023100C">
            <w:pPr>
              <w:rPr>
                <w:sz w:val="20"/>
                <w:szCs w:val="20"/>
              </w:rPr>
            </w:pPr>
          </w:p>
        </w:tc>
      </w:tr>
      <w:tr w:rsidR="0023100C" w:rsidRPr="00DC21D7"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 профсоюзная деятельность</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DC21D7" w:rsidRDefault="0023100C" w:rsidP="0023100C">
            <w:pPr>
              <w:rPr>
                <w:sz w:val="20"/>
                <w:szCs w:val="20"/>
              </w:rPr>
            </w:pPr>
          </w:p>
        </w:tc>
      </w:tr>
      <w:tr w:rsidR="0023100C" w:rsidRPr="00DC21D7" w:rsidTr="00DC58A3">
        <w:trPr>
          <w:trHeight w:val="509"/>
        </w:trPr>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54"/>
              <w:contextualSpacing/>
              <w:rPr>
                <w:rFonts w:ascii="Times New Roman" w:hAnsi="Times New Roman" w:cs="Times New Roman"/>
                <w:sz w:val="20"/>
                <w:szCs w:val="20"/>
              </w:rPr>
            </w:pPr>
            <w:r w:rsidRPr="00DC21D7">
              <w:rPr>
                <w:rFonts w:ascii="Times New Roman" w:hAnsi="Times New Roman" w:cs="Times New Roman"/>
                <w:sz w:val="20"/>
                <w:szCs w:val="20"/>
              </w:rPr>
              <w:t>- секретарь или председатель коллегиальных органов, уполномоченный по охране труда</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21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2031" w:type="dxa"/>
            <w:gridSpan w:val="2"/>
            <w:vMerge/>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2032" w:type="dxa"/>
            <w:gridSpan w:val="2"/>
            <w:vMerge/>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vMerge/>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709" w:type="dxa"/>
            <w:vMerge/>
            <w:tcBorders>
              <w:left w:val="single" w:sz="4" w:space="0" w:color="000000"/>
              <w:bottom w:val="single" w:sz="4" w:space="0" w:color="000000"/>
              <w:right w:val="single" w:sz="4" w:space="0" w:color="000000"/>
            </w:tcBorders>
            <w:shd w:val="clear" w:color="000000" w:fill="FFFFFF"/>
          </w:tcPr>
          <w:p w:rsidR="0023100C" w:rsidRPr="00DC21D7" w:rsidRDefault="0023100C" w:rsidP="0023100C">
            <w:pPr>
              <w:rPr>
                <w:sz w:val="20"/>
                <w:szCs w:val="20"/>
              </w:rPr>
            </w:pP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808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При неоднократном участии +1 балл дополнительно (но не более 5 баллов).</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1.16.</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b/>
                <w:sz w:val="20"/>
                <w:szCs w:val="20"/>
              </w:rPr>
            </w:pPr>
            <w:r w:rsidRPr="00DC21D7">
              <w:rPr>
                <w:rFonts w:ascii="Times New Roman" w:hAnsi="Times New Roman" w:cs="Times New Roman"/>
                <w:sz w:val="20"/>
                <w:szCs w:val="20"/>
              </w:rPr>
              <w:t xml:space="preserve">Наличие высшего педагогического образования </w:t>
            </w:r>
          </w:p>
          <w:p w:rsidR="0023100C" w:rsidRPr="00DC21D7" w:rsidRDefault="0023100C" w:rsidP="0023100C">
            <w:pPr>
              <w:pStyle w:val="15"/>
              <w:spacing w:after="0" w:line="240" w:lineRule="auto"/>
              <w:ind w:left="0"/>
              <w:contextualSpacing/>
              <w:rPr>
                <w:rFonts w:ascii="Times New Roman" w:hAnsi="Times New Roman" w:cs="Times New Roman"/>
                <w:b/>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sz w:val="20"/>
                <w:szCs w:val="20"/>
              </w:rPr>
              <w:t>копия диплома о высшем образовании</w:t>
            </w:r>
          </w:p>
          <w:p w:rsidR="0023100C" w:rsidRPr="00DC21D7" w:rsidRDefault="0023100C" w:rsidP="0023100C">
            <w:pPr>
              <w:pStyle w:val="15"/>
              <w:spacing w:after="0" w:line="240" w:lineRule="auto"/>
              <w:ind w:left="0"/>
              <w:contextualSpacing/>
              <w:jc w:val="center"/>
              <w:rPr>
                <w:rFonts w:ascii="Times New Roman" w:hAnsi="Times New Roman" w:cs="Times New Roman"/>
                <w:b/>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sz w:val="20"/>
                <w:szCs w:val="20"/>
              </w:rPr>
              <w:t>Не имеет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b/>
                <w:sz w:val="20"/>
                <w:szCs w:val="20"/>
              </w:rPr>
            </w:pPr>
            <w:r w:rsidRPr="00DC21D7">
              <w:rPr>
                <w:b/>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Имеет</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1.17.</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Обеспечение информационной открытости деятельности ДОО</w:t>
            </w:r>
          </w:p>
          <w:p w:rsidR="0023100C" w:rsidRPr="00DC21D7" w:rsidRDefault="0023100C" w:rsidP="0023100C">
            <w:pPr>
              <w:rPr>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jc w:val="both"/>
              <w:rPr>
                <w:rFonts w:ascii="Times New Roman" w:hAnsi="Times New Roman" w:cs="Times New Roman"/>
                <w:sz w:val="20"/>
                <w:szCs w:val="20"/>
              </w:rPr>
            </w:pPr>
            <w:r w:rsidRPr="00DC21D7">
              <w:rPr>
                <w:rFonts w:ascii="Times New Roman" w:hAnsi="Times New Roman" w:cs="Times New Roman"/>
                <w:sz w:val="20"/>
                <w:szCs w:val="20"/>
              </w:rPr>
              <w:t>Скриншот страниц размещенного материала на сайте ДОО с датами. Приказ о закреплении ответственного за сайт ДОО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Не размещал</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Подготовил не менее 5 материалов </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rPr>
                <w:sz w:val="20"/>
                <w:szCs w:val="20"/>
              </w:rPr>
            </w:pPr>
            <w:r w:rsidRPr="00DC21D7">
              <w:rPr>
                <w:sz w:val="20"/>
                <w:szCs w:val="20"/>
              </w:rPr>
              <w:t>Подготовил не менее 10 материалов</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rPr>
                <w:sz w:val="20"/>
                <w:szCs w:val="20"/>
              </w:rPr>
            </w:pPr>
            <w:r w:rsidRPr="00DC21D7">
              <w:rPr>
                <w:sz w:val="20"/>
                <w:szCs w:val="20"/>
              </w:rPr>
              <w:t>Размещение  публикации</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Ведение  сайта</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1.18.</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Качественное ведение регионального информационного ресурса по учету детей на зачисление в ДОО</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ConsPlusNormal"/>
              <w:ind w:firstLine="0"/>
              <w:jc w:val="both"/>
              <w:rPr>
                <w:rFonts w:ascii="Times New Roman" w:hAnsi="Times New Roman" w:cs="Times New Roman"/>
                <w:lang w:eastAsia="en-US"/>
              </w:rPr>
            </w:pPr>
            <w:r w:rsidRPr="00DC21D7">
              <w:rPr>
                <w:rFonts w:ascii="Times New Roman" w:hAnsi="Times New Roman" w:cs="Times New Roman"/>
                <w:lang w:eastAsia="en-US"/>
              </w:rPr>
              <w:t>Приказ о закреплении ответственных за</w:t>
            </w:r>
          </w:p>
          <w:p w:rsidR="0023100C" w:rsidRPr="00DC21D7" w:rsidRDefault="0023100C" w:rsidP="0023100C">
            <w:pPr>
              <w:pStyle w:val="15"/>
              <w:spacing w:after="0" w:line="240" w:lineRule="auto"/>
              <w:ind w:left="0"/>
              <w:contextualSpacing/>
              <w:jc w:val="both"/>
              <w:rPr>
                <w:rFonts w:ascii="Times New Roman" w:hAnsi="Times New Roman" w:cs="Times New Roman"/>
                <w:sz w:val="20"/>
                <w:szCs w:val="20"/>
              </w:rPr>
            </w:pPr>
            <w:r w:rsidRPr="00DC21D7">
              <w:rPr>
                <w:rFonts w:ascii="Times New Roman" w:hAnsi="Times New Roman" w:cs="Times New Roman"/>
                <w:sz w:val="20"/>
                <w:szCs w:val="20"/>
              </w:rPr>
              <w:t xml:space="preserve">качественное ведение регионального информационного ресурса по учету детей на зачисление в ДОО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Не ведет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p>
          <w:p w:rsidR="0023100C" w:rsidRPr="00DC21D7" w:rsidRDefault="0023100C" w:rsidP="0023100C">
            <w:pPr>
              <w:jc w:val="center"/>
              <w:rPr>
                <w:sz w:val="20"/>
                <w:szCs w:val="20"/>
              </w:rPr>
            </w:pPr>
            <w:r w:rsidRPr="00DC21D7">
              <w:rPr>
                <w:sz w:val="20"/>
                <w:szCs w:val="20"/>
              </w:rPr>
              <w:t>Ведет</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15594" w:type="dxa"/>
            <w:gridSpan w:val="13"/>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sz w:val="20"/>
                <w:szCs w:val="20"/>
              </w:rPr>
            </w:pPr>
            <w:r w:rsidRPr="00DC21D7">
              <w:rPr>
                <w:sz w:val="20"/>
                <w:szCs w:val="20"/>
                <w:lang w:val="en-US"/>
              </w:rPr>
              <w:t>II</w:t>
            </w:r>
            <w:r w:rsidRPr="00DC21D7">
              <w:rPr>
                <w:sz w:val="20"/>
                <w:szCs w:val="20"/>
              </w:rPr>
              <w:t>. Специфические показатели</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2.16.</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 xml:space="preserve">Безопасная организация жизнедеятельности </w:t>
            </w:r>
            <w:r w:rsidRPr="00DC21D7">
              <w:rPr>
                <w:rFonts w:ascii="Times New Roman" w:hAnsi="Times New Roman" w:cs="Times New Roman"/>
                <w:sz w:val="20"/>
                <w:szCs w:val="20"/>
              </w:rPr>
              <w:lastRenderedPageBreak/>
              <w:t>воспитанников (отсутствие травматизма воспитанников)</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lastRenderedPageBreak/>
              <w:t xml:space="preserve">Справка руководителя об </w:t>
            </w:r>
            <w:r w:rsidRPr="00DC21D7">
              <w:rPr>
                <w:sz w:val="20"/>
                <w:szCs w:val="20"/>
              </w:rPr>
              <w:lastRenderedPageBreak/>
              <w:t>отсутствие зафиксированных несчастных случаев, травматизма воспитанников</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lastRenderedPageBreak/>
              <w:t xml:space="preserve">Наличие фактов травматизма </w:t>
            </w:r>
            <w:r w:rsidRPr="00DC21D7">
              <w:rPr>
                <w:sz w:val="20"/>
                <w:szCs w:val="20"/>
              </w:rPr>
              <w:lastRenderedPageBreak/>
              <w:t>детей, чрезвычайных происшествий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center"/>
              <w:rPr>
                <w:rFonts w:eastAsia="Calibri"/>
                <w:sz w:val="20"/>
                <w:szCs w:val="20"/>
              </w:rPr>
            </w:pPr>
            <w:r w:rsidRPr="00DC21D7">
              <w:rPr>
                <w:rFonts w:eastAsia="Calibri"/>
                <w:sz w:val="20"/>
                <w:szCs w:val="20"/>
              </w:rPr>
              <w:lastRenderedPageBreak/>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rFonts w:eastAsia="Calibri"/>
                <w:sz w:val="20"/>
                <w:szCs w:val="20"/>
              </w:rPr>
            </w:pPr>
            <w:r w:rsidRPr="00DC21D7">
              <w:rPr>
                <w:rFonts w:eastAsia="Calibri"/>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rFonts w:eastAsia="Calibri"/>
                <w:sz w:val="20"/>
                <w:szCs w:val="20"/>
              </w:rPr>
            </w:pPr>
            <w:r w:rsidRPr="00DC21D7">
              <w:rPr>
                <w:rFonts w:eastAsia="Calibri"/>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rPr>
                <w:sz w:val="20"/>
                <w:szCs w:val="20"/>
              </w:rPr>
            </w:pPr>
            <w:r w:rsidRPr="00DC21D7">
              <w:rPr>
                <w:sz w:val="20"/>
                <w:szCs w:val="20"/>
              </w:rPr>
              <w:t xml:space="preserve">Отсутствие фактов травматизма детей, </w:t>
            </w:r>
            <w:r w:rsidRPr="00DC21D7">
              <w:rPr>
                <w:sz w:val="20"/>
                <w:szCs w:val="20"/>
              </w:rPr>
              <w:lastRenderedPageBreak/>
              <w:t>чрезвычайных происшествий</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lastRenderedPageBreak/>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lastRenderedPageBreak/>
              <w:t>2.17.</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rPr>
                <w:rFonts w:ascii="Times New Roman" w:hAnsi="Times New Roman" w:cs="Times New Roman"/>
                <w:sz w:val="20"/>
                <w:szCs w:val="20"/>
              </w:rPr>
            </w:pPr>
            <w:r w:rsidRPr="00DC21D7">
              <w:rPr>
                <w:rFonts w:ascii="Times New Roman" w:hAnsi="Times New Roman" w:cs="Times New Roman"/>
                <w:sz w:val="20"/>
                <w:szCs w:val="20"/>
              </w:rPr>
              <w:t>Выявление творческих способностей детей, их сопровождение в ДОО в соответствии с разработанной программой (планом) сопровождения</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sz w:val="20"/>
                <w:szCs w:val="20"/>
              </w:rPr>
              <w:t>Утвержденный план (программа).</w:t>
            </w:r>
          </w:p>
          <w:p w:rsidR="0023100C" w:rsidRPr="00DC21D7" w:rsidRDefault="0023100C" w:rsidP="0023100C">
            <w:pPr>
              <w:pStyle w:val="15"/>
              <w:spacing w:after="0" w:line="240" w:lineRule="auto"/>
              <w:ind w:left="0"/>
              <w:contextualSpacing/>
              <w:jc w:val="center"/>
              <w:rPr>
                <w:rFonts w:ascii="Times New Roman" w:hAnsi="Times New Roman" w:cs="Times New Roman"/>
                <w:sz w:val="20"/>
                <w:szCs w:val="20"/>
              </w:rPr>
            </w:pPr>
            <w:r w:rsidRPr="00DC21D7">
              <w:rPr>
                <w:rFonts w:ascii="Times New Roman" w:hAnsi="Times New Roman" w:cs="Times New Roman"/>
                <w:sz w:val="20"/>
                <w:szCs w:val="20"/>
              </w:rPr>
              <w:t xml:space="preserve">Фотоотчет </w:t>
            </w:r>
          </w:p>
          <w:p w:rsidR="0023100C" w:rsidRPr="00DC21D7"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не реализует</w:t>
            </w: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3100C" w:rsidRPr="00DC21D7" w:rsidRDefault="0023100C" w:rsidP="0023100C">
            <w:pPr>
              <w:contextualSpacing/>
              <w:jc w:val="center"/>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contextualSpacing/>
              <w:jc w:val="both"/>
              <w:rPr>
                <w:sz w:val="20"/>
                <w:szCs w:val="20"/>
              </w:rPr>
            </w:pPr>
            <w:r w:rsidRPr="00DC21D7">
              <w:rPr>
                <w:sz w:val="20"/>
                <w:szCs w:val="20"/>
              </w:rPr>
              <w:t>Ведется работа</w:t>
            </w:r>
          </w:p>
        </w:tc>
        <w:tc>
          <w:tcPr>
            <w:tcW w:w="709" w:type="dxa"/>
            <w:tcBorders>
              <w:left w:val="single" w:sz="4" w:space="0" w:color="000000"/>
              <w:bottom w:val="single" w:sz="4" w:space="0" w:color="auto"/>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2.18.</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Высокая результативность                          (победитель, призер, лауреат) участия педагогов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Грамоты, приказы</w:t>
            </w:r>
          </w:p>
        </w:tc>
        <w:tc>
          <w:tcPr>
            <w:tcW w:w="1699"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Не участвует</w:t>
            </w:r>
          </w:p>
        </w:tc>
        <w:tc>
          <w:tcPr>
            <w:tcW w:w="21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Победители, призёры и лауреаты в заочных конкурсах (различного уровня);</w:t>
            </w:r>
          </w:p>
          <w:p w:rsidR="0023100C" w:rsidRPr="00DC21D7" w:rsidRDefault="0023100C" w:rsidP="0023100C">
            <w:pPr>
              <w:jc w:val="both"/>
              <w:rPr>
                <w:sz w:val="20"/>
                <w:szCs w:val="20"/>
              </w:rPr>
            </w:pPr>
            <w:r w:rsidRPr="00DC21D7">
              <w:rPr>
                <w:sz w:val="20"/>
                <w:szCs w:val="20"/>
              </w:rPr>
              <w:t>участие в очных конкурсах муниципального и регионального уровня</w:t>
            </w:r>
          </w:p>
        </w:tc>
        <w:tc>
          <w:tcPr>
            <w:tcW w:w="2031" w:type="dxa"/>
            <w:gridSpan w:val="2"/>
            <w:tcBorders>
              <w:top w:val="single" w:sz="4" w:space="0" w:color="000000"/>
              <w:left w:val="single" w:sz="4" w:space="0" w:color="auto"/>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Победители, призёры и лауреаты муниципальных очных профессиональных конкурсов</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Победители, призёры и лауреаты   очных региональных профессиональных конкурсов</w:t>
            </w:r>
          </w:p>
        </w:tc>
        <w:tc>
          <w:tcPr>
            <w:tcW w:w="1893" w:type="dxa"/>
            <w:gridSpan w:val="2"/>
            <w:tcBorders>
              <w:top w:val="single" w:sz="4" w:space="0" w:color="000000"/>
              <w:left w:val="single" w:sz="4" w:space="0" w:color="000000"/>
              <w:bottom w:val="single" w:sz="4" w:space="0" w:color="000000"/>
              <w:right w:val="single" w:sz="4" w:space="0" w:color="auto"/>
            </w:tcBorders>
            <w:shd w:val="clear" w:color="000000" w:fill="FFFFFF"/>
          </w:tcPr>
          <w:p w:rsidR="0023100C" w:rsidRPr="00DC21D7" w:rsidRDefault="0023100C" w:rsidP="0023100C">
            <w:pPr>
              <w:jc w:val="both"/>
              <w:rPr>
                <w:sz w:val="20"/>
                <w:szCs w:val="20"/>
              </w:rPr>
            </w:pPr>
            <w:r w:rsidRPr="00DC21D7">
              <w:rPr>
                <w:sz w:val="20"/>
                <w:szCs w:val="20"/>
              </w:rPr>
              <w:t>Победители, призёры и лауреаты  всероссийского этапа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p>
        </w:tc>
        <w:tc>
          <w:tcPr>
            <w:tcW w:w="1699"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p>
        </w:tc>
        <w:tc>
          <w:tcPr>
            <w:tcW w:w="8082" w:type="dxa"/>
            <w:gridSpan w:val="7"/>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Результаты участия во Всероссийских сертификационных конкурсах «ССИТ»  (в течение года)</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Сертификат участника «ССИТ»</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Не учавствует</w:t>
            </w:r>
          </w:p>
          <w:p w:rsidR="0023100C" w:rsidRPr="00DC21D7" w:rsidRDefault="0023100C" w:rsidP="0023100C">
            <w:pPr>
              <w:contextualSpacing/>
              <w:jc w:val="both"/>
              <w:rPr>
                <w:sz w:val="20"/>
                <w:szCs w:val="20"/>
              </w:rPr>
            </w:pP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contextualSpacing/>
              <w:jc w:val="both"/>
              <w:rPr>
                <w:sz w:val="20"/>
                <w:szCs w:val="20"/>
              </w:rPr>
            </w:pPr>
            <w:r w:rsidRPr="00DC21D7">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contextualSpacing/>
              <w:jc w:val="both"/>
              <w:rPr>
                <w:sz w:val="20"/>
                <w:szCs w:val="20"/>
              </w:rPr>
            </w:pPr>
            <w:r w:rsidRPr="00DC21D7">
              <w:rPr>
                <w:sz w:val="20"/>
                <w:szCs w:val="20"/>
              </w:rPr>
              <w:t>Наличие бронзового</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contextualSpacing/>
              <w:jc w:val="center"/>
              <w:rPr>
                <w:sz w:val="20"/>
                <w:szCs w:val="20"/>
              </w:rPr>
            </w:pPr>
            <w:r w:rsidRPr="00DC21D7">
              <w:rPr>
                <w:sz w:val="20"/>
                <w:szCs w:val="20"/>
              </w:rPr>
              <w:t>Наличие серебряного сертификата</w:t>
            </w:r>
          </w:p>
        </w:tc>
        <w:tc>
          <w:tcPr>
            <w:tcW w:w="1893" w:type="dxa"/>
            <w:gridSpan w:val="2"/>
            <w:tcBorders>
              <w:top w:val="single" w:sz="4" w:space="0" w:color="000000"/>
              <w:left w:val="single" w:sz="4" w:space="0" w:color="000000"/>
              <w:bottom w:val="single" w:sz="4" w:space="0" w:color="000000"/>
              <w:right w:val="single" w:sz="4" w:space="0" w:color="auto"/>
            </w:tcBorders>
            <w:shd w:val="clear" w:color="000000" w:fill="FFFFFF"/>
          </w:tcPr>
          <w:p w:rsidR="0023100C" w:rsidRPr="00DC21D7" w:rsidRDefault="0023100C" w:rsidP="0023100C">
            <w:pPr>
              <w:contextualSpacing/>
              <w:jc w:val="center"/>
              <w:rPr>
                <w:sz w:val="20"/>
                <w:szCs w:val="20"/>
              </w:rPr>
            </w:pPr>
            <w:r w:rsidRPr="00DC21D7">
              <w:rPr>
                <w:sz w:val="20"/>
                <w:szCs w:val="20"/>
              </w:rPr>
              <w:t>Наличие золотого сертификата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rPr>
          <w:trHeight w:val="2387"/>
        </w:trPr>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lastRenderedPageBreak/>
              <w:t>2.19.</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Результативность подготовки                   (звание победителя, призера, лауреата)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Грамоты, дипломы, сертификаты, свидетельства, удостоверения (с указанием Ф.И.О. воспитанника, тем выступления). Справка руководителя ДОО при отсутствии Ф. И. О. педагога, подготовившего воспитанника. Диплом (1,2,3 места) «ССИТ»</w:t>
            </w:r>
          </w:p>
        </w:tc>
        <w:tc>
          <w:tcPr>
            <w:tcW w:w="16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Не участвует</w:t>
            </w:r>
          </w:p>
        </w:tc>
        <w:tc>
          <w:tcPr>
            <w:tcW w:w="2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Наличие победителей  или призеров на уровне ДОО.</w:t>
            </w:r>
          </w:p>
          <w:p w:rsidR="0023100C" w:rsidRPr="00DC21D7" w:rsidRDefault="0023100C" w:rsidP="0023100C">
            <w:pPr>
              <w:jc w:val="both"/>
              <w:rPr>
                <w:sz w:val="20"/>
                <w:szCs w:val="20"/>
              </w:rPr>
            </w:pPr>
            <w:r w:rsidRPr="00DC21D7">
              <w:rPr>
                <w:sz w:val="20"/>
                <w:szCs w:val="20"/>
              </w:rPr>
              <w:t>Победы в заочных конкурсах в том числе и «ССИТ» (не менее  3)</w:t>
            </w:r>
          </w:p>
          <w:p w:rsidR="0023100C" w:rsidRPr="00DC21D7" w:rsidRDefault="0023100C" w:rsidP="0023100C">
            <w:pPr>
              <w:rPr>
                <w:sz w:val="20"/>
                <w:szCs w:val="20"/>
              </w:rPr>
            </w:pPr>
          </w:p>
          <w:p w:rsidR="0023100C" w:rsidRPr="00DC21D7" w:rsidRDefault="0023100C" w:rsidP="0023100C">
            <w:pPr>
              <w:rPr>
                <w:sz w:val="20"/>
                <w:szCs w:val="20"/>
              </w:rPr>
            </w:pPr>
          </w:p>
        </w:tc>
        <w:tc>
          <w:tcPr>
            <w:tcW w:w="2031" w:type="dxa"/>
            <w:gridSpan w:val="2"/>
            <w:vMerge w:val="restart"/>
            <w:tcBorders>
              <w:top w:val="single" w:sz="4" w:space="0" w:color="000000"/>
              <w:left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Участие в муниципальных очных мероприятиях.</w:t>
            </w:r>
          </w:p>
          <w:p w:rsidR="0023100C" w:rsidRPr="00DC21D7" w:rsidRDefault="0023100C" w:rsidP="0023100C">
            <w:pPr>
              <w:jc w:val="both"/>
              <w:rPr>
                <w:sz w:val="20"/>
                <w:szCs w:val="20"/>
              </w:rPr>
            </w:pPr>
          </w:p>
        </w:tc>
        <w:tc>
          <w:tcPr>
            <w:tcW w:w="2032" w:type="dxa"/>
            <w:gridSpan w:val="2"/>
            <w:vMerge w:val="restart"/>
            <w:tcBorders>
              <w:top w:val="single" w:sz="4" w:space="0" w:color="000000"/>
              <w:left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Наличие победителей, призеров, лауреатов муниципальных конкурсов, соревнований, участие в региональных конкурсах</w:t>
            </w:r>
          </w:p>
        </w:tc>
        <w:tc>
          <w:tcPr>
            <w:tcW w:w="1893" w:type="dxa"/>
            <w:gridSpan w:val="2"/>
            <w:vMerge w:val="restart"/>
            <w:tcBorders>
              <w:top w:val="single" w:sz="4" w:space="0" w:color="000000"/>
              <w:left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 xml:space="preserve">Наличие победителей, призеров, лауреатов региональных, всероссийских конкурсов </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rPr>
          <w:trHeight w:val="2387"/>
        </w:trPr>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2031" w:type="dxa"/>
            <w:gridSpan w:val="2"/>
            <w:vMerge/>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2032" w:type="dxa"/>
            <w:gridSpan w:val="2"/>
            <w:vMerge/>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893" w:type="dxa"/>
            <w:gridSpan w:val="2"/>
            <w:vMerge/>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16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p>
        </w:tc>
        <w:tc>
          <w:tcPr>
            <w:tcW w:w="21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p>
        </w:tc>
        <w:tc>
          <w:tcPr>
            <w:tcW w:w="5956" w:type="dxa"/>
            <w:gridSpan w:val="6"/>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 xml:space="preserve">При наличии в муниципальных, региональных или всероссийских мероприятиях более 1 победителя, призера и лауреата +1 балл дополнительно (но не более 5 баллов). </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tabs>
                <w:tab w:val="left" w:pos="34"/>
                <w:tab w:val="left" w:pos="113"/>
              </w:tabs>
              <w:rPr>
                <w:rFonts w:eastAsia="Calibri"/>
                <w:sz w:val="20"/>
                <w:szCs w:val="20"/>
              </w:rPr>
            </w:pPr>
            <w:r w:rsidRPr="00DC21D7">
              <w:rPr>
                <w:rFonts w:eastAsia="Calibri"/>
                <w:sz w:val="20"/>
                <w:szCs w:val="20"/>
              </w:rPr>
              <w:t>2.23.</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bCs/>
                <w:sz w:val="20"/>
                <w:szCs w:val="20"/>
              </w:rPr>
              <w:t>Работа с детьми в особых условиях, требующих усиленных трудозатрат</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 xml:space="preserve">Приказ </w:t>
            </w:r>
          </w:p>
        </w:tc>
        <w:tc>
          <w:tcPr>
            <w:tcW w:w="1699"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sz w:val="20"/>
                <w:szCs w:val="20"/>
              </w:rPr>
            </w:pPr>
            <w:r w:rsidRPr="00DC21D7">
              <w:rPr>
                <w:sz w:val="20"/>
                <w:szCs w:val="20"/>
              </w:rPr>
              <w:t>-</w:t>
            </w:r>
          </w:p>
        </w:tc>
        <w:tc>
          <w:tcPr>
            <w:tcW w:w="2126"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jc w:val="both"/>
              <w:rPr>
                <w:sz w:val="20"/>
                <w:szCs w:val="20"/>
              </w:rPr>
            </w:pPr>
            <w:r w:rsidRPr="00DC21D7">
              <w:rPr>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p>
        </w:tc>
        <w:tc>
          <w:tcPr>
            <w:tcW w:w="1986"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3100C" w:rsidRPr="00DC21D7" w:rsidRDefault="0023100C" w:rsidP="0023100C">
            <w:pPr>
              <w:jc w:val="both"/>
              <w:rPr>
                <w:sz w:val="20"/>
                <w:szCs w:val="20"/>
              </w:rPr>
            </w:pPr>
            <w:r w:rsidRPr="00DC21D7">
              <w:rPr>
                <w:sz w:val="20"/>
                <w:szCs w:val="20"/>
              </w:rPr>
              <w:t>Работа с разновозрастной группой</w:t>
            </w:r>
          </w:p>
        </w:tc>
        <w:tc>
          <w:tcPr>
            <w:tcW w:w="709" w:type="dxa"/>
            <w:tcBorders>
              <w:left w:val="single" w:sz="4" w:space="0" w:color="000000"/>
              <w:bottom w:val="single" w:sz="4" w:space="0" w:color="000000"/>
              <w:right w:val="single" w:sz="4" w:space="0" w:color="000000"/>
            </w:tcBorders>
            <w:shd w:val="clear" w:color="000000" w:fill="FFFFFF"/>
          </w:tcPr>
          <w:p w:rsidR="0023100C" w:rsidRPr="00DC21D7" w:rsidRDefault="0023100C" w:rsidP="0023100C">
            <w:pPr>
              <w:jc w:val="center"/>
              <w:rPr>
                <w:sz w:val="20"/>
                <w:szCs w:val="20"/>
              </w:rPr>
            </w:pPr>
            <w:r w:rsidRPr="00DC21D7">
              <w:rPr>
                <w:sz w:val="20"/>
                <w:szCs w:val="20"/>
              </w:rPr>
              <w:t>5</w:t>
            </w:r>
          </w:p>
        </w:tc>
      </w:tr>
      <w:tr w:rsidR="0023100C" w:rsidRPr="00DC21D7" w:rsidTr="00DC58A3">
        <w:tc>
          <w:tcPr>
            <w:tcW w:w="15594" w:type="dxa"/>
            <w:gridSpan w:val="13"/>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DC21D7" w:rsidRDefault="0023100C" w:rsidP="0023100C">
            <w:pPr>
              <w:rPr>
                <w:b/>
                <w:sz w:val="20"/>
                <w:szCs w:val="20"/>
              </w:rPr>
            </w:pPr>
            <w:r>
              <w:rPr>
                <w:b/>
                <w:sz w:val="20"/>
                <w:szCs w:val="20"/>
              </w:rPr>
              <w:t>Максимальное кол</w:t>
            </w:r>
            <w:r w:rsidRPr="00DC21D7">
              <w:rPr>
                <w:b/>
                <w:sz w:val="20"/>
                <w:szCs w:val="20"/>
              </w:rPr>
              <w:t>ичество для музыкальных руководителей - 155 баллов</w:t>
            </w:r>
          </w:p>
        </w:tc>
      </w:tr>
    </w:tbl>
    <w:p w:rsidR="0023100C" w:rsidRDefault="0023100C" w:rsidP="0023100C">
      <w:pPr>
        <w:jc w:val="center"/>
        <w:rPr>
          <w:b/>
          <w:sz w:val="20"/>
          <w:szCs w:val="20"/>
        </w:rPr>
      </w:pPr>
    </w:p>
    <w:p w:rsidR="0023100C" w:rsidRPr="00CE2739" w:rsidRDefault="0023100C" w:rsidP="0023100C">
      <w:pPr>
        <w:jc w:val="center"/>
        <w:rPr>
          <w:b/>
          <w:sz w:val="20"/>
          <w:szCs w:val="20"/>
        </w:rPr>
      </w:pPr>
      <w:r w:rsidRPr="00CE2739">
        <w:rPr>
          <w:b/>
          <w:sz w:val="20"/>
          <w:szCs w:val="20"/>
        </w:rPr>
        <w:t xml:space="preserve">Первая квалификационная группа «Педагогический персонал» </w:t>
      </w:r>
    </w:p>
    <w:p w:rsidR="0023100C" w:rsidRDefault="0023100C" w:rsidP="0023100C">
      <w:pPr>
        <w:jc w:val="center"/>
        <w:rPr>
          <w:b/>
          <w:sz w:val="20"/>
          <w:szCs w:val="20"/>
        </w:rPr>
      </w:pPr>
      <w:r>
        <w:rPr>
          <w:b/>
          <w:sz w:val="20"/>
          <w:szCs w:val="20"/>
        </w:rPr>
        <w:t>(педагог-психолог</w:t>
      </w:r>
      <w:r w:rsidRPr="00CE2739">
        <w:rPr>
          <w:b/>
          <w:sz w:val="20"/>
          <w:szCs w:val="20"/>
        </w:rPr>
        <w:t>)</w:t>
      </w:r>
    </w:p>
    <w:tbl>
      <w:tblPr>
        <w:tblW w:w="15594" w:type="dxa"/>
        <w:tblInd w:w="-34" w:type="dxa"/>
        <w:tblLayout w:type="fixed"/>
        <w:tblCellMar>
          <w:left w:w="10" w:type="dxa"/>
          <w:right w:w="10" w:type="dxa"/>
        </w:tblCellMar>
        <w:tblLook w:val="0000"/>
      </w:tblPr>
      <w:tblGrid>
        <w:gridCol w:w="694"/>
        <w:gridCol w:w="10"/>
        <w:gridCol w:w="2557"/>
        <w:gridCol w:w="1843"/>
        <w:gridCol w:w="1699"/>
        <w:gridCol w:w="2126"/>
        <w:gridCol w:w="1985"/>
        <w:gridCol w:w="46"/>
        <w:gridCol w:w="1939"/>
        <w:gridCol w:w="93"/>
        <w:gridCol w:w="66"/>
        <w:gridCol w:w="1827"/>
        <w:gridCol w:w="709"/>
      </w:tblGrid>
      <w:tr w:rsidR="0023100C" w:rsidRPr="0006236E" w:rsidTr="00DC58A3">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b/>
                <w:sz w:val="20"/>
                <w:szCs w:val="20"/>
              </w:rPr>
            </w:pPr>
            <w:r w:rsidRPr="0006236E">
              <w:rPr>
                <w:b/>
                <w:sz w:val="20"/>
                <w:szCs w:val="20"/>
              </w:rPr>
              <w:t>№п/п</w:t>
            </w:r>
          </w:p>
        </w:tc>
        <w:tc>
          <w:tcPr>
            <w:tcW w:w="2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b/>
                <w:sz w:val="20"/>
                <w:szCs w:val="20"/>
              </w:rPr>
            </w:pPr>
            <w:r w:rsidRPr="0006236E">
              <w:rPr>
                <w:b/>
                <w:sz w:val="20"/>
                <w:szCs w:val="20"/>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b/>
                <w:sz w:val="20"/>
                <w:szCs w:val="20"/>
              </w:rPr>
            </w:pPr>
            <w:r w:rsidRPr="0006236E">
              <w:rPr>
                <w:b/>
                <w:sz w:val="20"/>
                <w:szCs w:val="20"/>
              </w:rPr>
              <w:t>Подтверждающие документы</w:t>
            </w:r>
          </w:p>
        </w:tc>
        <w:tc>
          <w:tcPr>
            <w:tcW w:w="978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b/>
                <w:sz w:val="20"/>
                <w:szCs w:val="20"/>
              </w:rPr>
            </w:pPr>
            <w:r w:rsidRPr="0006236E">
              <w:rPr>
                <w:b/>
                <w:sz w:val="20"/>
                <w:szCs w:val="20"/>
              </w:rPr>
              <w:t>Количество баллов по каждому показателю</w:t>
            </w:r>
          </w:p>
        </w:tc>
        <w:tc>
          <w:tcPr>
            <w:tcW w:w="709" w:type="dxa"/>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center"/>
              <w:rPr>
                <w:b/>
                <w:sz w:val="20"/>
                <w:szCs w:val="20"/>
                <w:vertAlign w:val="subscript"/>
              </w:rPr>
            </w:pPr>
            <w:r w:rsidRPr="0006236E">
              <w:rPr>
                <w:b/>
                <w:sz w:val="20"/>
                <w:szCs w:val="20"/>
                <w:vertAlign w:val="subscript"/>
              </w:rPr>
              <w:t>ИТОГО</w:t>
            </w:r>
          </w:p>
        </w:tc>
      </w:tr>
      <w:tr w:rsidR="0023100C" w:rsidRPr="0006236E" w:rsidTr="00DC58A3">
        <w:trPr>
          <w:trHeight w:val="1"/>
        </w:trPr>
        <w:tc>
          <w:tcPr>
            <w:tcW w:w="510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rFonts w:eastAsia="Calibri"/>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b/>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b/>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b/>
                <w:sz w:val="20"/>
                <w:szCs w:val="20"/>
              </w:rPr>
              <w:t>3</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b/>
                <w:sz w:val="20"/>
                <w:szCs w:val="20"/>
              </w:rPr>
              <w:t>4</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b/>
                <w:sz w:val="20"/>
                <w:szCs w:val="20"/>
              </w:rPr>
              <w:t>5</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b/>
                <w:sz w:val="20"/>
                <w:szCs w:val="20"/>
              </w:rPr>
            </w:pPr>
          </w:p>
        </w:tc>
      </w:tr>
      <w:tr w:rsidR="0023100C" w:rsidRPr="0006236E" w:rsidTr="00DC58A3">
        <w:tc>
          <w:tcPr>
            <w:tcW w:w="14885"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00C" w:rsidRPr="0006236E" w:rsidRDefault="0023100C" w:rsidP="0023100C">
            <w:pPr>
              <w:jc w:val="center"/>
              <w:rPr>
                <w:sz w:val="20"/>
                <w:szCs w:val="20"/>
              </w:rPr>
            </w:pPr>
            <w:r w:rsidRPr="0006236E">
              <w:rPr>
                <w:sz w:val="20"/>
                <w:szCs w:val="20"/>
                <w:lang w:val="en-US"/>
              </w:rPr>
              <w:t>I</w:t>
            </w:r>
            <w:r w:rsidRPr="0006236E">
              <w:rPr>
                <w:sz w:val="20"/>
                <w:szCs w:val="20"/>
              </w:rPr>
              <w:t>. Общие показатели</w:t>
            </w:r>
          </w:p>
        </w:tc>
        <w:tc>
          <w:tcPr>
            <w:tcW w:w="709" w:type="dxa"/>
            <w:tcBorders>
              <w:top w:val="single" w:sz="4" w:space="0" w:color="000000"/>
              <w:left w:val="single" w:sz="4" w:space="0" w:color="000000"/>
              <w:bottom w:val="single" w:sz="4" w:space="0" w:color="000000"/>
              <w:right w:val="single" w:sz="4" w:space="0" w:color="000000"/>
            </w:tcBorders>
          </w:tcPr>
          <w:p w:rsidR="0023100C" w:rsidRPr="0006236E" w:rsidRDefault="0023100C" w:rsidP="0023100C">
            <w:pPr>
              <w:jc w:val="center"/>
              <w:rPr>
                <w:sz w:val="20"/>
                <w:szCs w:val="20"/>
              </w:rPr>
            </w:pPr>
          </w:p>
        </w:tc>
      </w:tr>
      <w:tr w:rsidR="0023100C" w:rsidRPr="0006236E"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r w:rsidRPr="0006236E">
              <w:rPr>
                <w:rFonts w:eastAsia="Calibri"/>
                <w:sz w:val="20"/>
                <w:szCs w:val="20"/>
              </w:rPr>
              <w:t>1.1.</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 xml:space="preserve">Создание развивающей предметно-пространственной среды в соответствии с ФГОС ДО, реализуемыми </w:t>
            </w:r>
            <w:r w:rsidRPr="0006236E">
              <w:rPr>
                <w:sz w:val="20"/>
                <w:szCs w:val="20"/>
              </w:rPr>
              <w:lastRenderedPageBreak/>
              <w:t>образовательными программами (с учетом создания образовательных центров на территории)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lastRenderedPageBreak/>
              <w:t>Чек – лист, заверенный руководителем</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Низкий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rFonts w:eastAsia="Calibri"/>
                <w:sz w:val="20"/>
                <w:szCs w:val="20"/>
              </w:rPr>
            </w:pPr>
            <w:r w:rsidRPr="0006236E">
              <w:rPr>
                <w:rFonts w:eastAsia="Calibri"/>
                <w:sz w:val="20"/>
                <w:szCs w:val="20"/>
              </w:rPr>
              <w:t>Недостаточный</w:t>
            </w:r>
          </w:p>
          <w:p w:rsidR="0023100C" w:rsidRPr="0006236E" w:rsidRDefault="0023100C" w:rsidP="0023100C">
            <w:pPr>
              <w:jc w:val="center"/>
              <w:rPr>
                <w:rFonts w:eastAsia="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 xml:space="preserve">Достаточный </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Высокий</w:t>
            </w:r>
          </w:p>
          <w:p w:rsidR="0023100C" w:rsidRPr="0006236E" w:rsidRDefault="0023100C" w:rsidP="0023100C">
            <w:pPr>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r w:rsidRPr="0006236E">
              <w:rPr>
                <w:rFonts w:eastAsia="Calibri"/>
                <w:sz w:val="20"/>
                <w:szCs w:val="20"/>
              </w:rPr>
              <w:lastRenderedPageBreak/>
              <w:t>1.2.</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Качественное и своевременное выполнение мероприятий годового плана работы ДОО, ведение установленной документации.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 xml:space="preserve">Чек – лист, заверенный руководителем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Не выполнение запланированных мероприятий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rFonts w:eastAsia="Calibri"/>
                <w:sz w:val="20"/>
                <w:szCs w:val="20"/>
              </w:rPr>
              <w:t xml:space="preserve">Выполнены частично </w:t>
            </w:r>
          </w:p>
          <w:p w:rsidR="0023100C" w:rsidRPr="0006236E" w:rsidRDefault="0023100C" w:rsidP="0023100C">
            <w:pPr>
              <w:contextualSpacing/>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Выполнение запланировнных мероприятий на 100%</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3</w:t>
            </w: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978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rPr>
                <w:sz w:val="20"/>
                <w:szCs w:val="20"/>
              </w:rPr>
            </w:pPr>
            <w:r w:rsidRPr="0006236E">
              <w:rPr>
                <w:rFonts w:eastAsia="Calibri"/>
                <w:sz w:val="20"/>
                <w:szCs w:val="20"/>
              </w:rPr>
              <w:t>За качественное и своевременное ведение установленной документации + 2 балла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2</w:t>
            </w:r>
          </w:p>
        </w:tc>
      </w:tr>
      <w:tr w:rsidR="0023100C" w:rsidRPr="0006236E"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r w:rsidRPr="0006236E">
              <w:rPr>
                <w:rFonts w:eastAsia="Calibri"/>
                <w:sz w:val="20"/>
                <w:szCs w:val="20"/>
              </w:rPr>
              <w:t>1.3.</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Уровень удовлетворенности родителей воспитанников качеством образовательной услуги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ind w:left="33"/>
              <w:jc w:val="both"/>
              <w:rPr>
                <w:sz w:val="20"/>
                <w:szCs w:val="20"/>
              </w:rPr>
            </w:pPr>
            <w:r w:rsidRPr="0006236E">
              <w:rPr>
                <w:sz w:val="20"/>
                <w:szCs w:val="20"/>
              </w:rPr>
              <w:t>Справка руководителя ДОО по утвержденной форме, итоговый лист анкеты выявления рейтинга аттестующегося педагога. Наличие позитивных отзывов</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Уровень удовлетворенности  работой педагога ниже 70% или наличие обоснованных жалоб со стороны родителей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Уровень удовлетворенности работой педагога от 70 до 74%, обоснованные жалобы со стороны родителей отсутствуют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Уровень удовлетворенности работой педагога</w:t>
            </w:r>
            <w:r w:rsidRPr="0006236E">
              <w:rPr>
                <w:sz w:val="20"/>
                <w:szCs w:val="20"/>
              </w:rPr>
              <w:br/>
              <w:t xml:space="preserve"> от 75 до 84%, обоснованные жалобы со стороны родителей отсутствуют</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 xml:space="preserve">Уровень удовлетворенности работой педагога </w:t>
            </w:r>
            <w:r w:rsidRPr="0006236E">
              <w:rPr>
                <w:sz w:val="20"/>
                <w:szCs w:val="20"/>
              </w:rPr>
              <w:br/>
              <w:t>от 85 до 94%, обоснованные жалобы со стороны родителей отсутствуют</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 xml:space="preserve">Уровень удовлетворенности работой педагога </w:t>
            </w:r>
            <w:r w:rsidRPr="0006236E">
              <w:rPr>
                <w:sz w:val="20"/>
                <w:szCs w:val="20"/>
              </w:rPr>
              <w:br/>
              <w:t>от 95 до 100%, обоснованные жалобы со стороны родителей отсутствуют</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06236E" w:rsidRDefault="0023100C" w:rsidP="0023100C">
            <w:pPr>
              <w:rPr>
                <w:sz w:val="20"/>
                <w:szCs w:val="20"/>
              </w:rPr>
            </w:pPr>
          </w:p>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r w:rsidRPr="0006236E">
              <w:rPr>
                <w:rFonts w:eastAsia="Calibri"/>
                <w:sz w:val="20"/>
                <w:szCs w:val="20"/>
              </w:rPr>
              <w:t>1.4.</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Руководство городским (районным) методическим объединением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Приказ УО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Не является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rFonts w:eastAsia="Calibri"/>
                <w:sz w:val="20"/>
                <w:szCs w:val="20"/>
              </w:rPr>
            </w:pPr>
            <w:r w:rsidRPr="0006236E">
              <w:rPr>
                <w:rFonts w:eastAsia="Calibri"/>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rFonts w:eastAsia="Calibri"/>
                <w:sz w:val="20"/>
                <w:szCs w:val="20"/>
              </w:rPr>
            </w:pPr>
            <w:r w:rsidRPr="0006236E">
              <w:rPr>
                <w:rFonts w:eastAsia="Calibri"/>
                <w:sz w:val="20"/>
                <w:szCs w:val="20"/>
              </w:rPr>
              <w:t>-</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Является</w:t>
            </w:r>
          </w:p>
          <w:p w:rsidR="0023100C" w:rsidRPr="0006236E" w:rsidRDefault="0023100C" w:rsidP="0023100C">
            <w:pPr>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r w:rsidRPr="0006236E">
              <w:rPr>
                <w:rFonts w:eastAsia="Calibri"/>
                <w:sz w:val="20"/>
                <w:szCs w:val="20"/>
              </w:rPr>
              <w:t>1.5.</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Участие в инновационной деятельности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 xml:space="preserve">Приказ по ДОО о  включение педагога в рабочую группу на основании приказа организации, осуществляющей деятельность площадки, Справка руководителя, подтверждающая деятельность </w:t>
            </w:r>
            <w:r w:rsidRPr="0006236E">
              <w:rPr>
                <w:sz w:val="20"/>
                <w:szCs w:val="20"/>
              </w:rPr>
              <w:lastRenderedPageBreak/>
              <w:t>педагога (продукт деятельности за полгода)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lastRenderedPageBreak/>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rFonts w:eastAsia="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rFonts w:eastAsia="Calibri"/>
                <w:sz w:val="20"/>
                <w:szCs w:val="20"/>
              </w:rPr>
            </w:pP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rFonts w:eastAsia="Calibri"/>
                <w:sz w:val="20"/>
                <w:szCs w:val="20"/>
              </w:rPr>
            </w:pPr>
            <w:r w:rsidRPr="0006236E">
              <w:rPr>
                <w:rFonts w:eastAsia="Calibri"/>
                <w:sz w:val="20"/>
                <w:szCs w:val="20"/>
              </w:rPr>
              <w:t>Участие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rPr>
                <w:rFonts w:eastAsia="Calibri"/>
                <w:sz w:val="20"/>
                <w:szCs w:val="20"/>
              </w:rPr>
            </w:pPr>
            <w:r w:rsidRPr="0006236E">
              <w:rPr>
                <w:rFonts w:eastAsia="Calibri"/>
                <w:sz w:val="20"/>
                <w:szCs w:val="20"/>
              </w:rPr>
              <w:t>Участие на федеральном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numPr>
                <w:ilvl w:val="0"/>
                <w:numId w:val="11"/>
              </w:numPr>
              <w:tabs>
                <w:tab w:val="left" w:pos="34"/>
                <w:tab w:val="left" w:pos="113"/>
              </w:tabs>
              <w:ind w:left="34"/>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978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rPr>
          <w:trHeight w:val="2534"/>
        </w:trPr>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r w:rsidRPr="0006236E">
              <w:rPr>
                <w:rFonts w:eastAsia="Calibri"/>
                <w:sz w:val="20"/>
                <w:szCs w:val="20"/>
              </w:rPr>
              <w:lastRenderedPageBreak/>
              <w:t>1.6.</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Наличие собственных авторских технологий, программ, обобщенного АПО (разработанные в межаттестационный период – 5 лет)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Свидетельство, сертификат, приказ. Выписка из протокола на уровне ОО.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Отсутствие авторских технологий, программ, обобщенного АПО Отсутствие авторских технологий, программ, обобщенного АПО</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Опыт обобщен на уровне ОО.</w:t>
            </w:r>
          </w:p>
          <w:p w:rsidR="0023100C" w:rsidRPr="0006236E" w:rsidRDefault="0023100C" w:rsidP="0023100C">
            <w:pPr>
              <w:rPr>
                <w:sz w:val="20"/>
                <w:szCs w:val="20"/>
              </w:rPr>
            </w:pPr>
            <w:r w:rsidRPr="0006236E">
              <w:rPr>
                <w:sz w:val="20"/>
                <w:szCs w:val="20"/>
              </w:rPr>
              <w:t>Комплекс учебно-методических материалов (авторских технологий, программ) имеет рецензию МО ОО (УО)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На муниципальном уровне или</w:t>
            </w:r>
          </w:p>
          <w:p w:rsidR="0023100C" w:rsidRPr="0006236E" w:rsidRDefault="0023100C" w:rsidP="0023100C">
            <w:pPr>
              <w:rPr>
                <w:sz w:val="20"/>
                <w:szCs w:val="20"/>
              </w:rPr>
            </w:pPr>
            <w:r w:rsidRPr="0006236E">
              <w:rPr>
                <w:sz w:val="20"/>
                <w:szCs w:val="20"/>
              </w:rPr>
              <w:t>материалы «Из опыта работы» размещены на сайте  ОГАОУ ДПО «БелИРО» в разделе «Банк лучших образовательных практик». Комплекс учебно-методических материалов имеет рецензию  муниципального ММЦ</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ind w:right="-109"/>
              <w:rPr>
                <w:sz w:val="20"/>
                <w:szCs w:val="20"/>
              </w:rPr>
            </w:pPr>
            <w:r w:rsidRPr="0006236E">
              <w:rPr>
                <w:sz w:val="20"/>
                <w:szCs w:val="20"/>
              </w:rPr>
              <w:t>На региональнои уровне.</w:t>
            </w:r>
          </w:p>
          <w:p w:rsidR="0023100C" w:rsidRPr="0006236E" w:rsidRDefault="0023100C" w:rsidP="0023100C">
            <w:pPr>
              <w:ind w:right="-109"/>
              <w:rPr>
                <w:sz w:val="20"/>
                <w:szCs w:val="20"/>
              </w:rPr>
            </w:pPr>
            <w:r w:rsidRPr="0006236E">
              <w:rPr>
                <w:sz w:val="20"/>
                <w:szCs w:val="20"/>
              </w:rPr>
              <w:t>Целостный опыт обобщен на региональном уровне и размещен на сайте ОГАОУ ДПО «БелИРО»  в разделе «Банк актуального педагогического опыта».</w:t>
            </w:r>
          </w:p>
          <w:p w:rsidR="0023100C" w:rsidRPr="0006236E" w:rsidRDefault="0023100C" w:rsidP="0023100C">
            <w:pPr>
              <w:ind w:right="-109"/>
              <w:rPr>
                <w:sz w:val="20"/>
                <w:szCs w:val="20"/>
              </w:rPr>
            </w:pPr>
            <w:r w:rsidRPr="0006236E">
              <w:rPr>
                <w:sz w:val="20"/>
                <w:szCs w:val="20"/>
              </w:rPr>
              <w:t>Комплекс учебно- методических материалов имеет рецензию ОГАОУ ДПО «БелИРО»</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 xml:space="preserve">На федеральном уровне </w:t>
            </w:r>
          </w:p>
          <w:p w:rsidR="0023100C" w:rsidRPr="0006236E" w:rsidRDefault="0023100C" w:rsidP="0023100C">
            <w:pPr>
              <w:rPr>
                <w:sz w:val="20"/>
                <w:szCs w:val="20"/>
              </w:rPr>
            </w:pPr>
            <w:r w:rsidRPr="0006236E">
              <w:rPr>
                <w:sz w:val="20"/>
                <w:szCs w:val="20"/>
              </w:rPr>
              <w:t>Комплекс учебно-методических материалов имеет рецензию  федерального уровня.</w:t>
            </w:r>
          </w:p>
          <w:p w:rsidR="0023100C" w:rsidRPr="0006236E" w:rsidRDefault="0023100C" w:rsidP="0023100C">
            <w:pPr>
              <w:rPr>
                <w:sz w:val="20"/>
                <w:szCs w:val="20"/>
              </w:rPr>
            </w:pPr>
          </w:p>
          <w:p w:rsidR="0023100C" w:rsidRPr="0006236E" w:rsidRDefault="0023100C" w:rsidP="0023100C">
            <w:pPr>
              <w:rPr>
                <w:sz w:val="20"/>
                <w:szCs w:val="20"/>
              </w:rPr>
            </w:pPr>
          </w:p>
          <w:p w:rsidR="0023100C" w:rsidRPr="0006236E" w:rsidRDefault="0023100C" w:rsidP="0023100C">
            <w:pPr>
              <w:rPr>
                <w:sz w:val="20"/>
                <w:szCs w:val="20"/>
              </w:rPr>
            </w:pPr>
          </w:p>
          <w:p w:rsidR="0023100C" w:rsidRPr="0006236E" w:rsidRDefault="0023100C" w:rsidP="0023100C">
            <w:pPr>
              <w:rPr>
                <w:sz w:val="20"/>
                <w:szCs w:val="20"/>
              </w:rPr>
            </w:pPr>
          </w:p>
          <w:p w:rsidR="0023100C" w:rsidRPr="0006236E" w:rsidRDefault="0023100C" w:rsidP="0023100C">
            <w:pPr>
              <w:rPr>
                <w:sz w:val="20"/>
                <w:szCs w:val="20"/>
              </w:rPr>
            </w:pPr>
          </w:p>
          <w:p w:rsidR="0023100C" w:rsidRPr="0006236E" w:rsidRDefault="0023100C" w:rsidP="0023100C">
            <w:pPr>
              <w:rPr>
                <w:sz w:val="20"/>
                <w:szCs w:val="20"/>
              </w:rPr>
            </w:pPr>
          </w:p>
          <w:p w:rsidR="0023100C" w:rsidRPr="0006236E" w:rsidRDefault="0023100C" w:rsidP="0023100C">
            <w:pPr>
              <w:rPr>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1.7.</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xml:space="preserve">Презентация собственного АПО в открытых формах </w:t>
            </w:r>
          </w:p>
          <w:p w:rsidR="0023100C" w:rsidRPr="0006236E" w:rsidRDefault="0023100C" w:rsidP="0023100C">
            <w:pPr>
              <w:rPr>
                <w:sz w:val="20"/>
                <w:szCs w:val="20"/>
              </w:rPr>
            </w:pPr>
            <w:r w:rsidRPr="0006236E">
              <w:rPr>
                <w:sz w:val="20"/>
                <w:szCs w:val="20"/>
              </w:rPr>
              <w:t>(публичное выступление на конференциях, семинарах, МО, средствах массовой информации, проведение мастер-классов, и др. мероприятиях)</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Программа, сертификат, справка и иной документ с подтверждением личного участия.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Отсутствуют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Выступление на уровне ОО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Выступление на муниципальном уровне</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Выступление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Выступление на 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rPr>
                <w:sz w:val="20"/>
                <w:szCs w:val="20"/>
              </w:rPr>
            </w:pPr>
          </w:p>
        </w:tc>
        <w:tc>
          <w:tcPr>
            <w:tcW w:w="5956" w:type="dxa"/>
            <w:gridSpan w:val="6"/>
            <w:tcBorders>
              <w:top w:val="single" w:sz="4" w:space="0" w:color="000000"/>
              <w:left w:val="single" w:sz="4" w:space="0" w:color="000000"/>
              <w:bottom w:val="single" w:sz="4" w:space="0" w:color="000000"/>
              <w:right w:val="single" w:sz="4" w:space="0" w:color="auto"/>
            </w:tcBorders>
            <w:shd w:val="clear" w:color="000000" w:fill="FFFFFF"/>
          </w:tcPr>
          <w:p w:rsidR="0023100C" w:rsidRPr="0006236E" w:rsidRDefault="0023100C" w:rsidP="0023100C">
            <w:pPr>
              <w:rPr>
                <w:sz w:val="20"/>
                <w:szCs w:val="20"/>
              </w:rPr>
            </w:pPr>
            <w:r w:rsidRPr="0006236E">
              <w:rPr>
                <w:sz w:val="20"/>
                <w:szCs w:val="20"/>
              </w:rPr>
              <w:t>При наличии публичных выступлений на муниципальном, региональном, всероссийском уровнях +1 балла дополнительно за каждое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1.8.</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Участие в разработке и реализации проектов по направлениям профессиональной деятельности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Приказ о реализации проекта по ДОО.</w:t>
            </w:r>
          </w:p>
          <w:p w:rsidR="0023100C" w:rsidRPr="0006236E" w:rsidRDefault="0023100C" w:rsidP="0023100C">
            <w:pPr>
              <w:pStyle w:val="15"/>
              <w:spacing w:after="0" w:line="240" w:lineRule="auto"/>
              <w:ind w:left="0"/>
              <w:contextualSpacing/>
              <w:jc w:val="both"/>
              <w:rPr>
                <w:rFonts w:ascii="Times New Roman" w:hAnsi="Times New Roman" w:cs="Times New Roman"/>
                <w:sz w:val="20"/>
                <w:szCs w:val="20"/>
              </w:rPr>
            </w:pPr>
            <w:r w:rsidRPr="0006236E">
              <w:rPr>
                <w:rFonts w:ascii="Times New Roman" w:hAnsi="Times New Roman" w:cs="Times New Roman"/>
                <w:sz w:val="20"/>
                <w:szCs w:val="20"/>
              </w:rPr>
              <w:t>Копия титульного листа проекта, копия листа с указанием ФИО, роли в проекте (скриншот с АИС).</w:t>
            </w:r>
          </w:p>
          <w:p w:rsidR="0023100C" w:rsidRPr="0006236E" w:rsidRDefault="0023100C" w:rsidP="0023100C">
            <w:pPr>
              <w:jc w:val="both"/>
              <w:rPr>
                <w:sz w:val="20"/>
                <w:szCs w:val="20"/>
              </w:rPr>
            </w:pPr>
            <w:r w:rsidRPr="0006236E">
              <w:rPr>
                <w:sz w:val="20"/>
                <w:szCs w:val="20"/>
              </w:rPr>
              <w:t xml:space="preserve">Приказ о реализации </w:t>
            </w:r>
            <w:r w:rsidRPr="0006236E">
              <w:rPr>
                <w:sz w:val="20"/>
                <w:szCs w:val="20"/>
              </w:rPr>
              <w:lastRenderedPageBreak/>
              <w:t>федерального проекта и приказ по ДОО с указанием ФИО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rPr>
                <w:sz w:val="20"/>
                <w:szCs w:val="20"/>
              </w:rPr>
            </w:pPr>
            <w:r w:rsidRPr="0006236E">
              <w:rPr>
                <w:sz w:val="20"/>
                <w:szCs w:val="20"/>
              </w:rPr>
              <w:lastRenderedPageBreak/>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Уровень образовательного учреждения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Участие на муниципальном уровне</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Участие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Участие на 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5956" w:type="dxa"/>
            <w:gridSpan w:val="6"/>
            <w:tcBorders>
              <w:top w:val="single" w:sz="4" w:space="0" w:color="000000"/>
              <w:left w:val="single" w:sz="4" w:space="0" w:color="000000"/>
              <w:bottom w:val="single" w:sz="4" w:space="0" w:color="000000"/>
              <w:right w:val="single" w:sz="4" w:space="0" w:color="auto"/>
            </w:tcBorders>
            <w:shd w:val="clear" w:color="000000" w:fill="FFFFFF"/>
          </w:tcPr>
          <w:p w:rsidR="0023100C" w:rsidRPr="0006236E" w:rsidRDefault="0023100C" w:rsidP="0023100C">
            <w:pPr>
              <w:jc w:val="both"/>
              <w:rPr>
                <w:sz w:val="20"/>
                <w:szCs w:val="20"/>
              </w:rPr>
            </w:pPr>
            <w:r w:rsidRPr="0006236E">
              <w:rPr>
                <w:sz w:val="20"/>
                <w:szCs w:val="20"/>
              </w:rPr>
              <w:t>При участии по нескольким позициям на муниципальном, региональном и федеральном уровнях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rPr>
          <w:trHeight w:val="3837"/>
        </w:trPr>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lastRenderedPageBreak/>
              <w:t>1.9.</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Профессиональная экспертная деятельность на уровне ДОО, муниципальном, областном уровне (член комиссий по аттестации педагогов, ПМПК, ППк ДОО, жюри конкурсов, творческих и рабочих групп и др.)</w:t>
            </w:r>
          </w:p>
          <w:p w:rsidR="0023100C" w:rsidRPr="0006236E" w:rsidRDefault="0023100C" w:rsidP="0023100C">
            <w:pPr>
              <w:pStyle w:val="15"/>
              <w:spacing w:after="0" w:line="240" w:lineRule="auto"/>
              <w:ind w:left="0"/>
              <w:contextualSpacing/>
              <w:rPr>
                <w:rFonts w:ascii="Times New Roman" w:hAnsi="Times New Roman" w:cs="Times New Roman"/>
                <w:sz w:val="20"/>
                <w:szCs w:val="20"/>
              </w:rPr>
            </w:pPr>
          </w:p>
          <w:p w:rsidR="0023100C" w:rsidRPr="0006236E" w:rsidRDefault="0023100C" w:rsidP="0023100C">
            <w:pPr>
              <w:pStyle w:val="15"/>
              <w:spacing w:after="0" w:line="240" w:lineRule="auto"/>
              <w:ind w:left="0"/>
              <w:contextualSpacing/>
              <w:rPr>
                <w:rFonts w:ascii="Times New Roman" w:hAnsi="Times New Roman" w:cs="Times New Roman"/>
                <w:sz w:val="20"/>
                <w:szCs w:val="20"/>
              </w:rPr>
            </w:pP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shd w:val="clear" w:color="auto" w:fill="FFFFFF" w:themeFill="background1"/>
              <w:jc w:val="both"/>
              <w:rPr>
                <w:sz w:val="20"/>
                <w:szCs w:val="20"/>
              </w:rPr>
            </w:pPr>
            <w:r w:rsidRPr="0006236E">
              <w:rPr>
                <w:sz w:val="20"/>
                <w:szCs w:val="20"/>
              </w:rPr>
              <w:t xml:space="preserve">Приказ, выписка из протокола об избрании председателя профкома. </w:t>
            </w:r>
          </w:p>
          <w:p w:rsidR="0023100C" w:rsidRPr="0006236E" w:rsidRDefault="0023100C" w:rsidP="0023100C">
            <w:pPr>
              <w:rPr>
                <w:sz w:val="20"/>
                <w:szCs w:val="20"/>
              </w:rPr>
            </w:pPr>
          </w:p>
        </w:tc>
        <w:tc>
          <w:tcPr>
            <w:tcW w:w="1699"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Не участвует</w:t>
            </w: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tc>
        <w:tc>
          <w:tcPr>
            <w:tcW w:w="2126" w:type="dxa"/>
            <w:tcBorders>
              <w:top w:val="single" w:sz="4" w:space="0" w:color="auto"/>
              <w:left w:val="single" w:sz="4" w:space="0" w:color="auto"/>
              <w:right w:val="single" w:sz="4" w:space="0" w:color="auto"/>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Участие на уровне ДОО</w:t>
            </w:r>
          </w:p>
          <w:p w:rsidR="0023100C" w:rsidRPr="0006236E" w:rsidRDefault="0023100C" w:rsidP="0023100C">
            <w:pPr>
              <w:contextualSpacing/>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tc>
        <w:tc>
          <w:tcPr>
            <w:tcW w:w="2031" w:type="dxa"/>
            <w:gridSpan w:val="2"/>
            <w:tcBorders>
              <w:top w:val="single" w:sz="4" w:space="0" w:color="000000"/>
              <w:left w:val="single" w:sz="4" w:space="0" w:color="auto"/>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w:t>
            </w:r>
          </w:p>
        </w:tc>
        <w:tc>
          <w:tcPr>
            <w:tcW w:w="2032" w:type="dxa"/>
            <w:gridSpan w:val="2"/>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 xml:space="preserve">Наставничество над молодыми педагогами, руководство практикой студентов. </w:t>
            </w:r>
          </w:p>
        </w:tc>
        <w:tc>
          <w:tcPr>
            <w:tcW w:w="1893" w:type="dxa"/>
            <w:gridSpan w:val="2"/>
            <w:tcBorders>
              <w:top w:val="single" w:sz="4" w:space="0" w:color="000000"/>
              <w:left w:val="single" w:sz="4" w:space="0" w:color="000000"/>
              <w:right w:val="single" w:sz="4" w:space="0" w:color="auto"/>
            </w:tcBorders>
            <w:shd w:val="clear" w:color="000000" w:fill="FFFFFF"/>
          </w:tcPr>
          <w:p w:rsidR="0023100C" w:rsidRPr="0006236E" w:rsidRDefault="0023100C" w:rsidP="0023100C">
            <w:pPr>
              <w:jc w:val="both"/>
              <w:rPr>
                <w:sz w:val="20"/>
                <w:szCs w:val="20"/>
              </w:rPr>
            </w:pPr>
            <w:r w:rsidRPr="0006236E">
              <w:rPr>
                <w:sz w:val="20"/>
                <w:szCs w:val="20"/>
              </w:rPr>
              <w:t xml:space="preserve">Участие на  муниципальном  уровне. </w:t>
            </w:r>
          </w:p>
          <w:p w:rsidR="0023100C" w:rsidRPr="0006236E" w:rsidRDefault="0023100C" w:rsidP="0023100C">
            <w:pPr>
              <w:contextualSpacing/>
              <w:jc w:val="both"/>
              <w:rPr>
                <w:sz w:val="20"/>
                <w:szCs w:val="20"/>
              </w:rPr>
            </w:pPr>
            <w:r w:rsidRPr="0006236E">
              <w:rPr>
                <w:sz w:val="20"/>
                <w:szCs w:val="20"/>
              </w:rPr>
              <w:t xml:space="preserve">Руководство профкомом ДОО </w:t>
            </w:r>
          </w:p>
          <w:p w:rsidR="0023100C" w:rsidRPr="0006236E" w:rsidRDefault="0023100C" w:rsidP="0023100C">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rPr>
                <w:sz w:val="20"/>
                <w:szCs w:val="20"/>
              </w:rPr>
            </w:pPr>
          </w:p>
        </w:tc>
        <w:tc>
          <w:tcPr>
            <w:tcW w:w="8082" w:type="dxa"/>
            <w:gridSpan w:val="7"/>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06236E" w:rsidRDefault="0023100C" w:rsidP="0023100C">
            <w:pPr>
              <w:tabs>
                <w:tab w:val="left" w:pos="1350"/>
              </w:tabs>
              <w:jc w:val="both"/>
              <w:rPr>
                <w:sz w:val="20"/>
                <w:szCs w:val="20"/>
              </w:rPr>
            </w:pPr>
            <w:r w:rsidRPr="0006236E">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1.10.</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Наличие звания победителя регионального конкурса «Детский сад года»</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Приказ министерства образования области</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Не участвует</w:t>
            </w: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Лауреат</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Призер</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Победитель</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1.11.</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Наличие звания победителя конкурса «Воспитатель года»</w:t>
            </w:r>
          </w:p>
          <w:p w:rsidR="0023100C" w:rsidRPr="0006236E" w:rsidRDefault="0023100C" w:rsidP="0023100C">
            <w:pPr>
              <w:rPr>
                <w:sz w:val="20"/>
                <w:szCs w:val="20"/>
              </w:rPr>
            </w:pPr>
            <w:r w:rsidRPr="0006236E">
              <w:rPr>
                <w:sz w:val="20"/>
                <w:szCs w:val="20"/>
              </w:rPr>
              <w:t>(лауреат, призер, победитель)</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Приказы</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На уровне ДОО</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 xml:space="preserve">На муниципальном уровне </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На региональном уровне</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На федеральном уровне (участие)</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1.12.</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ConsPlusNormal"/>
              <w:ind w:firstLine="0"/>
              <w:rPr>
                <w:rFonts w:ascii="Times New Roman" w:hAnsi="Times New Roman" w:cs="Times New Roman"/>
                <w:lang w:eastAsia="en-US"/>
              </w:rPr>
            </w:pPr>
            <w:r w:rsidRPr="0006236E">
              <w:rPr>
                <w:rFonts w:ascii="Times New Roman" w:hAnsi="Times New Roman" w:cs="Times New Roman"/>
                <w:lang w:eastAsia="en-US"/>
              </w:rPr>
              <w:t>Внедрение современных форм сотрудничества с семьями воспитанников</w:t>
            </w:r>
          </w:p>
          <w:p w:rsidR="0023100C" w:rsidRPr="0006236E" w:rsidRDefault="0023100C" w:rsidP="0023100C">
            <w:pPr>
              <w:pStyle w:val="ConsPlusNormal"/>
              <w:ind w:firstLine="0"/>
              <w:rPr>
                <w:rFonts w:ascii="Times New Roman" w:hAnsi="Times New Roman" w:cs="Times New Roman"/>
              </w:rPr>
            </w:pPr>
            <w:r w:rsidRPr="0006236E">
              <w:rPr>
                <w:rFonts w:ascii="Times New Roman" w:hAnsi="Times New Roman" w:cs="Times New Roman"/>
                <w:lang w:eastAsia="en-US"/>
              </w:rPr>
              <w:t xml:space="preserve">(организация участия родителей в реализации образовательной программы, утренниках и праздниках, экскурсиях, культурных мероприятиях, </w:t>
            </w:r>
            <w:r w:rsidRPr="0006236E">
              <w:rPr>
                <w:rFonts w:ascii="Times New Roman" w:hAnsi="Times New Roman" w:cs="Times New Roman"/>
                <w:lang w:eastAsia="en-US"/>
              </w:rPr>
              <w:lastRenderedPageBreak/>
              <w:t xml:space="preserve">проектной деятельности; организация семейных клубов, «маршрутов выходного дня», «телеобразования», «образовательных афиш», «гость группы», арт-студий, родительских патрулей и др.) </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ConsPlusNormal"/>
              <w:ind w:firstLine="0"/>
              <w:jc w:val="center"/>
              <w:rPr>
                <w:rFonts w:ascii="Times New Roman" w:hAnsi="Times New Roman" w:cs="Times New Roman"/>
                <w:lang w:eastAsia="en-US"/>
              </w:rPr>
            </w:pPr>
            <w:r w:rsidRPr="0006236E">
              <w:rPr>
                <w:rFonts w:ascii="Times New Roman" w:hAnsi="Times New Roman" w:cs="Times New Roman"/>
                <w:lang w:eastAsia="en-US"/>
              </w:rPr>
              <w:lastRenderedPageBreak/>
              <w:t xml:space="preserve">Чек-лист по </w:t>
            </w:r>
          </w:p>
          <w:p w:rsidR="0023100C" w:rsidRPr="0006236E" w:rsidRDefault="0023100C" w:rsidP="0023100C">
            <w:pPr>
              <w:pStyle w:val="ConsPlusNormal"/>
              <w:ind w:firstLine="0"/>
              <w:jc w:val="center"/>
              <w:rPr>
                <w:rFonts w:ascii="Times New Roman" w:hAnsi="Times New Roman" w:cs="Times New Roman"/>
                <w:lang w:eastAsia="en-US"/>
              </w:rPr>
            </w:pPr>
            <w:r w:rsidRPr="0006236E">
              <w:rPr>
                <w:rFonts w:ascii="Times New Roman" w:hAnsi="Times New Roman" w:cs="Times New Roman"/>
                <w:lang w:eastAsia="en-US"/>
              </w:rPr>
              <w:t>внедрению современных форм сотрудничества с семьями воспитанников, заверенный руководителем</w:t>
            </w:r>
          </w:p>
          <w:p w:rsidR="0023100C" w:rsidRPr="0006236E"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bCs/>
                <w:sz w:val="20"/>
                <w:szCs w:val="20"/>
              </w:rPr>
            </w:pPr>
            <w:r w:rsidRPr="0006236E">
              <w:rPr>
                <w:bCs/>
                <w:sz w:val="20"/>
                <w:szCs w:val="20"/>
              </w:rPr>
              <w:lastRenderedPageBreak/>
              <w:t>Низкий уровень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Недостаточный уровень</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Достаточный уровень</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Высокий уровень</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lastRenderedPageBreak/>
              <w:t>1.13.</w:t>
            </w:r>
          </w:p>
          <w:p w:rsidR="0023100C" w:rsidRPr="0006236E" w:rsidRDefault="0023100C" w:rsidP="0023100C">
            <w:pPr>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Качественная работа по дошкольному образованию, развитию неорганизованных детей (работа в ГКП, Центрах игровой поддержки, лекотеках и др.)</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Приказ по ДОО.</w:t>
            </w:r>
          </w:p>
          <w:p w:rsidR="0023100C" w:rsidRPr="0006236E" w:rsidRDefault="0023100C" w:rsidP="0023100C">
            <w:pPr>
              <w:rPr>
                <w:sz w:val="20"/>
                <w:szCs w:val="20"/>
              </w:rPr>
            </w:pPr>
            <w:r w:rsidRPr="0006236E">
              <w:rPr>
                <w:sz w:val="20"/>
                <w:szCs w:val="20"/>
              </w:rPr>
              <w:t>Справка руководителя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Участвует в деятельности группы кратковременного пребывания, Центра игровой поддержки, лекотеки (без реализации ООП ДО)</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Участвует в деятельности группы кратковременного пребывания с реализацией ООП ДО</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Участвует в деятельности группы кратковременного пребывания с реализацией ООП ДО и в Центрах игровой поддержки, лекотеки (без реализации ООП ДО)</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1.14.</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Предоставление методической, психолого-педагогической, диагностической и консультативной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Приказ по ДОО.</w:t>
            </w:r>
          </w:p>
          <w:p w:rsidR="0023100C" w:rsidRPr="0006236E" w:rsidRDefault="0023100C" w:rsidP="0023100C">
            <w:pPr>
              <w:rPr>
                <w:sz w:val="20"/>
                <w:szCs w:val="20"/>
              </w:rPr>
            </w:pPr>
            <w:r w:rsidRPr="0006236E">
              <w:rPr>
                <w:sz w:val="20"/>
                <w:szCs w:val="20"/>
              </w:rPr>
              <w:t>Справка руководителя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Не предоставляет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Участвует в деятельности Консультационного центра помощи родителям обеспечивающим образование детей в семейной форме</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1.15.</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Активное участие в общественно значимой деятельности:</w:t>
            </w: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Справка, заверенная  руководителем, с перечислением мероприятий</w:t>
            </w:r>
          </w:p>
        </w:tc>
        <w:tc>
          <w:tcPr>
            <w:tcW w:w="16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Не участвовал</w:t>
            </w:r>
          </w:p>
        </w:tc>
        <w:tc>
          <w:tcPr>
            <w:tcW w:w="2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 xml:space="preserve">Участвовал в 2 из перечисленных мероприятий </w:t>
            </w:r>
          </w:p>
        </w:tc>
        <w:tc>
          <w:tcPr>
            <w:tcW w:w="2031" w:type="dxa"/>
            <w:gridSpan w:val="2"/>
            <w:vMerge w:val="restart"/>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Участвовал в 3 из перечисленных мероприятий</w:t>
            </w:r>
          </w:p>
        </w:tc>
        <w:tc>
          <w:tcPr>
            <w:tcW w:w="2032" w:type="dxa"/>
            <w:gridSpan w:val="2"/>
            <w:vMerge w:val="restart"/>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Участвовал в 5 из перечисленных мероприятий</w:t>
            </w:r>
          </w:p>
        </w:tc>
        <w:tc>
          <w:tcPr>
            <w:tcW w:w="1893" w:type="dxa"/>
            <w:gridSpan w:val="2"/>
            <w:vMerge w:val="restart"/>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Участвовал в 6 из перечисленных мероприятий</w:t>
            </w:r>
          </w:p>
        </w:tc>
        <w:tc>
          <w:tcPr>
            <w:tcW w:w="709" w:type="dxa"/>
            <w:vMerge w:val="restart"/>
            <w:tcBorders>
              <w:left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взаимозаменяемость в связи с производственной необходимостью;</w:t>
            </w:r>
          </w:p>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06236E" w:rsidRDefault="0023100C" w:rsidP="0023100C">
            <w:pPr>
              <w:rPr>
                <w:sz w:val="20"/>
                <w:szCs w:val="20"/>
              </w:rPr>
            </w:pPr>
          </w:p>
        </w:tc>
      </w:tr>
      <w:tr w:rsidR="0023100C" w:rsidRPr="0006236E"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 участие в утренниках (в других группах)</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06236E" w:rsidRDefault="0023100C" w:rsidP="0023100C">
            <w:pPr>
              <w:rPr>
                <w:sz w:val="20"/>
                <w:szCs w:val="20"/>
              </w:rPr>
            </w:pPr>
          </w:p>
        </w:tc>
      </w:tr>
      <w:tr w:rsidR="0023100C" w:rsidRPr="0006236E"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культурно-</w:t>
            </w:r>
            <w:r w:rsidRPr="0006236E">
              <w:rPr>
                <w:rFonts w:ascii="Times New Roman" w:hAnsi="Times New Roman" w:cs="Times New Roman"/>
                <w:sz w:val="20"/>
                <w:szCs w:val="20"/>
              </w:rPr>
              <w:lastRenderedPageBreak/>
              <w:t xml:space="preserve">образовательные мероприятия: </w:t>
            </w:r>
          </w:p>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xml:space="preserve">(муниципальные акции, ярмарки); </w:t>
            </w:r>
          </w:p>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06236E" w:rsidRDefault="0023100C" w:rsidP="0023100C">
            <w:pPr>
              <w:rPr>
                <w:sz w:val="20"/>
                <w:szCs w:val="20"/>
              </w:rPr>
            </w:pPr>
          </w:p>
        </w:tc>
      </w:tr>
      <w:tr w:rsidR="0023100C" w:rsidRPr="0006236E"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общественные мероприятия                         (субботники, ремонт, благоустройство территории)</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06236E" w:rsidRDefault="0023100C" w:rsidP="0023100C">
            <w:pPr>
              <w:rPr>
                <w:sz w:val="20"/>
                <w:szCs w:val="20"/>
              </w:rPr>
            </w:pPr>
          </w:p>
        </w:tc>
      </w:tr>
      <w:tr w:rsidR="0023100C" w:rsidRPr="0006236E"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профсоюзная деятельность</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06236E" w:rsidRDefault="0023100C" w:rsidP="0023100C">
            <w:pPr>
              <w:rPr>
                <w:sz w:val="20"/>
                <w:szCs w:val="20"/>
              </w:rPr>
            </w:pPr>
          </w:p>
        </w:tc>
      </w:tr>
      <w:tr w:rsidR="0023100C" w:rsidRPr="0006236E" w:rsidTr="00DC58A3">
        <w:trPr>
          <w:trHeight w:val="509"/>
        </w:trPr>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секретарь или председатель коллегиальных органов, уполномоченный по охране труда</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1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2031" w:type="dxa"/>
            <w:gridSpan w:val="2"/>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rPr>
                <w:sz w:val="20"/>
                <w:szCs w:val="20"/>
              </w:rPr>
            </w:pP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808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При неоднократном участии +1 балл дополнительно (но не более 5 баллов).</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1.16.</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b/>
                <w:sz w:val="20"/>
                <w:szCs w:val="20"/>
              </w:rPr>
            </w:pPr>
            <w:r w:rsidRPr="0006236E">
              <w:rPr>
                <w:rFonts w:ascii="Times New Roman" w:hAnsi="Times New Roman" w:cs="Times New Roman"/>
                <w:sz w:val="20"/>
                <w:szCs w:val="20"/>
              </w:rPr>
              <w:t xml:space="preserve">Наличие высшего педагогического образования </w:t>
            </w:r>
          </w:p>
          <w:p w:rsidR="0023100C" w:rsidRPr="0006236E" w:rsidRDefault="0023100C" w:rsidP="0023100C">
            <w:pPr>
              <w:pStyle w:val="15"/>
              <w:spacing w:after="0" w:line="240" w:lineRule="auto"/>
              <w:ind w:left="0"/>
              <w:contextualSpacing/>
              <w:rPr>
                <w:rFonts w:ascii="Times New Roman" w:hAnsi="Times New Roman" w:cs="Times New Roman"/>
                <w:b/>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копия диплома о высшем образовании</w:t>
            </w:r>
          </w:p>
          <w:p w:rsidR="0023100C" w:rsidRPr="0006236E" w:rsidRDefault="0023100C" w:rsidP="0023100C">
            <w:pPr>
              <w:pStyle w:val="15"/>
              <w:spacing w:after="0" w:line="240" w:lineRule="auto"/>
              <w:ind w:left="0"/>
              <w:contextualSpacing/>
              <w:jc w:val="center"/>
              <w:rPr>
                <w:rFonts w:ascii="Times New Roman" w:hAnsi="Times New Roman" w:cs="Times New Roman"/>
                <w:b/>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Не имеет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b/>
                <w:sz w:val="20"/>
                <w:szCs w:val="20"/>
              </w:rPr>
            </w:pPr>
            <w:r w:rsidRPr="0006236E">
              <w:rPr>
                <w:b/>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Имеет</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1.17.</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Обеспечение информационной открытости деятельности ДОО</w:t>
            </w:r>
          </w:p>
          <w:p w:rsidR="0023100C" w:rsidRPr="0006236E" w:rsidRDefault="0023100C" w:rsidP="0023100C">
            <w:pPr>
              <w:rPr>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both"/>
              <w:rPr>
                <w:rFonts w:ascii="Times New Roman" w:hAnsi="Times New Roman" w:cs="Times New Roman"/>
                <w:sz w:val="20"/>
                <w:szCs w:val="20"/>
              </w:rPr>
            </w:pPr>
            <w:r w:rsidRPr="0006236E">
              <w:rPr>
                <w:rFonts w:ascii="Times New Roman" w:hAnsi="Times New Roman" w:cs="Times New Roman"/>
                <w:sz w:val="20"/>
                <w:szCs w:val="20"/>
              </w:rPr>
              <w:t>Скриншот страниц размещенного материала на сайте ДОО с датами. Приказ о закреплении ответственного за сайт ДОО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Не размещал</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 xml:space="preserve">Подготовил не менее 5 материалов </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rPr>
                <w:sz w:val="20"/>
                <w:szCs w:val="20"/>
              </w:rPr>
            </w:pPr>
            <w:r w:rsidRPr="0006236E">
              <w:rPr>
                <w:sz w:val="20"/>
                <w:szCs w:val="20"/>
              </w:rPr>
              <w:t>Подготовил не менее 10 материалов</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rPr>
                <w:sz w:val="20"/>
                <w:szCs w:val="20"/>
              </w:rPr>
            </w:pPr>
            <w:r w:rsidRPr="0006236E">
              <w:rPr>
                <w:sz w:val="20"/>
                <w:szCs w:val="20"/>
              </w:rPr>
              <w:t>Размещение  публикации</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Ведение  сайта</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1.18.</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Качественное ведение регионального информационного ресурса по учету детей на зачисление в ДОО</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ConsPlusNormal"/>
              <w:ind w:firstLine="0"/>
              <w:jc w:val="both"/>
              <w:rPr>
                <w:rFonts w:ascii="Times New Roman" w:hAnsi="Times New Roman" w:cs="Times New Roman"/>
                <w:lang w:eastAsia="en-US"/>
              </w:rPr>
            </w:pPr>
            <w:r w:rsidRPr="0006236E">
              <w:rPr>
                <w:rFonts w:ascii="Times New Roman" w:hAnsi="Times New Roman" w:cs="Times New Roman"/>
                <w:lang w:eastAsia="en-US"/>
              </w:rPr>
              <w:t>Приказ о закреплении ответственных за</w:t>
            </w:r>
          </w:p>
          <w:p w:rsidR="0023100C" w:rsidRPr="0006236E" w:rsidRDefault="0023100C" w:rsidP="0023100C">
            <w:pPr>
              <w:pStyle w:val="15"/>
              <w:spacing w:after="0" w:line="240" w:lineRule="auto"/>
              <w:ind w:left="0"/>
              <w:contextualSpacing/>
              <w:jc w:val="both"/>
              <w:rPr>
                <w:rFonts w:ascii="Times New Roman" w:hAnsi="Times New Roman" w:cs="Times New Roman"/>
                <w:sz w:val="20"/>
                <w:szCs w:val="20"/>
              </w:rPr>
            </w:pPr>
            <w:r w:rsidRPr="0006236E">
              <w:rPr>
                <w:rFonts w:ascii="Times New Roman" w:hAnsi="Times New Roman" w:cs="Times New Roman"/>
                <w:sz w:val="20"/>
                <w:szCs w:val="20"/>
              </w:rPr>
              <w:t xml:space="preserve">качественное ведение регионального информационного ресурса по учету детей на зачисление в ДОО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Не ведет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p w:rsidR="0023100C" w:rsidRPr="0006236E" w:rsidRDefault="0023100C" w:rsidP="0023100C">
            <w:pPr>
              <w:jc w:val="center"/>
              <w:rPr>
                <w:sz w:val="20"/>
                <w:szCs w:val="20"/>
              </w:rPr>
            </w:pPr>
            <w:r w:rsidRPr="0006236E">
              <w:rPr>
                <w:sz w:val="20"/>
                <w:szCs w:val="20"/>
              </w:rPr>
              <w:t>Ведет</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15594" w:type="dxa"/>
            <w:gridSpan w:val="13"/>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lang w:val="en-US"/>
              </w:rPr>
              <w:t>II</w:t>
            </w:r>
            <w:r w:rsidRPr="0006236E">
              <w:rPr>
                <w:sz w:val="20"/>
                <w:szCs w:val="20"/>
              </w:rPr>
              <w:t>. Специфические показатели</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lastRenderedPageBreak/>
              <w:t>2.14.</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Высокая результативность работы с детьми раннего и дошкольного возраста в адаптационный период</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Справка по результатам мониторинга адаптации детей к ДОО (группе), в т.ч. при переводе из другой ДОО (группы)</w:t>
            </w:r>
          </w:p>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работа не провелась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w:t>
            </w:r>
          </w:p>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1 -5</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 xml:space="preserve">количество детей с лёгкой и средней степенью адаптации менее 80% </w:t>
            </w:r>
          </w:p>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количество детей с лёгкой и средней степенью адаптации 81%- 89%</w:t>
            </w:r>
          </w:p>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 xml:space="preserve">количество детей с лёгкой и средней степенью адаптации 90%- 100% </w:t>
            </w:r>
          </w:p>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p>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 xml:space="preserve"> от 10 и более</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2.15.</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autoSpaceDE w:val="0"/>
              <w:autoSpaceDN w:val="0"/>
              <w:adjustRightInd w:val="0"/>
              <w:rPr>
                <w:bCs/>
                <w:sz w:val="20"/>
                <w:szCs w:val="20"/>
              </w:rPr>
            </w:pPr>
            <w:r w:rsidRPr="0006236E">
              <w:rPr>
                <w:bCs/>
                <w:sz w:val="20"/>
                <w:szCs w:val="20"/>
              </w:rPr>
              <w:t>Высокая результативность коррекционной работы с детьми, имеющими ОВЗ, детьми-инвалидами</w:t>
            </w:r>
          </w:p>
          <w:p w:rsidR="0023100C" w:rsidRPr="0006236E" w:rsidRDefault="0023100C" w:rsidP="0023100C">
            <w:pPr>
              <w:autoSpaceDE w:val="0"/>
              <w:autoSpaceDN w:val="0"/>
              <w:adjustRightInd w:val="0"/>
              <w:rPr>
                <w:bCs/>
                <w:sz w:val="20"/>
                <w:szCs w:val="20"/>
              </w:rPr>
            </w:pPr>
            <w:r w:rsidRPr="0006236E">
              <w:rPr>
                <w:bCs/>
                <w:sz w:val="20"/>
                <w:szCs w:val="20"/>
              </w:rPr>
              <w:t>(на основании заключений (выводов) ПМПк ДОО, ПМПК, медицинских организаций)</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bCs/>
                <w:sz w:val="20"/>
                <w:szCs w:val="20"/>
              </w:rPr>
              <w:t>Копии заключений (выводы) ПМПк ДОО, ПМПК, медицинских организаций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shd w:val="clear" w:color="auto" w:fill="FFFFFF"/>
              </w:rPr>
              <w:t>Положительная динамика развития детей от 45% до 54% </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shd w:val="clear" w:color="auto" w:fill="FFFFFF"/>
              </w:rPr>
              <w:t>Положительная динамика развития детей от 55% до 64%</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shd w:val="clear" w:color="auto" w:fill="FFFFFF"/>
              </w:rPr>
              <w:t>Положительная динамика  развития детей от 65% до 74%</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shd w:val="clear" w:color="auto" w:fill="FFFFFF"/>
              </w:rPr>
              <w:t>Положительная и устойчивая динамика речевого развития детей от 75% и выше, вывод детей из статуса «ребенок с ОВЗ».</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2.16.</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Безопасная организация жизнедеятельности воспитанников (отсутствие травматизма воспитанников)</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Справка руководителя об отсутствие зафиксированных несчастных случаев, травматизма воспитанников</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Наличие фактов травматизма детей, чрезвычайных происшествий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rFonts w:eastAsia="Calibri"/>
                <w:sz w:val="20"/>
                <w:szCs w:val="20"/>
              </w:rPr>
            </w:pPr>
            <w:r w:rsidRPr="0006236E">
              <w:rPr>
                <w:rFonts w:eastAsia="Calibri"/>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rFonts w:eastAsia="Calibri"/>
                <w:sz w:val="20"/>
                <w:szCs w:val="20"/>
              </w:rPr>
            </w:pPr>
            <w:r w:rsidRPr="0006236E">
              <w:rPr>
                <w:rFonts w:eastAsia="Calibri"/>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rFonts w:eastAsia="Calibri"/>
                <w:sz w:val="20"/>
                <w:szCs w:val="20"/>
              </w:rPr>
            </w:pPr>
            <w:r w:rsidRPr="0006236E">
              <w:rPr>
                <w:rFonts w:eastAsia="Calibri"/>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rPr>
                <w:sz w:val="20"/>
                <w:szCs w:val="20"/>
              </w:rPr>
            </w:pPr>
            <w:r w:rsidRPr="0006236E">
              <w:rPr>
                <w:sz w:val="20"/>
                <w:szCs w:val="20"/>
              </w:rPr>
              <w:t>Отсутствие фактов травматизма детей, чрезвычайных происшествий</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2.17.</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Выявление творческих способностей детей, их сопровождение в ДОО в соответствии с разработанной программой (планом) сопровождения</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Утвержденный план (программа).</w:t>
            </w:r>
          </w:p>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 xml:space="preserve">Фотоотчет </w:t>
            </w:r>
          </w:p>
          <w:p w:rsidR="0023100C" w:rsidRPr="0006236E"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не реализует</w:t>
            </w: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3100C" w:rsidRPr="0006236E" w:rsidRDefault="0023100C" w:rsidP="0023100C">
            <w:pPr>
              <w:contextualSpacing/>
              <w:jc w:val="center"/>
              <w:rPr>
                <w:sz w:val="20"/>
                <w:szCs w:val="20"/>
              </w:rPr>
            </w:pPr>
            <w:r w:rsidRPr="0006236E">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contextualSpacing/>
              <w:jc w:val="both"/>
              <w:rPr>
                <w:sz w:val="20"/>
                <w:szCs w:val="20"/>
              </w:rPr>
            </w:pPr>
            <w:r w:rsidRPr="0006236E">
              <w:rPr>
                <w:sz w:val="20"/>
                <w:szCs w:val="20"/>
              </w:rPr>
              <w:t>Ведется работа</w:t>
            </w:r>
          </w:p>
        </w:tc>
        <w:tc>
          <w:tcPr>
            <w:tcW w:w="709" w:type="dxa"/>
            <w:tcBorders>
              <w:left w:val="single" w:sz="4" w:space="0" w:color="000000"/>
              <w:bottom w:val="single" w:sz="4" w:space="0" w:color="auto"/>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2.18.</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 xml:space="preserve">Высокая результативность                          (победитель, призер, лауреат) участия педагогов в конкурсах на получение грантов, профессиональных конкурсах, проводимых при поддержке </w:t>
            </w:r>
            <w:r w:rsidRPr="0006236E">
              <w:rPr>
                <w:sz w:val="20"/>
                <w:szCs w:val="20"/>
              </w:rPr>
              <w:lastRenderedPageBreak/>
              <w:t>федеральных, региональных, муниципальных органов управления в сфере образования</w:t>
            </w: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lastRenderedPageBreak/>
              <w:t>Грамоты, приказы</w:t>
            </w:r>
          </w:p>
        </w:tc>
        <w:tc>
          <w:tcPr>
            <w:tcW w:w="1699"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Не участвует</w:t>
            </w:r>
          </w:p>
        </w:tc>
        <w:tc>
          <w:tcPr>
            <w:tcW w:w="21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Победители, призёры и лауреаты в заочных конкурсах (различного уровня);</w:t>
            </w:r>
          </w:p>
          <w:p w:rsidR="0023100C" w:rsidRPr="0006236E" w:rsidRDefault="0023100C" w:rsidP="0023100C">
            <w:pPr>
              <w:jc w:val="both"/>
              <w:rPr>
                <w:sz w:val="20"/>
                <w:szCs w:val="20"/>
              </w:rPr>
            </w:pPr>
            <w:r w:rsidRPr="0006236E">
              <w:rPr>
                <w:sz w:val="20"/>
                <w:szCs w:val="20"/>
              </w:rPr>
              <w:t>участие в очных конкурсах муниципального и регионального уровня</w:t>
            </w:r>
          </w:p>
        </w:tc>
        <w:tc>
          <w:tcPr>
            <w:tcW w:w="2031" w:type="dxa"/>
            <w:gridSpan w:val="2"/>
            <w:tcBorders>
              <w:top w:val="single" w:sz="4" w:space="0" w:color="000000"/>
              <w:left w:val="single" w:sz="4" w:space="0" w:color="auto"/>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Победители, призёры и лауреаты муниципальных очных профессиональных конкурсов</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Победители, призёры и лауреаты   очных региональных профессиональных конкурсов</w:t>
            </w:r>
          </w:p>
        </w:tc>
        <w:tc>
          <w:tcPr>
            <w:tcW w:w="1893" w:type="dxa"/>
            <w:gridSpan w:val="2"/>
            <w:tcBorders>
              <w:top w:val="single" w:sz="4" w:space="0" w:color="000000"/>
              <w:left w:val="single" w:sz="4" w:space="0" w:color="000000"/>
              <w:bottom w:val="single" w:sz="4" w:space="0" w:color="000000"/>
              <w:right w:val="single" w:sz="4" w:space="0" w:color="auto"/>
            </w:tcBorders>
            <w:shd w:val="clear" w:color="000000" w:fill="FFFFFF"/>
          </w:tcPr>
          <w:p w:rsidR="0023100C" w:rsidRPr="0006236E" w:rsidRDefault="0023100C" w:rsidP="0023100C">
            <w:pPr>
              <w:jc w:val="both"/>
              <w:rPr>
                <w:sz w:val="20"/>
                <w:szCs w:val="20"/>
              </w:rPr>
            </w:pPr>
            <w:r w:rsidRPr="0006236E">
              <w:rPr>
                <w:sz w:val="20"/>
                <w:szCs w:val="20"/>
              </w:rPr>
              <w:t>Победители, призёры и лауреаты  всероссийского этапа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p>
        </w:tc>
        <w:tc>
          <w:tcPr>
            <w:tcW w:w="1699"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p>
        </w:tc>
        <w:tc>
          <w:tcPr>
            <w:tcW w:w="8082" w:type="dxa"/>
            <w:gridSpan w:val="7"/>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Результаты участия во Всероссийских сертификационных конкурсах «ССИТ»  (в течение года)</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Сертификат участника «ССИТ»</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Не учавствует</w:t>
            </w:r>
          </w:p>
          <w:p w:rsidR="0023100C" w:rsidRPr="0006236E" w:rsidRDefault="0023100C" w:rsidP="0023100C">
            <w:pPr>
              <w:contextualSpacing/>
              <w:jc w:val="both"/>
              <w:rPr>
                <w:sz w:val="20"/>
                <w:szCs w:val="20"/>
              </w:rPr>
            </w:pP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contextualSpacing/>
              <w:jc w:val="both"/>
              <w:rPr>
                <w:sz w:val="20"/>
                <w:szCs w:val="20"/>
              </w:rPr>
            </w:pPr>
            <w:r w:rsidRPr="0006236E">
              <w:rPr>
                <w:sz w:val="20"/>
                <w:szCs w:val="20"/>
              </w:rPr>
              <w:t>Наличие бронзового</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contextualSpacing/>
              <w:jc w:val="center"/>
              <w:rPr>
                <w:sz w:val="20"/>
                <w:szCs w:val="20"/>
              </w:rPr>
            </w:pPr>
            <w:r w:rsidRPr="0006236E">
              <w:rPr>
                <w:sz w:val="20"/>
                <w:szCs w:val="20"/>
              </w:rPr>
              <w:t>Наличие серебряного сертификата</w:t>
            </w:r>
          </w:p>
        </w:tc>
        <w:tc>
          <w:tcPr>
            <w:tcW w:w="1893" w:type="dxa"/>
            <w:gridSpan w:val="2"/>
            <w:tcBorders>
              <w:top w:val="single" w:sz="4" w:space="0" w:color="000000"/>
              <w:left w:val="single" w:sz="4" w:space="0" w:color="000000"/>
              <w:bottom w:val="single" w:sz="4" w:space="0" w:color="000000"/>
              <w:right w:val="single" w:sz="4" w:space="0" w:color="auto"/>
            </w:tcBorders>
            <w:shd w:val="clear" w:color="000000" w:fill="FFFFFF"/>
          </w:tcPr>
          <w:p w:rsidR="0023100C" w:rsidRPr="0006236E" w:rsidRDefault="0023100C" w:rsidP="0023100C">
            <w:pPr>
              <w:contextualSpacing/>
              <w:jc w:val="center"/>
              <w:rPr>
                <w:sz w:val="20"/>
                <w:szCs w:val="20"/>
              </w:rPr>
            </w:pPr>
            <w:r w:rsidRPr="0006236E">
              <w:rPr>
                <w:sz w:val="20"/>
                <w:szCs w:val="20"/>
              </w:rPr>
              <w:t>Наличие золотого сертификата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rPr>
          <w:trHeight w:val="2387"/>
        </w:trPr>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2.19.</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Результативность подготовки                   (звание победителя, призера, лауреата) и  участия детей в детских конкурсах, проводимых при поддержке федеральных, региональных, муниципальных органов управления в сфере образования</w:t>
            </w: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Грамоты, дипломы, сертификаты, свидетельства, удостоверения (с указанием Ф.И.О. воспитанника, тем выступления). Справка руководителя ДОО при отсутствии Ф. И. О. педагога, подготовившего воспитанника. Диплом (1,2,3 места) «ССИТ»</w:t>
            </w:r>
          </w:p>
        </w:tc>
        <w:tc>
          <w:tcPr>
            <w:tcW w:w="16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Не участвует</w:t>
            </w:r>
          </w:p>
        </w:tc>
        <w:tc>
          <w:tcPr>
            <w:tcW w:w="2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Наличие победителей  или призеров на уровне ДОО.</w:t>
            </w:r>
          </w:p>
          <w:p w:rsidR="0023100C" w:rsidRPr="0006236E" w:rsidRDefault="0023100C" w:rsidP="0023100C">
            <w:pPr>
              <w:jc w:val="both"/>
              <w:rPr>
                <w:sz w:val="20"/>
                <w:szCs w:val="20"/>
              </w:rPr>
            </w:pPr>
            <w:r w:rsidRPr="0006236E">
              <w:rPr>
                <w:sz w:val="20"/>
                <w:szCs w:val="20"/>
              </w:rPr>
              <w:t>Победы в заочных конкурсах в том числе и «ССИТ» (не менее  3)</w:t>
            </w:r>
          </w:p>
          <w:p w:rsidR="0023100C" w:rsidRPr="0006236E" w:rsidRDefault="0023100C" w:rsidP="0023100C">
            <w:pPr>
              <w:rPr>
                <w:sz w:val="20"/>
                <w:szCs w:val="20"/>
              </w:rPr>
            </w:pPr>
          </w:p>
          <w:p w:rsidR="0023100C" w:rsidRPr="0006236E" w:rsidRDefault="0023100C" w:rsidP="0023100C">
            <w:pPr>
              <w:rPr>
                <w:sz w:val="20"/>
                <w:szCs w:val="20"/>
              </w:rPr>
            </w:pPr>
          </w:p>
        </w:tc>
        <w:tc>
          <w:tcPr>
            <w:tcW w:w="2031" w:type="dxa"/>
            <w:gridSpan w:val="2"/>
            <w:vMerge w:val="restart"/>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Участие в муниципальных очных мероприятиях.</w:t>
            </w:r>
          </w:p>
          <w:p w:rsidR="0023100C" w:rsidRPr="0006236E" w:rsidRDefault="0023100C" w:rsidP="0023100C">
            <w:pPr>
              <w:jc w:val="both"/>
              <w:rPr>
                <w:sz w:val="20"/>
                <w:szCs w:val="20"/>
              </w:rPr>
            </w:pPr>
          </w:p>
        </w:tc>
        <w:tc>
          <w:tcPr>
            <w:tcW w:w="2032" w:type="dxa"/>
            <w:gridSpan w:val="2"/>
            <w:vMerge w:val="restart"/>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Наличие победителей, призеров, лауреатов муниципальных конкурсов, соревнований, участие в региональных конкурсах</w:t>
            </w:r>
          </w:p>
        </w:tc>
        <w:tc>
          <w:tcPr>
            <w:tcW w:w="1893" w:type="dxa"/>
            <w:gridSpan w:val="2"/>
            <w:vMerge w:val="restart"/>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 xml:space="preserve">Наличие победителей, призеров, лауреатов региональных, всероссийских конкурсов </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rPr>
          <w:trHeight w:val="2387"/>
        </w:trPr>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031" w:type="dxa"/>
            <w:gridSpan w:val="2"/>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1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5956" w:type="dxa"/>
            <w:gridSpan w:val="6"/>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 xml:space="preserve">При наличии в муниципальных, региональных или всероссийских мероприятиях более 1 победителя, призера и лауреата +1 балл дополнительно (но не более 5 баллов). </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2.20</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bCs/>
                <w:sz w:val="20"/>
                <w:szCs w:val="20"/>
              </w:rPr>
            </w:pPr>
            <w:r w:rsidRPr="0006236E">
              <w:rPr>
                <w:bCs/>
                <w:sz w:val="20"/>
                <w:szCs w:val="20"/>
              </w:rPr>
              <w:t>Содействие в формировании и поддержании благоприятного микроклимата в коллективе ДОО</w:t>
            </w:r>
          </w:p>
          <w:p w:rsidR="0023100C" w:rsidRPr="0006236E" w:rsidRDefault="0023100C" w:rsidP="0023100C">
            <w:pPr>
              <w:rPr>
                <w:sz w:val="20"/>
                <w:szCs w:val="20"/>
              </w:rPr>
            </w:pPr>
            <w:r w:rsidRPr="0006236E">
              <w:rPr>
                <w:bCs/>
                <w:sz w:val="20"/>
                <w:szCs w:val="20"/>
              </w:rPr>
              <w:lastRenderedPageBreak/>
              <w:t>(по результатам исследования психологического микроклимата в коллективе ДОО 2 раза в год)</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shd w:val="clear" w:color="auto" w:fill="FFFFFF"/>
              <w:rPr>
                <w:sz w:val="20"/>
                <w:szCs w:val="20"/>
              </w:rPr>
            </w:pPr>
            <w:r w:rsidRPr="0006236E">
              <w:rPr>
                <w:sz w:val="20"/>
                <w:szCs w:val="20"/>
              </w:rPr>
              <w:lastRenderedPageBreak/>
              <w:t>Результаты исследования (методика</w:t>
            </w:r>
          </w:p>
          <w:p w:rsidR="0023100C" w:rsidRPr="0006236E" w:rsidRDefault="0023100C" w:rsidP="0023100C">
            <w:pPr>
              <w:shd w:val="clear" w:color="auto" w:fill="FFFFFF"/>
              <w:rPr>
                <w:sz w:val="20"/>
                <w:szCs w:val="20"/>
              </w:rPr>
            </w:pPr>
            <w:r w:rsidRPr="0006236E">
              <w:rPr>
                <w:sz w:val="20"/>
                <w:szCs w:val="20"/>
              </w:rPr>
              <w:t>А.Н. Лутошкина)</w:t>
            </w:r>
          </w:p>
        </w:tc>
        <w:tc>
          <w:tcPr>
            <w:tcW w:w="1699"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shd w:val="clear" w:color="auto" w:fill="FFFFFF"/>
              <w:rPr>
                <w:sz w:val="20"/>
                <w:szCs w:val="20"/>
              </w:rPr>
            </w:pPr>
            <w:r w:rsidRPr="0006236E">
              <w:rPr>
                <w:sz w:val="20"/>
                <w:szCs w:val="20"/>
              </w:rPr>
              <w:t>неблагоприятный</w:t>
            </w:r>
          </w:p>
          <w:p w:rsidR="0023100C" w:rsidRPr="0006236E" w:rsidRDefault="0023100C" w:rsidP="0023100C">
            <w:pPr>
              <w:shd w:val="clear" w:color="auto" w:fill="FFFFFF"/>
              <w:rPr>
                <w:sz w:val="20"/>
                <w:szCs w:val="20"/>
              </w:rPr>
            </w:pPr>
            <w:r w:rsidRPr="0006236E">
              <w:rPr>
                <w:sz w:val="20"/>
                <w:szCs w:val="20"/>
              </w:rPr>
              <w:t>психологический климата в коллективе.</w:t>
            </w:r>
          </w:p>
          <w:p w:rsidR="0023100C" w:rsidRPr="0006236E" w:rsidRDefault="0023100C" w:rsidP="0023100C">
            <w:pPr>
              <w:rPr>
                <w:sz w:val="20"/>
                <w:szCs w:val="20"/>
              </w:rPr>
            </w:pPr>
          </w:p>
        </w:tc>
        <w:tc>
          <w:tcPr>
            <w:tcW w:w="2126"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shd w:val="clear" w:color="auto" w:fill="FFFFFF"/>
              </w:rPr>
              <w:t>начальная неблагоприятность</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shd w:val="clear" w:color="auto" w:fill="FFFFFF"/>
              <w:rPr>
                <w:sz w:val="20"/>
                <w:szCs w:val="20"/>
              </w:rPr>
            </w:pPr>
            <w:r w:rsidRPr="0006236E">
              <w:rPr>
                <w:sz w:val="20"/>
                <w:szCs w:val="20"/>
              </w:rPr>
              <w:t>незначительный уровень благоприятности</w:t>
            </w:r>
          </w:p>
          <w:p w:rsidR="0023100C" w:rsidRPr="0006236E" w:rsidRDefault="0023100C" w:rsidP="0023100C">
            <w:pPr>
              <w:shd w:val="clear" w:color="auto" w:fill="FFFFFF"/>
              <w:rPr>
                <w:sz w:val="20"/>
                <w:szCs w:val="20"/>
              </w:rPr>
            </w:pPr>
            <w:r w:rsidRPr="0006236E">
              <w:rPr>
                <w:sz w:val="20"/>
                <w:szCs w:val="20"/>
              </w:rPr>
              <w:t>психологического климата в коллективе</w:t>
            </w:r>
          </w:p>
          <w:p w:rsidR="0023100C" w:rsidRPr="0006236E" w:rsidRDefault="0023100C" w:rsidP="0023100C">
            <w:pPr>
              <w:jc w:val="both"/>
              <w:rPr>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shd w:val="clear" w:color="auto" w:fill="FFFFFF"/>
              <w:rPr>
                <w:sz w:val="20"/>
                <w:szCs w:val="20"/>
              </w:rPr>
            </w:pPr>
            <w:r w:rsidRPr="0006236E">
              <w:rPr>
                <w:sz w:val="20"/>
                <w:szCs w:val="20"/>
              </w:rPr>
              <w:t>средняя степень благоприятности психологического</w:t>
            </w:r>
          </w:p>
          <w:p w:rsidR="0023100C" w:rsidRPr="0006236E" w:rsidRDefault="0023100C" w:rsidP="0023100C">
            <w:pPr>
              <w:shd w:val="clear" w:color="auto" w:fill="FFFFFF"/>
              <w:rPr>
                <w:sz w:val="20"/>
                <w:szCs w:val="20"/>
              </w:rPr>
            </w:pPr>
            <w:r w:rsidRPr="0006236E">
              <w:rPr>
                <w:sz w:val="20"/>
                <w:szCs w:val="20"/>
              </w:rPr>
              <w:t>климата</w:t>
            </w:r>
          </w:p>
          <w:p w:rsidR="0023100C" w:rsidRPr="0006236E" w:rsidRDefault="0023100C" w:rsidP="0023100C">
            <w:pPr>
              <w:jc w:val="both"/>
              <w:rPr>
                <w:sz w:val="20"/>
                <w:szCs w:val="20"/>
              </w:rPr>
            </w:pPr>
          </w:p>
        </w:tc>
        <w:tc>
          <w:tcPr>
            <w:tcW w:w="1986"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shd w:val="clear" w:color="auto" w:fill="FFFFFF"/>
              <w:rPr>
                <w:sz w:val="20"/>
                <w:szCs w:val="20"/>
              </w:rPr>
            </w:pPr>
            <w:r w:rsidRPr="0006236E">
              <w:rPr>
                <w:sz w:val="20"/>
                <w:szCs w:val="20"/>
              </w:rPr>
              <w:t>высокая степень благоприятности</w:t>
            </w:r>
          </w:p>
          <w:p w:rsidR="0023100C" w:rsidRPr="0006236E" w:rsidRDefault="0023100C" w:rsidP="0023100C">
            <w:pPr>
              <w:shd w:val="clear" w:color="auto" w:fill="FFFFFF"/>
              <w:rPr>
                <w:sz w:val="20"/>
                <w:szCs w:val="20"/>
              </w:rPr>
            </w:pPr>
            <w:r w:rsidRPr="0006236E">
              <w:rPr>
                <w:sz w:val="20"/>
                <w:szCs w:val="20"/>
              </w:rPr>
              <w:t>психологического климата</w:t>
            </w:r>
          </w:p>
          <w:p w:rsidR="0023100C" w:rsidRPr="0006236E" w:rsidRDefault="0023100C" w:rsidP="0023100C">
            <w:pPr>
              <w:jc w:val="both"/>
              <w:rPr>
                <w:sz w:val="20"/>
                <w:szCs w:val="20"/>
              </w:rPr>
            </w:pP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lastRenderedPageBreak/>
              <w:t>2.21</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bCs/>
                <w:sz w:val="20"/>
                <w:szCs w:val="20"/>
              </w:rPr>
              <w:t>Консультационное сопровождение других ДОО, не имеющих специалистов в штатных расписаниях</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Договор о сетевом взаимодействии</w:t>
            </w:r>
          </w:p>
        </w:tc>
        <w:tc>
          <w:tcPr>
            <w:tcW w:w="1699"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Не участвует</w:t>
            </w:r>
          </w:p>
        </w:tc>
        <w:tc>
          <w:tcPr>
            <w:tcW w:w="2126"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w:t>
            </w:r>
          </w:p>
        </w:tc>
        <w:tc>
          <w:tcPr>
            <w:tcW w:w="1986"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bCs/>
                <w:sz w:val="20"/>
                <w:szCs w:val="20"/>
              </w:rPr>
              <w:t>реализация совместных планов работы</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15594" w:type="dxa"/>
            <w:gridSpan w:val="13"/>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b/>
                <w:sz w:val="20"/>
                <w:szCs w:val="20"/>
              </w:rPr>
            </w:pPr>
            <w:r w:rsidRPr="0006236E">
              <w:rPr>
                <w:b/>
                <w:sz w:val="20"/>
                <w:szCs w:val="20"/>
              </w:rPr>
              <w:t>Максимальное кол</w:t>
            </w:r>
            <w:r>
              <w:rPr>
                <w:b/>
                <w:sz w:val="20"/>
                <w:szCs w:val="20"/>
              </w:rPr>
              <w:t>ичество для педагогов-психологов</w:t>
            </w:r>
            <w:r w:rsidRPr="0006236E">
              <w:rPr>
                <w:b/>
                <w:sz w:val="20"/>
                <w:szCs w:val="20"/>
              </w:rPr>
              <w:t xml:space="preserve"> - 170 баллов</w:t>
            </w:r>
          </w:p>
        </w:tc>
      </w:tr>
    </w:tbl>
    <w:p w:rsidR="0023100C" w:rsidRDefault="0023100C" w:rsidP="0023100C"/>
    <w:p w:rsidR="0023100C" w:rsidRPr="00CE2739" w:rsidRDefault="0023100C" w:rsidP="0023100C">
      <w:pPr>
        <w:jc w:val="center"/>
        <w:rPr>
          <w:b/>
          <w:sz w:val="20"/>
          <w:szCs w:val="20"/>
        </w:rPr>
      </w:pPr>
      <w:r w:rsidRPr="00CE2739">
        <w:rPr>
          <w:b/>
          <w:sz w:val="20"/>
          <w:szCs w:val="20"/>
        </w:rPr>
        <w:t xml:space="preserve">Первая квалификационная группа «Педагогический персонал» </w:t>
      </w:r>
    </w:p>
    <w:p w:rsidR="0023100C" w:rsidRDefault="0023100C" w:rsidP="0023100C">
      <w:pPr>
        <w:jc w:val="center"/>
        <w:rPr>
          <w:b/>
          <w:sz w:val="20"/>
          <w:szCs w:val="20"/>
        </w:rPr>
      </w:pPr>
      <w:r>
        <w:rPr>
          <w:b/>
          <w:sz w:val="20"/>
          <w:szCs w:val="20"/>
        </w:rPr>
        <w:t>(учитель-логопед</w:t>
      </w:r>
      <w:r w:rsidRPr="00CE2739">
        <w:rPr>
          <w:b/>
          <w:sz w:val="20"/>
          <w:szCs w:val="20"/>
        </w:rPr>
        <w:t>)</w:t>
      </w:r>
    </w:p>
    <w:tbl>
      <w:tblPr>
        <w:tblW w:w="15594" w:type="dxa"/>
        <w:tblInd w:w="-34" w:type="dxa"/>
        <w:tblLayout w:type="fixed"/>
        <w:tblCellMar>
          <w:left w:w="10" w:type="dxa"/>
          <w:right w:w="10" w:type="dxa"/>
        </w:tblCellMar>
        <w:tblLook w:val="0000"/>
      </w:tblPr>
      <w:tblGrid>
        <w:gridCol w:w="694"/>
        <w:gridCol w:w="10"/>
        <w:gridCol w:w="2557"/>
        <w:gridCol w:w="1843"/>
        <w:gridCol w:w="1699"/>
        <w:gridCol w:w="2126"/>
        <w:gridCol w:w="1985"/>
        <w:gridCol w:w="46"/>
        <w:gridCol w:w="1939"/>
        <w:gridCol w:w="93"/>
        <w:gridCol w:w="66"/>
        <w:gridCol w:w="1827"/>
        <w:gridCol w:w="709"/>
      </w:tblGrid>
      <w:tr w:rsidR="0023100C" w:rsidRPr="0006236E" w:rsidTr="00DC58A3">
        <w:trPr>
          <w:trHeight w:val="1"/>
        </w:trPr>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b/>
                <w:sz w:val="20"/>
                <w:szCs w:val="20"/>
              </w:rPr>
            </w:pPr>
            <w:r w:rsidRPr="0006236E">
              <w:rPr>
                <w:b/>
                <w:sz w:val="20"/>
                <w:szCs w:val="20"/>
              </w:rPr>
              <w:t>№п/п</w:t>
            </w:r>
          </w:p>
        </w:tc>
        <w:tc>
          <w:tcPr>
            <w:tcW w:w="256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b/>
                <w:sz w:val="20"/>
                <w:szCs w:val="20"/>
              </w:rPr>
            </w:pPr>
            <w:r w:rsidRPr="0006236E">
              <w:rPr>
                <w:b/>
                <w:sz w:val="20"/>
                <w:szCs w:val="20"/>
              </w:rPr>
              <w:t>Наименование показателя</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b/>
                <w:sz w:val="20"/>
                <w:szCs w:val="20"/>
              </w:rPr>
            </w:pPr>
            <w:r w:rsidRPr="0006236E">
              <w:rPr>
                <w:b/>
                <w:sz w:val="20"/>
                <w:szCs w:val="20"/>
              </w:rPr>
              <w:t>Подтверждающие документы</w:t>
            </w:r>
          </w:p>
        </w:tc>
        <w:tc>
          <w:tcPr>
            <w:tcW w:w="978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b/>
                <w:sz w:val="20"/>
                <w:szCs w:val="20"/>
              </w:rPr>
            </w:pPr>
            <w:r w:rsidRPr="0006236E">
              <w:rPr>
                <w:b/>
                <w:sz w:val="20"/>
                <w:szCs w:val="20"/>
              </w:rPr>
              <w:t>Количество баллов по каждому показателю</w:t>
            </w:r>
          </w:p>
        </w:tc>
        <w:tc>
          <w:tcPr>
            <w:tcW w:w="709" w:type="dxa"/>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center"/>
              <w:rPr>
                <w:b/>
                <w:sz w:val="20"/>
                <w:szCs w:val="20"/>
                <w:vertAlign w:val="subscript"/>
              </w:rPr>
            </w:pPr>
            <w:r w:rsidRPr="0006236E">
              <w:rPr>
                <w:b/>
                <w:sz w:val="20"/>
                <w:szCs w:val="20"/>
                <w:vertAlign w:val="subscript"/>
              </w:rPr>
              <w:t>ИТОГО</w:t>
            </w:r>
          </w:p>
        </w:tc>
      </w:tr>
      <w:tr w:rsidR="0023100C" w:rsidRPr="0006236E" w:rsidTr="00DC58A3">
        <w:trPr>
          <w:trHeight w:val="1"/>
        </w:trPr>
        <w:tc>
          <w:tcPr>
            <w:tcW w:w="510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rFonts w:eastAsia="Calibri"/>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b/>
                <w:sz w:val="20"/>
                <w:szCs w:val="20"/>
              </w:rPr>
              <w:t>0</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b/>
                <w:sz w:val="20"/>
                <w:szCs w:val="20"/>
              </w:rPr>
              <w:t>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b/>
                <w:sz w:val="20"/>
                <w:szCs w:val="20"/>
              </w:rPr>
              <w:t>3</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b/>
                <w:sz w:val="20"/>
                <w:szCs w:val="20"/>
              </w:rPr>
              <w:t>4</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b/>
                <w:sz w:val="20"/>
                <w:szCs w:val="20"/>
              </w:rPr>
              <w:t>5</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b/>
                <w:sz w:val="20"/>
                <w:szCs w:val="20"/>
              </w:rPr>
            </w:pPr>
          </w:p>
        </w:tc>
      </w:tr>
      <w:tr w:rsidR="0023100C" w:rsidRPr="0006236E" w:rsidTr="00DC58A3">
        <w:tc>
          <w:tcPr>
            <w:tcW w:w="14885"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3100C" w:rsidRPr="0006236E" w:rsidRDefault="0023100C" w:rsidP="0023100C">
            <w:pPr>
              <w:jc w:val="center"/>
              <w:rPr>
                <w:sz w:val="20"/>
                <w:szCs w:val="20"/>
              </w:rPr>
            </w:pPr>
            <w:r w:rsidRPr="0006236E">
              <w:rPr>
                <w:sz w:val="20"/>
                <w:szCs w:val="20"/>
                <w:lang w:val="en-US"/>
              </w:rPr>
              <w:t>I</w:t>
            </w:r>
            <w:r w:rsidRPr="0006236E">
              <w:rPr>
                <w:sz w:val="20"/>
                <w:szCs w:val="20"/>
              </w:rPr>
              <w:t>. Общие показатели</w:t>
            </w:r>
          </w:p>
        </w:tc>
        <w:tc>
          <w:tcPr>
            <w:tcW w:w="709" w:type="dxa"/>
            <w:tcBorders>
              <w:top w:val="single" w:sz="4" w:space="0" w:color="000000"/>
              <w:left w:val="single" w:sz="4" w:space="0" w:color="000000"/>
              <w:bottom w:val="single" w:sz="4" w:space="0" w:color="000000"/>
              <w:right w:val="single" w:sz="4" w:space="0" w:color="000000"/>
            </w:tcBorders>
          </w:tcPr>
          <w:p w:rsidR="0023100C" w:rsidRPr="0006236E" w:rsidRDefault="0023100C" w:rsidP="0023100C">
            <w:pPr>
              <w:jc w:val="center"/>
              <w:rPr>
                <w:sz w:val="20"/>
                <w:szCs w:val="20"/>
              </w:rPr>
            </w:pPr>
          </w:p>
        </w:tc>
      </w:tr>
      <w:tr w:rsidR="0023100C" w:rsidRPr="0006236E"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r w:rsidRPr="0006236E">
              <w:rPr>
                <w:rFonts w:eastAsia="Calibri"/>
                <w:sz w:val="20"/>
                <w:szCs w:val="20"/>
              </w:rPr>
              <w:t>1.1.</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Создание развивающей предметно-пространственной среды в соответствии с ФГОС ДО, реализуемыми образовательными программами (с учетом создания образовательных центров на территории)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Чек – лист, заверенный руководителем</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Низкий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rFonts w:eastAsia="Calibri"/>
                <w:sz w:val="20"/>
                <w:szCs w:val="20"/>
              </w:rPr>
            </w:pPr>
            <w:r w:rsidRPr="0006236E">
              <w:rPr>
                <w:rFonts w:eastAsia="Calibri"/>
                <w:sz w:val="20"/>
                <w:szCs w:val="20"/>
              </w:rPr>
              <w:t>Недостаточный</w:t>
            </w:r>
          </w:p>
          <w:p w:rsidR="0023100C" w:rsidRPr="0006236E" w:rsidRDefault="0023100C" w:rsidP="0023100C">
            <w:pPr>
              <w:jc w:val="center"/>
              <w:rPr>
                <w:rFonts w:eastAsia="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 xml:space="preserve">Достаточный </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Высокий</w:t>
            </w:r>
          </w:p>
          <w:p w:rsidR="0023100C" w:rsidRPr="0006236E" w:rsidRDefault="0023100C" w:rsidP="0023100C">
            <w:pPr>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r w:rsidRPr="0006236E">
              <w:rPr>
                <w:rFonts w:eastAsia="Calibri"/>
                <w:sz w:val="20"/>
                <w:szCs w:val="20"/>
              </w:rPr>
              <w:t>1.2.</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Качественное и своевременное выполнение мероприятий годового плана работы ДОО, ведение установленной документации.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 xml:space="preserve">Чек – лист, заверенный руководителем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Не выполнение запланированных мероприятий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rFonts w:eastAsia="Calibri"/>
                <w:sz w:val="20"/>
                <w:szCs w:val="20"/>
              </w:rPr>
              <w:t xml:space="preserve">Выполнены частично </w:t>
            </w:r>
          </w:p>
          <w:p w:rsidR="0023100C" w:rsidRPr="0006236E" w:rsidRDefault="0023100C" w:rsidP="0023100C">
            <w:pPr>
              <w:contextualSpacing/>
              <w:jc w:val="both"/>
              <w:rPr>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Выполнение запланировнных мероприятий на 100%</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3</w:t>
            </w: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978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rPr>
                <w:sz w:val="20"/>
                <w:szCs w:val="20"/>
              </w:rPr>
            </w:pPr>
            <w:r w:rsidRPr="0006236E">
              <w:rPr>
                <w:rFonts w:eastAsia="Calibri"/>
                <w:sz w:val="20"/>
                <w:szCs w:val="20"/>
              </w:rPr>
              <w:t>За качественное и своевременное ведение установленной документации + 2 балла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2</w:t>
            </w:r>
          </w:p>
        </w:tc>
      </w:tr>
      <w:tr w:rsidR="0023100C" w:rsidRPr="0006236E"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r w:rsidRPr="0006236E">
              <w:rPr>
                <w:rFonts w:eastAsia="Calibri"/>
                <w:sz w:val="20"/>
                <w:szCs w:val="20"/>
              </w:rPr>
              <w:t>1.3.</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 xml:space="preserve">Уровень удовлетворенности родителей воспитанников качеством </w:t>
            </w:r>
            <w:r w:rsidRPr="0006236E">
              <w:rPr>
                <w:sz w:val="20"/>
                <w:szCs w:val="20"/>
              </w:rPr>
              <w:lastRenderedPageBreak/>
              <w:t>образовательной услуги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ind w:left="33"/>
              <w:jc w:val="both"/>
              <w:rPr>
                <w:sz w:val="20"/>
                <w:szCs w:val="20"/>
              </w:rPr>
            </w:pPr>
            <w:r w:rsidRPr="0006236E">
              <w:rPr>
                <w:sz w:val="20"/>
                <w:szCs w:val="20"/>
              </w:rPr>
              <w:lastRenderedPageBreak/>
              <w:t xml:space="preserve">Справка руководителя ДОО по утвержденной </w:t>
            </w:r>
            <w:r w:rsidRPr="0006236E">
              <w:rPr>
                <w:sz w:val="20"/>
                <w:szCs w:val="20"/>
              </w:rPr>
              <w:lastRenderedPageBreak/>
              <w:t>форме, итоговый лист анкеты выявления рейтинга аттестующегося педагога. Наличие позитивных отзывов</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lastRenderedPageBreak/>
              <w:t xml:space="preserve">Уровень удовлетворенности  работой педагога ниже </w:t>
            </w:r>
            <w:r w:rsidRPr="0006236E">
              <w:rPr>
                <w:sz w:val="20"/>
                <w:szCs w:val="20"/>
              </w:rPr>
              <w:lastRenderedPageBreak/>
              <w:t>70% или наличие обоснованных жалоб со стороны родителей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lastRenderedPageBreak/>
              <w:t xml:space="preserve">Уровень удовлетворенности работой педагога от 70 до 74%, </w:t>
            </w:r>
            <w:r w:rsidRPr="0006236E">
              <w:rPr>
                <w:sz w:val="20"/>
                <w:szCs w:val="20"/>
              </w:rPr>
              <w:lastRenderedPageBreak/>
              <w:t>обоснованные жалобы со стороны родителей отсутствуют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lastRenderedPageBreak/>
              <w:t>Уровень удовлетворенности работой педагога</w:t>
            </w:r>
            <w:r w:rsidRPr="0006236E">
              <w:rPr>
                <w:sz w:val="20"/>
                <w:szCs w:val="20"/>
              </w:rPr>
              <w:br/>
              <w:t xml:space="preserve"> от 75 до 84%, </w:t>
            </w:r>
            <w:r w:rsidRPr="0006236E">
              <w:rPr>
                <w:sz w:val="20"/>
                <w:szCs w:val="20"/>
              </w:rPr>
              <w:lastRenderedPageBreak/>
              <w:t>обоснованные жалобы со стороны родителей отсутствуют</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lastRenderedPageBreak/>
              <w:t xml:space="preserve">Уровень удовлетворенности работой педагога </w:t>
            </w:r>
            <w:r w:rsidRPr="0006236E">
              <w:rPr>
                <w:sz w:val="20"/>
                <w:szCs w:val="20"/>
              </w:rPr>
              <w:br/>
              <w:t xml:space="preserve">от 85 до 94%, </w:t>
            </w:r>
            <w:r w:rsidRPr="0006236E">
              <w:rPr>
                <w:sz w:val="20"/>
                <w:szCs w:val="20"/>
              </w:rPr>
              <w:lastRenderedPageBreak/>
              <w:t>обоснованные жалобы со стороны родителей отсутствуют</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lastRenderedPageBreak/>
              <w:t xml:space="preserve">Уровень удовлетворенности работой педагога </w:t>
            </w:r>
            <w:r w:rsidRPr="0006236E">
              <w:rPr>
                <w:sz w:val="20"/>
                <w:szCs w:val="20"/>
              </w:rPr>
              <w:br/>
            </w:r>
            <w:r w:rsidRPr="0006236E">
              <w:rPr>
                <w:sz w:val="20"/>
                <w:szCs w:val="20"/>
              </w:rPr>
              <w:lastRenderedPageBreak/>
              <w:t>от 95 до 100%, обоснованные жалобы со стороны родителей отсутствуют</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06236E" w:rsidRDefault="0023100C" w:rsidP="0023100C">
            <w:pPr>
              <w:rPr>
                <w:sz w:val="20"/>
                <w:szCs w:val="20"/>
              </w:rPr>
            </w:pPr>
          </w:p>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r w:rsidRPr="0006236E">
              <w:rPr>
                <w:rFonts w:eastAsia="Calibri"/>
                <w:sz w:val="20"/>
                <w:szCs w:val="20"/>
              </w:rPr>
              <w:lastRenderedPageBreak/>
              <w:t>1.4.</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Руководство городским (районным) методическим объединением</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Приказ УО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Не является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rFonts w:eastAsia="Calibri"/>
                <w:sz w:val="20"/>
                <w:szCs w:val="20"/>
              </w:rPr>
            </w:pPr>
            <w:r w:rsidRPr="0006236E">
              <w:rPr>
                <w:rFonts w:eastAsia="Calibri"/>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rFonts w:eastAsia="Calibri"/>
                <w:sz w:val="20"/>
                <w:szCs w:val="20"/>
              </w:rPr>
            </w:pPr>
            <w:r w:rsidRPr="0006236E">
              <w:rPr>
                <w:rFonts w:eastAsia="Calibri"/>
                <w:sz w:val="20"/>
                <w:szCs w:val="20"/>
              </w:rPr>
              <w:t>-</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Является</w:t>
            </w:r>
          </w:p>
          <w:p w:rsidR="0023100C" w:rsidRPr="0006236E" w:rsidRDefault="0023100C" w:rsidP="0023100C">
            <w:pPr>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r w:rsidRPr="0006236E">
              <w:rPr>
                <w:rFonts w:eastAsia="Calibri"/>
                <w:sz w:val="20"/>
                <w:szCs w:val="20"/>
              </w:rPr>
              <w:t>1.5.</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Участие в инновационной деятельности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Приказ по ДОО о  включение педагога в рабочую группу на основании приказа организации, осуществляющей деятельность площадки, Справка руководителя, подтверждающая деятельность педагога (продукт деятельности за полгода)</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rFonts w:eastAsia="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rFonts w:eastAsia="Calibri"/>
                <w:sz w:val="20"/>
                <w:szCs w:val="20"/>
              </w:rPr>
            </w:pP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rFonts w:eastAsia="Calibri"/>
                <w:sz w:val="20"/>
                <w:szCs w:val="20"/>
              </w:rPr>
            </w:pPr>
            <w:r w:rsidRPr="0006236E">
              <w:rPr>
                <w:rFonts w:eastAsia="Calibri"/>
                <w:sz w:val="20"/>
                <w:szCs w:val="20"/>
              </w:rPr>
              <w:t>Участие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rPr>
                <w:rFonts w:eastAsia="Calibri"/>
                <w:sz w:val="20"/>
                <w:szCs w:val="20"/>
              </w:rPr>
            </w:pPr>
            <w:r w:rsidRPr="0006236E">
              <w:rPr>
                <w:rFonts w:eastAsia="Calibri"/>
                <w:sz w:val="20"/>
                <w:szCs w:val="20"/>
              </w:rPr>
              <w:t>Участие на федеральном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numPr>
                <w:ilvl w:val="0"/>
                <w:numId w:val="11"/>
              </w:numPr>
              <w:tabs>
                <w:tab w:val="left" w:pos="34"/>
                <w:tab w:val="left" w:pos="113"/>
              </w:tabs>
              <w:ind w:left="34"/>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9781" w:type="dxa"/>
            <w:gridSpan w:val="8"/>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rPr>
          <w:trHeight w:val="2534"/>
        </w:trPr>
        <w:tc>
          <w:tcPr>
            <w:tcW w:w="7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ind w:left="34"/>
              <w:rPr>
                <w:rFonts w:eastAsia="Calibri"/>
                <w:sz w:val="20"/>
                <w:szCs w:val="20"/>
              </w:rPr>
            </w:pPr>
            <w:r w:rsidRPr="0006236E">
              <w:rPr>
                <w:rFonts w:eastAsia="Calibri"/>
                <w:sz w:val="20"/>
                <w:szCs w:val="20"/>
              </w:rPr>
              <w:t>1.6.</w:t>
            </w:r>
          </w:p>
        </w:tc>
        <w:tc>
          <w:tcPr>
            <w:tcW w:w="25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Наличие собственных авторских технологий, программ, обобщенного АПО (разработанные в межаттестационный период – 5 лет)</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Свидетельство, сертификат, приказ. Выписка из протокола на уровне ОО.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Отсутствие авторских технологий, программ, обобщенного АПО Отсутствие авторских технологий, программ, обобщенного АПО</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Опыт обобщен на уровне ОО.</w:t>
            </w:r>
          </w:p>
          <w:p w:rsidR="0023100C" w:rsidRPr="0006236E" w:rsidRDefault="0023100C" w:rsidP="0023100C">
            <w:pPr>
              <w:rPr>
                <w:sz w:val="20"/>
                <w:szCs w:val="20"/>
              </w:rPr>
            </w:pPr>
            <w:r w:rsidRPr="0006236E">
              <w:rPr>
                <w:sz w:val="20"/>
                <w:szCs w:val="20"/>
              </w:rPr>
              <w:t>Комплекс учебно-методических материалов (авторских технологий, программ) имеет рецензию МО ОО (УО)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На муниципальном уровне или</w:t>
            </w:r>
          </w:p>
          <w:p w:rsidR="0023100C" w:rsidRPr="0006236E" w:rsidRDefault="0023100C" w:rsidP="0023100C">
            <w:pPr>
              <w:rPr>
                <w:sz w:val="20"/>
                <w:szCs w:val="20"/>
              </w:rPr>
            </w:pPr>
            <w:r w:rsidRPr="0006236E">
              <w:rPr>
                <w:sz w:val="20"/>
                <w:szCs w:val="20"/>
              </w:rPr>
              <w:t xml:space="preserve">материалы «Из опыта работы» размещены на сайте  ОГАОУ ДПО «БелИРО» в разделе «Банк лучших образовательных практик». Комплекс учебно-методических </w:t>
            </w:r>
            <w:r w:rsidRPr="0006236E">
              <w:rPr>
                <w:sz w:val="20"/>
                <w:szCs w:val="20"/>
              </w:rPr>
              <w:lastRenderedPageBreak/>
              <w:t>материалов имеет рецензию  муниципального ММЦ</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ind w:right="-109"/>
              <w:rPr>
                <w:sz w:val="20"/>
                <w:szCs w:val="20"/>
              </w:rPr>
            </w:pPr>
            <w:r w:rsidRPr="0006236E">
              <w:rPr>
                <w:sz w:val="20"/>
                <w:szCs w:val="20"/>
              </w:rPr>
              <w:lastRenderedPageBreak/>
              <w:t>На региональнои уровне.</w:t>
            </w:r>
          </w:p>
          <w:p w:rsidR="0023100C" w:rsidRPr="0006236E" w:rsidRDefault="0023100C" w:rsidP="0023100C">
            <w:pPr>
              <w:ind w:right="-109"/>
              <w:rPr>
                <w:sz w:val="20"/>
                <w:szCs w:val="20"/>
              </w:rPr>
            </w:pPr>
            <w:r w:rsidRPr="0006236E">
              <w:rPr>
                <w:sz w:val="20"/>
                <w:szCs w:val="20"/>
              </w:rPr>
              <w:t>Целостный опыт обобщен на региональном уровне и размещен на сайте ОГАОУ ДПО «БелИРО»  в разделе «Банк актуального педагогического опыта».</w:t>
            </w:r>
          </w:p>
          <w:p w:rsidR="0023100C" w:rsidRPr="0006236E" w:rsidRDefault="0023100C" w:rsidP="0023100C">
            <w:pPr>
              <w:ind w:right="-109"/>
              <w:rPr>
                <w:sz w:val="20"/>
                <w:szCs w:val="20"/>
              </w:rPr>
            </w:pPr>
            <w:r w:rsidRPr="0006236E">
              <w:rPr>
                <w:sz w:val="20"/>
                <w:szCs w:val="20"/>
              </w:rPr>
              <w:t xml:space="preserve">Комплекс учебно- </w:t>
            </w:r>
            <w:r w:rsidRPr="0006236E">
              <w:rPr>
                <w:sz w:val="20"/>
                <w:szCs w:val="20"/>
              </w:rPr>
              <w:lastRenderedPageBreak/>
              <w:t>методических материалов имеет рецензию ОГАОУ ДПО «БелИРО»</w:t>
            </w:r>
          </w:p>
        </w:tc>
        <w:tc>
          <w:tcPr>
            <w:tcW w:w="1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lastRenderedPageBreak/>
              <w:t xml:space="preserve">На федеральном уровне </w:t>
            </w:r>
          </w:p>
          <w:p w:rsidR="0023100C" w:rsidRPr="0006236E" w:rsidRDefault="0023100C" w:rsidP="0023100C">
            <w:pPr>
              <w:rPr>
                <w:sz w:val="20"/>
                <w:szCs w:val="20"/>
              </w:rPr>
            </w:pPr>
            <w:r w:rsidRPr="0006236E">
              <w:rPr>
                <w:sz w:val="20"/>
                <w:szCs w:val="20"/>
              </w:rPr>
              <w:t>Комплекс учебно-методических материалов имеет рецензию  федерального уровня.</w:t>
            </w:r>
          </w:p>
          <w:p w:rsidR="0023100C" w:rsidRPr="0006236E" w:rsidRDefault="0023100C" w:rsidP="0023100C">
            <w:pPr>
              <w:rPr>
                <w:sz w:val="20"/>
                <w:szCs w:val="20"/>
              </w:rPr>
            </w:pPr>
          </w:p>
          <w:p w:rsidR="0023100C" w:rsidRPr="0006236E" w:rsidRDefault="0023100C" w:rsidP="0023100C">
            <w:pPr>
              <w:rPr>
                <w:sz w:val="20"/>
                <w:szCs w:val="20"/>
              </w:rPr>
            </w:pPr>
          </w:p>
          <w:p w:rsidR="0023100C" w:rsidRPr="0006236E" w:rsidRDefault="0023100C" w:rsidP="0023100C">
            <w:pPr>
              <w:rPr>
                <w:sz w:val="20"/>
                <w:szCs w:val="20"/>
              </w:rPr>
            </w:pPr>
          </w:p>
          <w:p w:rsidR="0023100C" w:rsidRPr="0006236E" w:rsidRDefault="0023100C" w:rsidP="0023100C">
            <w:pPr>
              <w:rPr>
                <w:sz w:val="20"/>
                <w:szCs w:val="20"/>
              </w:rPr>
            </w:pPr>
          </w:p>
          <w:p w:rsidR="0023100C" w:rsidRPr="0006236E" w:rsidRDefault="0023100C" w:rsidP="0023100C">
            <w:pPr>
              <w:rPr>
                <w:sz w:val="20"/>
                <w:szCs w:val="20"/>
              </w:rPr>
            </w:pPr>
          </w:p>
          <w:p w:rsidR="0023100C" w:rsidRPr="0006236E" w:rsidRDefault="0023100C" w:rsidP="0023100C">
            <w:pPr>
              <w:rPr>
                <w:sz w:val="20"/>
                <w:szCs w:val="20"/>
              </w:rPr>
            </w:pPr>
          </w:p>
          <w:p w:rsidR="0023100C" w:rsidRPr="0006236E" w:rsidRDefault="0023100C" w:rsidP="0023100C">
            <w:pPr>
              <w:rPr>
                <w:sz w:val="20"/>
                <w:szCs w:val="20"/>
              </w:rPr>
            </w:pPr>
          </w:p>
        </w:tc>
        <w:tc>
          <w:tcPr>
            <w:tcW w:w="709" w:type="dxa"/>
            <w:tcBorders>
              <w:top w:val="single" w:sz="4" w:space="0" w:color="auto"/>
              <w:left w:val="single" w:sz="4" w:space="0" w:color="000000"/>
              <w:bottom w:val="single" w:sz="4" w:space="0" w:color="auto"/>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lastRenderedPageBreak/>
              <w:t>5</w:t>
            </w:r>
          </w:p>
        </w:tc>
      </w:tr>
      <w:tr w:rsidR="0023100C" w:rsidRPr="0006236E"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lastRenderedPageBreak/>
              <w:t>1.7.</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xml:space="preserve">Презентация собственного АПО в открытых формах </w:t>
            </w:r>
          </w:p>
          <w:p w:rsidR="0023100C" w:rsidRPr="0006236E" w:rsidRDefault="0023100C" w:rsidP="0023100C">
            <w:pPr>
              <w:rPr>
                <w:sz w:val="20"/>
                <w:szCs w:val="20"/>
              </w:rPr>
            </w:pPr>
            <w:r w:rsidRPr="0006236E">
              <w:rPr>
                <w:sz w:val="20"/>
                <w:szCs w:val="20"/>
              </w:rPr>
              <w:t>(публичное выступление на конференциях, семинарах, МО, средствах массовой информации, проведение мастер-классов, и др. мероприятиях)</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Программа, сертификат, справка и иной документ с подтверждением личного участия.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Отсутствуют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Выступление на уровне ОО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Выступление на муниципальном уровне</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Выступление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Выступление на 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rPr>
                <w:sz w:val="20"/>
                <w:szCs w:val="20"/>
              </w:rPr>
            </w:pPr>
          </w:p>
        </w:tc>
        <w:tc>
          <w:tcPr>
            <w:tcW w:w="5956" w:type="dxa"/>
            <w:gridSpan w:val="6"/>
            <w:tcBorders>
              <w:top w:val="single" w:sz="4" w:space="0" w:color="000000"/>
              <w:left w:val="single" w:sz="4" w:space="0" w:color="000000"/>
              <w:bottom w:val="single" w:sz="4" w:space="0" w:color="000000"/>
              <w:right w:val="single" w:sz="4" w:space="0" w:color="auto"/>
            </w:tcBorders>
            <w:shd w:val="clear" w:color="000000" w:fill="FFFFFF"/>
          </w:tcPr>
          <w:p w:rsidR="0023100C" w:rsidRPr="0006236E" w:rsidRDefault="0023100C" w:rsidP="0023100C">
            <w:pPr>
              <w:rPr>
                <w:sz w:val="20"/>
                <w:szCs w:val="20"/>
              </w:rPr>
            </w:pPr>
            <w:r w:rsidRPr="0006236E">
              <w:rPr>
                <w:sz w:val="20"/>
                <w:szCs w:val="20"/>
              </w:rPr>
              <w:t>При наличии публичных выступлений на муниципальном, региональном, всероссийском уровнях +1 балла дополнительно за каждое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1.8.</w:t>
            </w:r>
          </w:p>
        </w:tc>
        <w:tc>
          <w:tcPr>
            <w:tcW w:w="2557"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Участие в разработке и реализации проектов по направлениям профессиональной деятельности</w:t>
            </w:r>
          </w:p>
        </w:tc>
        <w:tc>
          <w:tcPr>
            <w:tcW w:w="184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Приказ о реализации проекта по ДОО.</w:t>
            </w:r>
          </w:p>
          <w:p w:rsidR="0023100C" w:rsidRPr="0006236E" w:rsidRDefault="0023100C" w:rsidP="0023100C">
            <w:pPr>
              <w:pStyle w:val="15"/>
              <w:spacing w:after="0" w:line="240" w:lineRule="auto"/>
              <w:ind w:left="0"/>
              <w:contextualSpacing/>
              <w:jc w:val="both"/>
              <w:rPr>
                <w:rFonts w:ascii="Times New Roman" w:hAnsi="Times New Roman" w:cs="Times New Roman"/>
                <w:sz w:val="20"/>
                <w:szCs w:val="20"/>
              </w:rPr>
            </w:pPr>
            <w:r w:rsidRPr="0006236E">
              <w:rPr>
                <w:rFonts w:ascii="Times New Roman" w:hAnsi="Times New Roman" w:cs="Times New Roman"/>
                <w:sz w:val="20"/>
                <w:szCs w:val="20"/>
              </w:rPr>
              <w:t>Копия титульного листа проекта, копия листа с указанием ФИО, роли в проекте (скриншот с АИС).</w:t>
            </w:r>
          </w:p>
          <w:p w:rsidR="0023100C" w:rsidRPr="0006236E" w:rsidRDefault="0023100C" w:rsidP="0023100C">
            <w:pPr>
              <w:jc w:val="both"/>
              <w:rPr>
                <w:sz w:val="20"/>
                <w:szCs w:val="20"/>
              </w:rPr>
            </w:pPr>
            <w:r w:rsidRPr="0006236E">
              <w:rPr>
                <w:sz w:val="20"/>
                <w:szCs w:val="20"/>
              </w:rPr>
              <w:t>Приказ о реализации федерального проекта и приказ по ДОО с указанием ФИО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rPr>
                <w:sz w:val="20"/>
                <w:szCs w:val="20"/>
              </w:rPr>
            </w:pPr>
            <w:r w:rsidRPr="0006236E">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Уровень образовательного учреждения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Участие на муниципальном уровне</w:t>
            </w:r>
          </w:p>
        </w:tc>
        <w:tc>
          <w:tcPr>
            <w:tcW w:w="214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Участие на региональном уровне</w:t>
            </w:r>
          </w:p>
        </w:tc>
        <w:tc>
          <w:tcPr>
            <w:tcW w:w="1827"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Участие на всероссийском уровне</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1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5956" w:type="dxa"/>
            <w:gridSpan w:val="6"/>
            <w:tcBorders>
              <w:top w:val="single" w:sz="4" w:space="0" w:color="000000"/>
              <w:left w:val="single" w:sz="4" w:space="0" w:color="000000"/>
              <w:bottom w:val="single" w:sz="4" w:space="0" w:color="000000"/>
              <w:right w:val="single" w:sz="4" w:space="0" w:color="auto"/>
            </w:tcBorders>
            <w:shd w:val="clear" w:color="000000" w:fill="FFFFFF"/>
          </w:tcPr>
          <w:p w:rsidR="0023100C" w:rsidRPr="0006236E" w:rsidRDefault="0023100C" w:rsidP="0023100C">
            <w:pPr>
              <w:jc w:val="both"/>
              <w:rPr>
                <w:sz w:val="20"/>
                <w:szCs w:val="20"/>
              </w:rPr>
            </w:pPr>
            <w:r w:rsidRPr="0006236E">
              <w:rPr>
                <w:sz w:val="20"/>
                <w:szCs w:val="20"/>
              </w:rPr>
              <w:t>При участии по нескольким позициям на муниципальном, региональном и федеральном уровнях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rPr>
          <w:trHeight w:val="2321"/>
        </w:trPr>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lastRenderedPageBreak/>
              <w:t>1.9.</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Профессиональная экспертная деятельность на уровне ДОО, муниципальном, областном уровне (член комиссий по аттестации педагогов, ПМПК, ППк ДОО, жюри конкурсов, творческих и рабочих групп и др.)</w:t>
            </w:r>
          </w:p>
          <w:p w:rsidR="0023100C" w:rsidRPr="0006236E" w:rsidRDefault="0023100C" w:rsidP="0023100C">
            <w:pPr>
              <w:pStyle w:val="15"/>
              <w:spacing w:after="0" w:line="240" w:lineRule="auto"/>
              <w:ind w:left="0"/>
              <w:contextualSpacing/>
              <w:rPr>
                <w:rFonts w:ascii="Times New Roman" w:hAnsi="Times New Roman" w:cs="Times New Roman"/>
                <w:sz w:val="20"/>
                <w:szCs w:val="20"/>
              </w:rPr>
            </w:pPr>
          </w:p>
          <w:p w:rsidR="0023100C" w:rsidRPr="0006236E" w:rsidRDefault="0023100C" w:rsidP="0023100C">
            <w:pPr>
              <w:pStyle w:val="15"/>
              <w:spacing w:after="0" w:line="240" w:lineRule="auto"/>
              <w:ind w:left="0"/>
              <w:contextualSpacing/>
              <w:rPr>
                <w:rFonts w:ascii="Times New Roman" w:hAnsi="Times New Roman" w:cs="Times New Roman"/>
                <w:sz w:val="20"/>
                <w:szCs w:val="20"/>
              </w:rPr>
            </w:pP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shd w:val="clear" w:color="auto" w:fill="FFFFFF" w:themeFill="background1"/>
              <w:jc w:val="both"/>
              <w:rPr>
                <w:sz w:val="20"/>
                <w:szCs w:val="20"/>
              </w:rPr>
            </w:pPr>
            <w:r w:rsidRPr="0006236E">
              <w:rPr>
                <w:sz w:val="20"/>
                <w:szCs w:val="20"/>
              </w:rPr>
              <w:t xml:space="preserve">Приказ, выписка из протокола об избрании председателя профкома. </w:t>
            </w:r>
          </w:p>
          <w:p w:rsidR="0023100C" w:rsidRPr="0006236E" w:rsidRDefault="0023100C" w:rsidP="0023100C">
            <w:pPr>
              <w:rPr>
                <w:sz w:val="20"/>
                <w:szCs w:val="20"/>
              </w:rPr>
            </w:pPr>
          </w:p>
        </w:tc>
        <w:tc>
          <w:tcPr>
            <w:tcW w:w="1699"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Не участвует</w:t>
            </w: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tc>
        <w:tc>
          <w:tcPr>
            <w:tcW w:w="2126" w:type="dxa"/>
            <w:tcBorders>
              <w:top w:val="single" w:sz="4" w:space="0" w:color="auto"/>
              <w:left w:val="single" w:sz="4" w:space="0" w:color="auto"/>
              <w:right w:val="single" w:sz="4" w:space="0" w:color="auto"/>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Участие на уровне ДОО</w:t>
            </w:r>
          </w:p>
          <w:p w:rsidR="0023100C" w:rsidRPr="0006236E" w:rsidRDefault="0023100C" w:rsidP="0023100C">
            <w:pPr>
              <w:contextualSpacing/>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p w:rsidR="0023100C" w:rsidRPr="0006236E" w:rsidRDefault="0023100C" w:rsidP="0023100C">
            <w:pPr>
              <w:jc w:val="both"/>
              <w:rPr>
                <w:sz w:val="20"/>
                <w:szCs w:val="20"/>
              </w:rPr>
            </w:pPr>
          </w:p>
        </w:tc>
        <w:tc>
          <w:tcPr>
            <w:tcW w:w="2031" w:type="dxa"/>
            <w:gridSpan w:val="2"/>
            <w:tcBorders>
              <w:top w:val="single" w:sz="4" w:space="0" w:color="000000"/>
              <w:left w:val="single" w:sz="4" w:space="0" w:color="auto"/>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w:t>
            </w:r>
          </w:p>
        </w:tc>
        <w:tc>
          <w:tcPr>
            <w:tcW w:w="2032" w:type="dxa"/>
            <w:gridSpan w:val="2"/>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 xml:space="preserve">Наставничество над молодыми педагогами, руководство практикой студентов. </w:t>
            </w:r>
          </w:p>
        </w:tc>
        <w:tc>
          <w:tcPr>
            <w:tcW w:w="1893" w:type="dxa"/>
            <w:gridSpan w:val="2"/>
            <w:tcBorders>
              <w:top w:val="single" w:sz="4" w:space="0" w:color="000000"/>
              <w:left w:val="single" w:sz="4" w:space="0" w:color="000000"/>
              <w:right w:val="single" w:sz="4" w:space="0" w:color="auto"/>
            </w:tcBorders>
            <w:shd w:val="clear" w:color="000000" w:fill="FFFFFF"/>
          </w:tcPr>
          <w:p w:rsidR="0023100C" w:rsidRPr="0006236E" w:rsidRDefault="0023100C" w:rsidP="0023100C">
            <w:pPr>
              <w:jc w:val="both"/>
              <w:rPr>
                <w:sz w:val="20"/>
                <w:szCs w:val="20"/>
              </w:rPr>
            </w:pPr>
            <w:r w:rsidRPr="0006236E">
              <w:rPr>
                <w:sz w:val="20"/>
                <w:szCs w:val="20"/>
              </w:rPr>
              <w:t xml:space="preserve">Участие на  муниципальном  уровне. </w:t>
            </w:r>
          </w:p>
          <w:p w:rsidR="0023100C" w:rsidRPr="0006236E" w:rsidRDefault="0023100C" w:rsidP="0023100C">
            <w:pPr>
              <w:contextualSpacing/>
              <w:jc w:val="both"/>
              <w:rPr>
                <w:sz w:val="20"/>
                <w:szCs w:val="20"/>
              </w:rPr>
            </w:pPr>
            <w:r w:rsidRPr="0006236E">
              <w:rPr>
                <w:sz w:val="20"/>
                <w:szCs w:val="20"/>
              </w:rPr>
              <w:t xml:space="preserve">Руководство профкомом ДОО </w:t>
            </w:r>
          </w:p>
          <w:p w:rsidR="0023100C" w:rsidRPr="0006236E" w:rsidRDefault="0023100C" w:rsidP="0023100C">
            <w:pPr>
              <w:jc w:val="both"/>
              <w:rPr>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rPr>
                <w:sz w:val="20"/>
                <w:szCs w:val="20"/>
              </w:rPr>
            </w:pPr>
          </w:p>
        </w:tc>
        <w:tc>
          <w:tcPr>
            <w:tcW w:w="8082" w:type="dxa"/>
            <w:gridSpan w:val="7"/>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06236E" w:rsidRDefault="0023100C" w:rsidP="0023100C">
            <w:pPr>
              <w:tabs>
                <w:tab w:val="left" w:pos="1350"/>
              </w:tabs>
              <w:jc w:val="both"/>
              <w:rPr>
                <w:sz w:val="20"/>
                <w:szCs w:val="20"/>
              </w:rPr>
            </w:pPr>
            <w:r w:rsidRPr="0006236E">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1.10.</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Наличие звания победителя регионального конкурса «Детский сад года»</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Приказ министерства образования области</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Не участвует</w:t>
            </w: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Лауреат</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Призер</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Победитель</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1.11.</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Наличие звания победителя конкурса «Воспитатель года»</w:t>
            </w:r>
          </w:p>
          <w:p w:rsidR="0023100C" w:rsidRPr="0006236E" w:rsidRDefault="0023100C" w:rsidP="0023100C">
            <w:pPr>
              <w:rPr>
                <w:sz w:val="20"/>
                <w:szCs w:val="20"/>
              </w:rPr>
            </w:pPr>
            <w:r w:rsidRPr="0006236E">
              <w:rPr>
                <w:sz w:val="20"/>
                <w:szCs w:val="20"/>
              </w:rPr>
              <w:t>(лауреат, призер, победитель)</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Приказы</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На уровне ДОО</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 xml:space="preserve">На муниципальном уровне </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На региональном уровне</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На федеральном уровне (участие)</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1.12.</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ConsPlusNormal"/>
              <w:ind w:firstLine="0"/>
              <w:rPr>
                <w:rFonts w:ascii="Times New Roman" w:hAnsi="Times New Roman" w:cs="Times New Roman"/>
                <w:lang w:eastAsia="en-US"/>
              </w:rPr>
            </w:pPr>
            <w:r w:rsidRPr="0006236E">
              <w:rPr>
                <w:rFonts w:ascii="Times New Roman" w:hAnsi="Times New Roman" w:cs="Times New Roman"/>
                <w:lang w:eastAsia="en-US"/>
              </w:rPr>
              <w:t>Внедрение современных форм сотрудничества с семьями воспитанников</w:t>
            </w:r>
          </w:p>
          <w:p w:rsidR="0023100C" w:rsidRPr="0006236E" w:rsidRDefault="0023100C" w:rsidP="0023100C">
            <w:pPr>
              <w:pStyle w:val="ConsPlusNormal"/>
              <w:ind w:firstLine="0"/>
              <w:rPr>
                <w:rFonts w:ascii="Times New Roman" w:hAnsi="Times New Roman" w:cs="Times New Roman"/>
              </w:rPr>
            </w:pPr>
            <w:r w:rsidRPr="0006236E">
              <w:rPr>
                <w:rFonts w:ascii="Times New Roman" w:hAnsi="Times New Roman" w:cs="Times New Roman"/>
                <w:lang w:eastAsia="en-US"/>
              </w:rPr>
              <w:t xml:space="preserve">(организация участия родителей в реализации образовательной программы, утренниках и праздниках, экскурсиях, культурных мероприятиях, проектной деятельности; организация семейных клубов, «маршрутов выходного дня», «телеобразования», «образовательных афиш», «гость группы», арт-студий, родительских патрулей и др.) </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ConsPlusNormal"/>
              <w:ind w:firstLine="0"/>
              <w:jc w:val="center"/>
              <w:rPr>
                <w:rFonts w:ascii="Times New Roman" w:hAnsi="Times New Roman" w:cs="Times New Roman"/>
                <w:lang w:eastAsia="en-US"/>
              </w:rPr>
            </w:pPr>
            <w:r w:rsidRPr="0006236E">
              <w:rPr>
                <w:rFonts w:ascii="Times New Roman" w:hAnsi="Times New Roman" w:cs="Times New Roman"/>
                <w:lang w:eastAsia="en-US"/>
              </w:rPr>
              <w:t xml:space="preserve">Чек-лист по </w:t>
            </w:r>
          </w:p>
          <w:p w:rsidR="0023100C" w:rsidRPr="0006236E" w:rsidRDefault="0023100C" w:rsidP="0023100C">
            <w:pPr>
              <w:pStyle w:val="ConsPlusNormal"/>
              <w:ind w:firstLine="0"/>
              <w:jc w:val="center"/>
              <w:rPr>
                <w:rFonts w:ascii="Times New Roman" w:hAnsi="Times New Roman" w:cs="Times New Roman"/>
                <w:lang w:eastAsia="en-US"/>
              </w:rPr>
            </w:pPr>
            <w:r w:rsidRPr="0006236E">
              <w:rPr>
                <w:rFonts w:ascii="Times New Roman" w:hAnsi="Times New Roman" w:cs="Times New Roman"/>
                <w:lang w:eastAsia="en-US"/>
              </w:rPr>
              <w:t>внедрению современных форм сотрудничества с семьями воспитанников, заверенный руководителем</w:t>
            </w:r>
          </w:p>
          <w:p w:rsidR="0023100C" w:rsidRPr="0006236E" w:rsidRDefault="0023100C" w:rsidP="0023100C">
            <w:pPr>
              <w:rPr>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bCs/>
                <w:sz w:val="20"/>
                <w:szCs w:val="20"/>
              </w:rPr>
            </w:pPr>
            <w:r w:rsidRPr="0006236E">
              <w:rPr>
                <w:bCs/>
                <w:sz w:val="20"/>
                <w:szCs w:val="20"/>
              </w:rPr>
              <w:t>Низкий уровень</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Недостаточный уровень</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Достаточный уровень</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Высокий уровень</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1.13.</w:t>
            </w:r>
          </w:p>
          <w:p w:rsidR="0023100C" w:rsidRPr="0006236E" w:rsidRDefault="0023100C" w:rsidP="0023100C">
            <w:pPr>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lastRenderedPageBreak/>
              <w:t xml:space="preserve">Качественная работа по </w:t>
            </w:r>
            <w:r w:rsidRPr="0006236E">
              <w:rPr>
                <w:sz w:val="20"/>
                <w:szCs w:val="20"/>
              </w:rPr>
              <w:lastRenderedPageBreak/>
              <w:t>дошкольному образованию, развитию неорганизованных детей (работа в ГКП, Центрах игровой поддержки, лекотеках и др.)</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lastRenderedPageBreak/>
              <w:t>Приказ по ДОО.</w:t>
            </w:r>
          </w:p>
          <w:p w:rsidR="0023100C" w:rsidRPr="0006236E" w:rsidRDefault="0023100C" w:rsidP="0023100C">
            <w:pPr>
              <w:rPr>
                <w:sz w:val="20"/>
                <w:szCs w:val="20"/>
              </w:rPr>
            </w:pPr>
            <w:r w:rsidRPr="0006236E">
              <w:rPr>
                <w:sz w:val="20"/>
                <w:szCs w:val="20"/>
              </w:rPr>
              <w:lastRenderedPageBreak/>
              <w:t>Справка руководителя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lastRenderedPageBreak/>
              <w:t>Не участвует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 xml:space="preserve">Участвует в </w:t>
            </w:r>
            <w:r w:rsidRPr="0006236E">
              <w:rPr>
                <w:sz w:val="20"/>
                <w:szCs w:val="20"/>
              </w:rPr>
              <w:lastRenderedPageBreak/>
              <w:t>деятельности группы кратковременного пребывания, Центра игровой поддержки, лекотеки (без реализации ООП ДО)</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lastRenderedPageBreak/>
              <w:t xml:space="preserve">Участвует в </w:t>
            </w:r>
            <w:r w:rsidRPr="0006236E">
              <w:rPr>
                <w:sz w:val="20"/>
                <w:szCs w:val="20"/>
              </w:rPr>
              <w:lastRenderedPageBreak/>
              <w:t>деятельности группы кратковременного пребывания с реализацией ООП ДО</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lastRenderedPageBreak/>
              <w:t xml:space="preserve">Участвует в </w:t>
            </w:r>
            <w:r w:rsidRPr="0006236E">
              <w:rPr>
                <w:sz w:val="20"/>
                <w:szCs w:val="20"/>
              </w:rPr>
              <w:lastRenderedPageBreak/>
              <w:t>деятельности группы кратковременного пребывания с реализацией ООП ДО и в Центрах игровой поддержки, лекотеки (без реализации ООП ДО)</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lastRenderedPageBreak/>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lastRenderedPageBreak/>
              <w:t>1.14.</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Предоставление методической, психолого-педагогической, диагностической и консультативной помощи родителям, которые обеспечивают получение детьми раннего и дошкольного возраста дошкольного образования в форме семейного образования</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Приказ по ДОО.</w:t>
            </w:r>
          </w:p>
          <w:p w:rsidR="0023100C" w:rsidRPr="0006236E" w:rsidRDefault="0023100C" w:rsidP="0023100C">
            <w:pPr>
              <w:rPr>
                <w:sz w:val="20"/>
                <w:szCs w:val="20"/>
              </w:rPr>
            </w:pPr>
            <w:r w:rsidRPr="0006236E">
              <w:rPr>
                <w:sz w:val="20"/>
                <w:szCs w:val="20"/>
              </w:rPr>
              <w:t>Справка руководителя</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Не предоставляет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Участвует в деятельности Консультационного центра помощи родителям обеспечивающим образование детей в семейной форме</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1.15.</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Активное участие в общественно значимой деятельности:</w:t>
            </w: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Справка, заверенная  руководителем, с перечислением мероприятий</w:t>
            </w:r>
          </w:p>
        </w:tc>
        <w:tc>
          <w:tcPr>
            <w:tcW w:w="16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Не участвовал</w:t>
            </w:r>
          </w:p>
        </w:tc>
        <w:tc>
          <w:tcPr>
            <w:tcW w:w="2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 xml:space="preserve">Участвовал в 2 из перечисленных мероприятий </w:t>
            </w:r>
          </w:p>
        </w:tc>
        <w:tc>
          <w:tcPr>
            <w:tcW w:w="2031" w:type="dxa"/>
            <w:gridSpan w:val="2"/>
            <w:vMerge w:val="restart"/>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Участвовал в 3 из перечисленных мероприятий</w:t>
            </w:r>
          </w:p>
        </w:tc>
        <w:tc>
          <w:tcPr>
            <w:tcW w:w="2032" w:type="dxa"/>
            <w:gridSpan w:val="2"/>
            <w:vMerge w:val="restart"/>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Участвовал в 5 из перечисленных мероприятий</w:t>
            </w:r>
          </w:p>
        </w:tc>
        <w:tc>
          <w:tcPr>
            <w:tcW w:w="1893" w:type="dxa"/>
            <w:gridSpan w:val="2"/>
            <w:vMerge w:val="restart"/>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Участвовал в 6 из перечисленных мероприятий</w:t>
            </w:r>
          </w:p>
        </w:tc>
        <w:tc>
          <w:tcPr>
            <w:tcW w:w="709" w:type="dxa"/>
            <w:vMerge w:val="restart"/>
            <w:tcBorders>
              <w:left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взаимозаменяемость в связи с производственной необходимостью;</w:t>
            </w:r>
          </w:p>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06236E" w:rsidRDefault="0023100C" w:rsidP="0023100C">
            <w:pPr>
              <w:rPr>
                <w:sz w:val="20"/>
                <w:szCs w:val="20"/>
              </w:rPr>
            </w:pPr>
          </w:p>
        </w:tc>
      </w:tr>
      <w:tr w:rsidR="0023100C" w:rsidRPr="0006236E"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tabs>
                <w:tab w:val="left" w:pos="825"/>
                <w:tab w:val="center" w:pos="1380"/>
              </w:tabs>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 участие в утренниках (в других группах)</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06236E" w:rsidRDefault="0023100C" w:rsidP="0023100C">
            <w:pPr>
              <w:rPr>
                <w:sz w:val="20"/>
                <w:szCs w:val="20"/>
              </w:rPr>
            </w:pPr>
          </w:p>
        </w:tc>
      </w:tr>
      <w:tr w:rsidR="0023100C" w:rsidRPr="0006236E"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xml:space="preserve">- культурно-образовательные мероприятия: </w:t>
            </w:r>
          </w:p>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xml:space="preserve">(муниципальные акции, ярмарки); </w:t>
            </w:r>
          </w:p>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06236E" w:rsidRDefault="0023100C" w:rsidP="0023100C">
            <w:pPr>
              <w:rPr>
                <w:sz w:val="20"/>
                <w:szCs w:val="20"/>
              </w:rPr>
            </w:pPr>
          </w:p>
        </w:tc>
      </w:tr>
      <w:tr w:rsidR="0023100C" w:rsidRPr="0006236E"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общественные мероприятия                         (субботники, ремонт, благоустройство территории)</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06236E" w:rsidRDefault="0023100C" w:rsidP="0023100C">
            <w:pPr>
              <w:rPr>
                <w:sz w:val="20"/>
                <w:szCs w:val="20"/>
              </w:rPr>
            </w:pPr>
          </w:p>
        </w:tc>
      </w:tr>
      <w:tr w:rsidR="0023100C" w:rsidRPr="0006236E"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профсоюзная деятельность</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2031"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vMerge/>
            <w:tcBorders>
              <w:left w:val="single" w:sz="4" w:space="0" w:color="000000"/>
              <w:right w:val="single" w:sz="4" w:space="0" w:color="000000"/>
            </w:tcBorders>
            <w:shd w:val="clear" w:color="000000" w:fill="FFFFFF"/>
          </w:tcPr>
          <w:p w:rsidR="0023100C" w:rsidRPr="0006236E" w:rsidRDefault="0023100C" w:rsidP="0023100C">
            <w:pPr>
              <w:rPr>
                <w:sz w:val="20"/>
                <w:szCs w:val="20"/>
              </w:rPr>
            </w:pPr>
          </w:p>
        </w:tc>
      </w:tr>
      <w:tr w:rsidR="0023100C" w:rsidRPr="0006236E" w:rsidTr="00DC58A3">
        <w:trPr>
          <w:trHeight w:val="509"/>
        </w:trPr>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54"/>
              <w:contextualSpacing/>
              <w:rPr>
                <w:rFonts w:ascii="Times New Roman" w:hAnsi="Times New Roman" w:cs="Times New Roman"/>
                <w:sz w:val="20"/>
                <w:szCs w:val="20"/>
              </w:rPr>
            </w:pPr>
            <w:r w:rsidRPr="0006236E">
              <w:rPr>
                <w:rFonts w:ascii="Times New Roman" w:hAnsi="Times New Roman" w:cs="Times New Roman"/>
                <w:sz w:val="20"/>
                <w:szCs w:val="20"/>
              </w:rPr>
              <w:t>- секретарь или председатель коллегиальных органов, уполномоченный по охране труда</w:t>
            </w: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1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2031" w:type="dxa"/>
            <w:gridSpan w:val="2"/>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rPr>
                <w:sz w:val="20"/>
                <w:szCs w:val="20"/>
              </w:rPr>
            </w:pP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808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При неоднократном участии +1 балл дополнительно (но не более 5 баллов).</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1.16.</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b/>
                <w:sz w:val="20"/>
                <w:szCs w:val="20"/>
              </w:rPr>
            </w:pPr>
            <w:r w:rsidRPr="0006236E">
              <w:rPr>
                <w:rFonts w:ascii="Times New Roman" w:hAnsi="Times New Roman" w:cs="Times New Roman"/>
                <w:sz w:val="20"/>
                <w:szCs w:val="20"/>
              </w:rPr>
              <w:t xml:space="preserve">Наличие высшего педагогического образования </w:t>
            </w:r>
          </w:p>
          <w:p w:rsidR="0023100C" w:rsidRPr="0006236E" w:rsidRDefault="0023100C" w:rsidP="0023100C">
            <w:pPr>
              <w:pStyle w:val="15"/>
              <w:spacing w:after="0" w:line="240" w:lineRule="auto"/>
              <w:ind w:left="0"/>
              <w:contextualSpacing/>
              <w:rPr>
                <w:rFonts w:ascii="Times New Roman" w:hAnsi="Times New Roman" w:cs="Times New Roman"/>
                <w:b/>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копия диплома о высшем образовании</w:t>
            </w:r>
          </w:p>
          <w:p w:rsidR="0023100C" w:rsidRPr="0006236E" w:rsidRDefault="0023100C" w:rsidP="0023100C">
            <w:pPr>
              <w:pStyle w:val="15"/>
              <w:spacing w:after="0" w:line="240" w:lineRule="auto"/>
              <w:ind w:left="0"/>
              <w:contextualSpacing/>
              <w:jc w:val="center"/>
              <w:rPr>
                <w:rFonts w:ascii="Times New Roman" w:hAnsi="Times New Roman" w:cs="Times New Roman"/>
                <w:b/>
                <w:sz w:val="20"/>
                <w:szCs w:val="20"/>
              </w:rPr>
            </w:pP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Не имеет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b/>
                <w:sz w:val="20"/>
                <w:szCs w:val="20"/>
              </w:rPr>
            </w:pPr>
            <w:r w:rsidRPr="0006236E">
              <w:rPr>
                <w:b/>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Имеет</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1.17.</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Обеспечение информационной открытости деятельности ДОО</w:t>
            </w:r>
          </w:p>
          <w:p w:rsidR="0023100C" w:rsidRPr="0006236E" w:rsidRDefault="0023100C" w:rsidP="0023100C">
            <w:pPr>
              <w:rPr>
                <w:sz w:val="20"/>
                <w:szCs w:val="20"/>
              </w:rPr>
            </w:pP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both"/>
              <w:rPr>
                <w:rFonts w:ascii="Times New Roman" w:hAnsi="Times New Roman" w:cs="Times New Roman"/>
                <w:sz w:val="20"/>
                <w:szCs w:val="20"/>
              </w:rPr>
            </w:pPr>
            <w:r w:rsidRPr="0006236E">
              <w:rPr>
                <w:rFonts w:ascii="Times New Roman" w:hAnsi="Times New Roman" w:cs="Times New Roman"/>
                <w:sz w:val="20"/>
                <w:szCs w:val="20"/>
              </w:rPr>
              <w:t>Скриншот страниц размещенного материала на сайте ДОО с датами. Приказ о закреплении ответственного за сайт ДОО</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Не размещал</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 xml:space="preserve">Подготовил не менее 5 материалов </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rPr>
                <w:sz w:val="20"/>
                <w:szCs w:val="20"/>
              </w:rPr>
            </w:pPr>
            <w:r w:rsidRPr="0006236E">
              <w:rPr>
                <w:sz w:val="20"/>
                <w:szCs w:val="20"/>
              </w:rPr>
              <w:t>Подготовил не менее 10 материалов</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rPr>
                <w:sz w:val="20"/>
                <w:szCs w:val="20"/>
              </w:rPr>
            </w:pPr>
            <w:r w:rsidRPr="0006236E">
              <w:rPr>
                <w:sz w:val="20"/>
                <w:szCs w:val="20"/>
              </w:rPr>
              <w:t>Размещение  публикации</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Ведение  сайта</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1.18.</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Качественное ведение регионального информационного ресурса по учету детей на зачисление в ДОО</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ConsPlusNormal"/>
              <w:ind w:firstLine="0"/>
              <w:jc w:val="both"/>
              <w:rPr>
                <w:rFonts w:ascii="Times New Roman" w:hAnsi="Times New Roman" w:cs="Times New Roman"/>
                <w:lang w:eastAsia="en-US"/>
              </w:rPr>
            </w:pPr>
            <w:r w:rsidRPr="0006236E">
              <w:rPr>
                <w:rFonts w:ascii="Times New Roman" w:hAnsi="Times New Roman" w:cs="Times New Roman"/>
                <w:lang w:eastAsia="en-US"/>
              </w:rPr>
              <w:t>Приказ о закреплении ответственных за</w:t>
            </w:r>
          </w:p>
          <w:p w:rsidR="0023100C" w:rsidRPr="0006236E" w:rsidRDefault="0023100C" w:rsidP="0023100C">
            <w:pPr>
              <w:pStyle w:val="15"/>
              <w:spacing w:after="0" w:line="240" w:lineRule="auto"/>
              <w:ind w:left="0"/>
              <w:contextualSpacing/>
              <w:jc w:val="both"/>
              <w:rPr>
                <w:rFonts w:ascii="Times New Roman" w:hAnsi="Times New Roman" w:cs="Times New Roman"/>
                <w:sz w:val="20"/>
                <w:szCs w:val="20"/>
              </w:rPr>
            </w:pPr>
            <w:r w:rsidRPr="0006236E">
              <w:rPr>
                <w:rFonts w:ascii="Times New Roman" w:hAnsi="Times New Roman" w:cs="Times New Roman"/>
                <w:sz w:val="20"/>
                <w:szCs w:val="20"/>
              </w:rPr>
              <w:t xml:space="preserve">качественное ведение регионального информационного ресурса по учету детей на зачисление в ДОО  </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Не ведет</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p w:rsidR="0023100C" w:rsidRPr="0006236E" w:rsidRDefault="0023100C" w:rsidP="0023100C">
            <w:pPr>
              <w:jc w:val="center"/>
              <w:rPr>
                <w:sz w:val="20"/>
                <w:szCs w:val="20"/>
              </w:rPr>
            </w:pPr>
            <w:r w:rsidRPr="0006236E">
              <w:rPr>
                <w:sz w:val="20"/>
                <w:szCs w:val="20"/>
              </w:rPr>
              <w:t>Ведет</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15594" w:type="dxa"/>
            <w:gridSpan w:val="13"/>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sz w:val="20"/>
                <w:szCs w:val="20"/>
              </w:rPr>
            </w:pPr>
            <w:r w:rsidRPr="0006236E">
              <w:rPr>
                <w:sz w:val="20"/>
                <w:szCs w:val="20"/>
                <w:lang w:val="en-US"/>
              </w:rPr>
              <w:t>II</w:t>
            </w:r>
            <w:r w:rsidRPr="0006236E">
              <w:rPr>
                <w:sz w:val="20"/>
                <w:szCs w:val="20"/>
              </w:rPr>
              <w:t>. Специфические показатели</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2.15.</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autoSpaceDE w:val="0"/>
              <w:autoSpaceDN w:val="0"/>
              <w:adjustRightInd w:val="0"/>
              <w:rPr>
                <w:bCs/>
                <w:sz w:val="20"/>
                <w:szCs w:val="20"/>
              </w:rPr>
            </w:pPr>
            <w:r w:rsidRPr="0006236E">
              <w:rPr>
                <w:bCs/>
                <w:sz w:val="20"/>
                <w:szCs w:val="20"/>
              </w:rPr>
              <w:t>Высокая результативность коррекционной работы с детьми, имеющими ОВЗ, детьми-инвалидами</w:t>
            </w:r>
          </w:p>
          <w:p w:rsidR="0023100C" w:rsidRPr="0006236E" w:rsidRDefault="0023100C" w:rsidP="0023100C">
            <w:pPr>
              <w:autoSpaceDE w:val="0"/>
              <w:autoSpaceDN w:val="0"/>
              <w:adjustRightInd w:val="0"/>
              <w:rPr>
                <w:bCs/>
                <w:sz w:val="20"/>
                <w:szCs w:val="20"/>
              </w:rPr>
            </w:pPr>
            <w:r w:rsidRPr="0006236E">
              <w:rPr>
                <w:bCs/>
                <w:sz w:val="20"/>
                <w:szCs w:val="20"/>
              </w:rPr>
              <w:t>(на основании заключений (выводов) ПМПк ДОО, ПМПК, медицинских организаций)</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bCs/>
                <w:sz w:val="20"/>
                <w:szCs w:val="20"/>
              </w:rPr>
              <w:t>Копии заключений (выводы) ПМПк ДОО, ПМПК, медицинских организаций</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shd w:val="clear" w:color="auto" w:fill="FFFFFF"/>
              </w:rPr>
              <w:t>Положительная динамика развития детей от 45% до 54% </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shd w:val="clear" w:color="auto" w:fill="FFFFFF"/>
              </w:rPr>
              <w:t>Положительная динамика развития детей от 55% до 64%</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shd w:val="clear" w:color="auto" w:fill="FFFFFF"/>
              </w:rPr>
              <w:t>Положительная динамика  развития детей от 65% до 74%</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pStyle w:val="15"/>
              <w:spacing w:after="0" w:line="240" w:lineRule="auto"/>
              <w:ind w:left="0"/>
              <w:contextualSpacing/>
              <w:jc w:val="center"/>
              <w:rPr>
                <w:rFonts w:ascii="Times New Roman" w:hAnsi="Times New Roman" w:cs="Times New Roman"/>
                <w:sz w:val="20"/>
                <w:szCs w:val="20"/>
              </w:rPr>
            </w:pPr>
            <w:r w:rsidRPr="0006236E">
              <w:rPr>
                <w:rFonts w:ascii="Times New Roman" w:hAnsi="Times New Roman" w:cs="Times New Roman"/>
                <w:sz w:val="20"/>
                <w:szCs w:val="20"/>
                <w:shd w:val="clear" w:color="auto" w:fill="FFFFFF"/>
              </w:rPr>
              <w:t>Положительная и устойчивая динамика речевого развития детей от 75% и выше, вывод детей из статуса «ребенок с ОВЗ».</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2.16.</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pStyle w:val="15"/>
              <w:spacing w:after="0" w:line="240" w:lineRule="auto"/>
              <w:ind w:left="0"/>
              <w:contextualSpacing/>
              <w:rPr>
                <w:rFonts w:ascii="Times New Roman" w:hAnsi="Times New Roman" w:cs="Times New Roman"/>
                <w:sz w:val="20"/>
                <w:szCs w:val="20"/>
              </w:rPr>
            </w:pPr>
            <w:r w:rsidRPr="0006236E">
              <w:rPr>
                <w:rFonts w:ascii="Times New Roman" w:hAnsi="Times New Roman" w:cs="Times New Roman"/>
                <w:sz w:val="20"/>
                <w:szCs w:val="20"/>
              </w:rPr>
              <w:t xml:space="preserve">Безопасная организация жизнедеятельности </w:t>
            </w:r>
            <w:r w:rsidRPr="0006236E">
              <w:rPr>
                <w:rFonts w:ascii="Times New Roman" w:hAnsi="Times New Roman" w:cs="Times New Roman"/>
                <w:sz w:val="20"/>
                <w:szCs w:val="20"/>
              </w:rPr>
              <w:lastRenderedPageBreak/>
              <w:t>воспитанников (отсутствие травматизма воспитанников)</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lastRenderedPageBreak/>
              <w:t xml:space="preserve">Справка руководителя об </w:t>
            </w:r>
            <w:r w:rsidRPr="0006236E">
              <w:rPr>
                <w:sz w:val="20"/>
                <w:szCs w:val="20"/>
              </w:rPr>
              <w:lastRenderedPageBreak/>
              <w:t>отсутствие зафиксированных несчастных случаев, травматизма воспитанников</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lastRenderedPageBreak/>
              <w:t xml:space="preserve">Наличие фактов травматизма </w:t>
            </w:r>
            <w:r w:rsidRPr="0006236E">
              <w:rPr>
                <w:sz w:val="20"/>
                <w:szCs w:val="20"/>
              </w:rPr>
              <w:lastRenderedPageBreak/>
              <w:t>детей, чрезвычайных происшествий</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center"/>
              <w:rPr>
                <w:rFonts w:eastAsia="Calibri"/>
                <w:sz w:val="20"/>
                <w:szCs w:val="20"/>
              </w:rPr>
            </w:pPr>
            <w:r w:rsidRPr="0006236E">
              <w:rPr>
                <w:rFonts w:eastAsia="Calibri"/>
                <w:sz w:val="20"/>
                <w:szCs w:val="20"/>
              </w:rPr>
              <w:lastRenderedPageBreak/>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rFonts w:eastAsia="Calibri"/>
                <w:sz w:val="20"/>
                <w:szCs w:val="20"/>
              </w:rPr>
            </w:pPr>
            <w:r w:rsidRPr="0006236E">
              <w:rPr>
                <w:rFonts w:eastAsia="Calibri"/>
                <w:sz w:val="20"/>
                <w:szCs w:val="20"/>
              </w:rPr>
              <w:t>-</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rFonts w:eastAsia="Calibri"/>
                <w:sz w:val="20"/>
                <w:szCs w:val="20"/>
              </w:rPr>
            </w:pPr>
            <w:r w:rsidRPr="0006236E">
              <w:rPr>
                <w:rFonts w:eastAsia="Calibri"/>
                <w:sz w:val="20"/>
                <w:szCs w:val="20"/>
              </w:rPr>
              <w:t>-</w:t>
            </w:r>
          </w:p>
        </w:tc>
        <w:tc>
          <w:tcPr>
            <w:tcW w:w="189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rPr>
                <w:sz w:val="20"/>
                <w:szCs w:val="20"/>
              </w:rPr>
            </w:pPr>
            <w:r w:rsidRPr="0006236E">
              <w:rPr>
                <w:sz w:val="20"/>
                <w:szCs w:val="20"/>
              </w:rPr>
              <w:t xml:space="preserve">Отсутствие фактов травматизма детей, </w:t>
            </w:r>
            <w:r w:rsidRPr="0006236E">
              <w:rPr>
                <w:sz w:val="20"/>
                <w:szCs w:val="20"/>
              </w:rPr>
              <w:lastRenderedPageBreak/>
              <w:t>чрезвычайных происшествий</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lastRenderedPageBreak/>
              <w:t>5</w:t>
            </w:r>
          </w:p>
        </w:tc>
      </w:tr>
      <w:tr w:rsidR="0023100C" w:rsidRPr="0006236E" w:rsidTr="00DC58A3">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lastRenderedPageBreak/>
              <w:t>2.18.</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Высокая результативность                          (победитель, призер, лауреат) участия педагогов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Грамоты, приказы</w:t>
            </w:r>
          </w:p>
        </w:tc>
        <w:tc>
          <w:tcPr>
            <w:tcW w:w="1699" w:type="dxa"/>
            <w:vMerge w:val="restart"/>
            <w:tcBorders>
              <w:top w:val="single" w:sz="4" w:space="0" w:color="000000"/>
              <w:left w:val="single" w:sz="4" w:space="0" w:color="000000"/>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Не участвует</w:t>
            </w:r>
          </w:p>
        </w:tc>
        <w:tc>
          <w:tcPr>
            <w:tcW w:w="2126"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Победители, призёры и лауреаты в заочных конкурсах (различного уровня);</w:t>
            </w:r>
          </w:p>
          <w:p w:rsidR="0023100C" w:rsidRPr="0006236E" w:rsidRDefault="0023100C" w:rsidP="0023100C">
            <w:pPr>
              <w:jc w:val="both"/>
              <w:rPr>
                <w:sz w:val="20"/>
                <w:szCs w:val="20"/>
              </w:rPr>
            </w:pPr>
            <w:r w:rsidRPr="0006236E">
              <w:rPr>
                <w:sz w:val="20"/>
                <w:szCs w:val="20"/>
              </w:rPr>
              <w:t>участие в очных конкурсах муниципального и регионального уровня</w:t>
            </w:r>
          </w:p>
        </w:tc>
        <w:tc>
          <w:tcPr>
            <w:tcW w:w="2031" w:type="dxa"/>
            <w:gridSpan w:val="2"/>
            <w:tcBorders>
              <w:top w:val="single" w:sz="4" w:space="0" w:color="000000"/>
              <w:left w:val="single" w:sz="4" w:space="0" w:color="auto"/>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Победители, призёры и лауреаты муниципальных очных профессиональных конкурсов</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Победители, призёры и лауреаты   очных региональных профессиональных конкурсов</w:t>
            </w:r>
          </w:p>
        </w:tc>
        <w:tc>
          <w:tcPr>
            <w:tcW w:w="1893" w:type="dxa"/>
            <w:gridSpan w:val="2"/>
            <w:tcBorders>
              <w:top w:val="single" w:sz="4" w:space="0" w:color="000000"/>
              <w:left w:val="single" w:sz="4" w:space="0" w:color="000000"/>
              <w:bottom w:val="single" w:sz="4" w:space="0" w:color="000000"/>
              <w:right w:val="single" w:sz="4" w:space="0" w:color="auto"/>
            </w:tcBorders>
            <w:shd w:val="clear" w:color="000000" w:fill="FFFFFF"/>
          </w:tcPr>
          <w:p w:rsidR="0023100C" w:rsidRPr="0006236E" w:rsidRDefault="0023100C" w:rsidP="0023100C">
            <w:pPr>
              <w:jc w:val="both"/>
              <w:rPr>
                <w:sz w:val="20"/>
                <w:szCs w:val="20"/>
              </w:rPr>
            </w:pPr>
            <w:r w:rsidRPr="0006236E">
              <w:rPr>
                <w:sz w:val="20"/>
                <w:szCs w:val="20"/>
              </w:rPr>
              <w:t>Победители, призёры и лауреаты  всероссийского этапа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p>
        </w:tc>
        <w:tc>
          <w:tcPr>
            <w:tcW w:w="1699" w:type="dxa"/>
            <w:vMerge/>
            <w:tcBorders>
              <w:left w:val="single" w:sz="4" w:space="0" w:color="000000"/>
              <w:bottom w:val="single" w:sz="4" w:space="0" w:color="000000"/>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p>
        </w:tc>
        <w:tc>
          <w:tcPr>
            <w:tcW w:w="8082" w:type="dxa"/>
            <w:gridSpan w:val="7"/>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При неоднократном участии +1 балл дополнительно (но не более 5 баллов).</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Результаты участия во Всероссийских сертификационных конкурсах «ССИТ»  (в течение года)</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Сертификат участника «ССИТ»</w:t>
            </w:r>
          </w:p>
        </w:tc>
        <w:tc>
          <w:tcPr>
            <w:tcW w:w="16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Не учавствует</w:t>
            </w:r>
          </w:p>
          <w:p w:rsidR="0023100C" w:rsidRPr="0006236E" w:rsidRDefault="0023100C" w:rsidP="0023100C">
            <w:pPr>
              <w:contextualSpacing/>
              <w:jc w:val="both"/>
              <w:rPr>
                <w:sz w:val="20"/>
                <w:szCs w:val="20"/>
              </w:rPr>
            </w:pPr>
          </w:p>
        </w:tc>
        <w:tc>
          <w:tcPr>
            <w:tcW w:w="2126"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contextualSpacing/>
              <w:jc w:val="both"/>
              <w:rPr>
                <w:sz w:val="20"/>
                <w:szCs w:val="20"/>
              </w:rPr>
            </w:pPr>
            <w:r w:rsidRPr="0006236E">
              <w:rPr>
                <w:sz w:val="20"/>
                <w:szCs w:val="20"/>
              </w:rPr>
              <w:t>-</w:t>
            </w:r>
          </w:p>
        </w:tc>
        <w:tc>
          <w:tcPr>
            <w:tcW w:w="203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contextualSpacing/>
              <w:jc w:val="both"/>
              <w:rPr>
                <w:sz w:val="20"/>
                <w:szCs w:val="20"/>
              </w:rPr>
            </w:pPr>
            <w:r w:rsidRPr="0006236E">
              <w:rPr>
                <w:sz w:val="20"/>
                <w:szCs w:val="20"/>
              </w:rPr>
              <w:t>Наличие бронзового</w:t>
            </w:r>
          </w:p>
        </w:tc>
        <w:tc>
          <w:tcPr>
            <w:tcW w:w="203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contextualSpacing/>
              <w:jc w:val="center"/>
              <w:rPr>
                <w:sz w:val="20"/>
                <w:szCs w:val="20"/>
              </w:rPr>
            </w:pPr>
            <w:r w:rsidRPr="0006236E">
              <w:rPr>
                <w:sz w:val="20"/>
                <w:szCs w:val="20"/>
              </w:rPr>
              <w:t>Наличие серебряного сертификата</w:t>
            </w:r>
          </w:p>
        </w:tc>
        <w:tc>
          <w:tcPr>
            <w:tcW w:w="1893" w:type="dxa"/>
            <w:gridSpan w:val="2"/>
            <w:tcBorders>
              <w:top w:val="single" w:sz="4" w:space="0" w:color="000000"/>
              <w:left w:val="single" w:sz="4" w:space="0" w:color="000000"/>
              <w:bottom w:val="single" w:sz="4" w:space="0" w:color="000000"/>
              <w:right w:val="single" w:sz="4" w:space="0" w:color="auto"/>
            </w:tcBorders>
            <w:shd w:val="clear" w:color="000000" w:fill="FFFFFF"/>
          </w:tcPr>
          <w:p w:rsidR="0023100C" w:rsidRPr="0006236E" w:rsidRDefault="0023100C" w:rsidP="0023100C">
            <w:pPr>
              <w:contextualSpacing/>
              <w:jc w:val="center"/>
              <w:rPr>
                <w:sz w:val="20"/>
                <w:szCs w:val="20"/>
              </w:rPr>
            </w:pPr>
            <w:r w:rsidRPr="0006236E">
              <w:rPr>
                <w:sz w:val="20"/>
                <w:szCs w:val="20"/>
              </w:rPr>
              <w:t>Наличие золотого сертификата</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rPr>
          <w:trHeight w:val="2387"/>
        </w:trPr>
        <w:tc>
          <w:tcPr>
            <w:tcW w:w="704" w:type="dxa"/>
            <w:gridSpan w:val="2"/>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2.19.</w:t>
            </w:r>
          </w:p>
        </w:tc>
        <w:tc>
          <w:tcPr>
            <w:tcW w:w="2557"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 xml:space="preserve">Результативность подготовки                   (звание победителя, призера, лауреата) и  участия детей в детских конкурсах, проводимых при поддержке федеральных, региональных, муниципальных органов </w:t>
            </w:r>
            <w:r w:rsidRPr="0006236E">
              <w:rPr>
                <w:sz w:val="20"/>
                <w:szCs w:val="20"/>
              </w:rPr>
              <w:lastRenderedPageBreak/>
              <w:t>управления в сфере образования</w:t>
            </w:r>
          </w:p>
        </w:tc>
        <w:tc>
          <w:tcPr>
            <w:tcW w:w="1843" w:type="dxa"/>
            <w:vMerge w:val="restart"/>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lastRenderedPageBreak/>
              <w:t xml:space="preserve">Грамоты, дипломы, сертификаты, свидетельства, удостоверения (с указанием Ф.И.О. воспитанника, тем выступления). Справка руководителя </w:t>
            </w:r>
            <w:r w:rsidRPr="0006236E">
              <w:rPr>
                <w:sz w:val="20"/>
                <w:szCs w:val="20"/>
              </w:rPr>
              <w:lastRenderedPageBreak/>
              <w:t>ДОО при отсутствии Ф. И. О. педагога, подготовившего воспитанника. Диплом (1,2,3 места) «ССИТ»</w:t>
            </w:r>
          </w:p>
        </w:tc>
        <w:tc>
          <w:tcPr>
            <w:tcW w:w="169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lastRenderedPageBreak/>
              <w:t>Не участвует</w:t>
            </w:r>
          </w:p>
        </w:tc>
        <w:tc>
          <w:tcPr>
            <w:tcW w:w="212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Наличие победителей  или призеров на уровне ДОО.</w:t>
            </w:r>
          </w:p>
          <w:p w:rsidR="0023100C" w:rsidRPr="0006236E" w:rsidRDefault="0023100C" w:rsidP="0023100C">
            <w:pPr>
              <w:jc w:val="both"/>
              <w:rPr>
                <w:sz w:val="20"/>
                <w:szCs w:val="20"/>
              </w:rPr>
            </w:pPr>
            <w:r w:rsidRPr="0006236E">
              <w:rPr>
                <w:sz w:val="20"/>
                <w:szCs w:val="20"/>
              </w:rPr>
              <w:t>Победы в заочных конкурсах в том числе и «ССИТ» (не менее  3)</w:t>
            </w:r>
          </w:p>
          <w:p w:rsidR="0023100C" w:rsidRPr="0006236E" w:rsidRDefault="0023100C" w:rsidP="0023100C">
            <w:pPr>
              <w:rPr>
                <w:sz w:val="20"/>
                <w:szCs w:val="20"/>
              </w:rPr>
            </w:pPr>
          </w:p>
          <w:p w:rsidR="0023100C" w:rsidRPr="0006236E" w:rsidRDefault="0023100C" w:rsidP="0023100C">
            <w:pPr>
              <w:rPr>
                <w:sz w:val="20"/>
                <w:szCs w:val="20"/>
              </w:rPr>
            </w:pPr>
          </w:p>
        </w:tc>
        <w:tc>
          <w:tcPr>
            <w:tcW w:w="2031" w:type="dxa"/>
            <w:gridSpan w:val="2"/>
            <w:vMerge w:val="restart"/>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Участие в муниципальных очных мероприятиях.</w:t>
            </w:r>
          </w:p>
          <w:p w:rsidR="0023100C" w:rsidRPr="0006236E" w:rsidRDefault="0023100C" w:rsidP="0023100C">
            <w:pPr>
              <w:jc w:val="both"/>
              <w:rPr>
                <w:sz w:val="20"/>
                <w:szCs w:val="20"/>
              </w:rPr>
            </w:pPr>
          </w:p>
        </w:tc>
        <w:tc>
          <w:tcPr>
            <w:tcW w:w="2032" w:type="dxa"/>
            <w:gridSpan w:val="2"/>
            <w:vMerge w:val="restart"/>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Наличие победителей, призеров, лауреатов муниципальных конкурсов, соревнований, участие в региональных конкурсах</w:t>
            </w:r>
          </w:p>
        </w:tc>
        <w:tc>
          <w:tcPr>
            <w:tcW w:w="1893" w:type="dxa"/>
            <w:gridSpan w:val="2"/>
            <w:vMerge w:val="restart"/>
            <w:tcBorders>
              <w:top w:val="single" w:sz="4" w:space="0" w:color="000000"/>
              <w:left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 xml:space="preserve">Наличие победителей, призеров, лауреатов региональных, всероссийских конкурсов </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rPr>
          <w:trHeight w:val="2387"/>
        </w:trPr>
        <w:tc>
          <w:tcPr>
            <w:tcW w:w="704" w:type="dxa"/>
            <w:gridSpan w:val="2"/>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1699"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126" w:type="dxa"/>
            <w:vMerge/>
            <w:tcBorders>
              <w:left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031" w:type="dxa"/>
            <w:gridSpan w:val="2"/>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2032" w:type="dxa"/>
            <w:gridSpan w:val="2"/>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1893" w:type="dxa"/>
            <w:gridSpan w:val="2"/>
            <w:vMerge/>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p>
        </w:tc>
        <w:tc>
          <w:tcPr>
            <w:tcW w:w="709" w:type="dxa"/>
            <w:tcBorders>
              <w:top w:val="single" w:sz="4" w:space="0" w:color="000000"/>
              <w:left w:val="single" w:sz="4" w:space="0" w:color="000000"/>
              <w:bottom w:val="single" w:sz="4" w:space="0" w:color="auto"/>
              <w:right w:val="single" w:sz="4" w:space="0" w:color="000000"/>
            </w:tcBorders>
            <w:shd w:val="clear" w:color="000000" w:fill="FFFFFF"/>
          </w:tcPr>
          <w:p w:rsidR="0023100C" w:rsidRPr="0006236E" w:rsidRDefault="0023100C" w:rsidP="0023100C">
            <w:pPr>
              <w:jc w:val="center"/>
              <w:rPr>
                <w:sz w:val="20"/>
                <w:szCs w:val="20"/>
              </w:rPr>
            </w:pPr>
          </w:p>
        </w:tc>
      </w:tr>
      <w:tr w:rsidR="0023100C" w:rsidRPr="0006236E" w:rsidTr="00DC58A3">
        <w:tc>
          <w:tcPr>
            <w:tcW w:w="704" w:type="dxa"/>
            <w:gridSpan w:val="2"/>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p>
        </w:tc>
        <w:tc>
          <w:tcPr>
            <w:tcW w:w="2557"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84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169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p>
        </w:tc>
        <w:tc>
          <w:tcPr>
            <w:tcW w:w="212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p>
        </w:tc>
        <w:tc>
          <w:tcPr>
            <w:tcW w:w="5956" w:type="dxa"/>
            <w:gridSpan w:val="6"/>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 xml:space="preserve">При наличии в муниципальных, региональных или всероссийских мероприятиях более 1 победителя, призера и лауреата +1 балл дополнительно (но не более 5 баллов). </w:t>
            </w:r>
          </w:p>
        </w:tc>
        <w:tc>
          <w:tcPr>
            <w:tcW w:w="709" w:type="dxa"/>
            <w:tcBorders>
              <w:top w:val="single" w:sz="4" w:space="0" w:color="auto"/>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704" w:type="dxa"/>
            <w:gridSpan w:val="2"/>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tabs>
                <w:tab w:val="left" w:pos="34"/>
                <w:tab w:val="left" w:pos="113"/>
              </w:tabs>
              <w:rPr>
                <w:rFonts w:eastAsia="Calibri"/>
                <w:sz w:val="20"/>
                <w:szCs w:val="20"/>
              </w:rPr>
            </w:pPr>
            <w:r w:rsidRPr="0006236E">
              <w:rPr>
                <w:rFonts w:eastAsia="Calibri"/>
                <w:sz w:val="20"/>
                <w:szCs w:val="20"/>
              </w:rPr>
              <w:t>2.21.</w:t>
            </w:r>
          </w:p>
        </w:tc>
        <w:tc>
          <w:tcPr>
            <w:tcW w:w="2557"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bCs/>
                <w:sz w:val="20"/>
                <w:szCs w:val="20"/>
              </w:rPr>
              <w:t>Консультационное сопровождение других ДОО, не имеющих специалистов в штатных расписаниях</w:t>
            </w:r>
          </w:p>
        </w:tc>
        <w:tc>
          <w:tcPr>
            <w:tcW w:w="1843"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Договор о сетевом взаимодействии</w:t>
            </w:r>
          </w:p>
        </w:tc>
        <w:tc>
          <w:tcPr>
            <w:tcW w:w="1699"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sz w:val="20"/>
                <w:szCs w:val="20"/>
              </w:rPr>
            </w:pPr>
            <w:r w:rsidRPr="0006236E">
              <w:rPr>
                <w:sz w:val="20"/>
                <w:szCs w:val="20"/>
              </w:rPr>
              <w:t>Не участвует</w:t>
            </w:r>
          </w:p>
        </w:tc>
        <w:tc>
          <w:tcPr>
            <w:tcW w:w="2126" w:type="dxa"/>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jc w:val="both"/>
              <w:rPr>
                <w:sz w:val="20"/>
                <w:szCs w:val="20"/>
              </w:rPr>
            </w:pPr>
            <w:r w:rsidRPr="0006236E">
              <w:rPr>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sz w:val="20"/>
                <w:szCs w:val="20"/>
              </w:rPr>
              <w:t>-</w:t>
            </w:r>
          </w:p>
        </w:tc>
        <w:tc>
          <w:tcPr>
            <w:tcW w:w="1986"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3100C" w:rsidRPr="0006236E" w:rsidRDefault="0023100C" w:rsidP="0023100C">
            <w:pPr>
              <w:jc w:val="both"/>
              <w:rPr>
                <w:sz w:val="20"/>
                <w:szCs w:val="20"/>
              </w:rPr>
            </w:pPr>
            <w:r w:rsidRPr="0006236E">
              <w:rPr>
                <w:bCs/>
                <w:sz w:val="20"/>
                <w:szCs w:val="20"/>
              </w:rPr>
              <w:t>реализация совместных планов работы</w:t>
            </w:r>
          </w:p>
        </w:tc>
        <w:tc>
          <w:tcPr>
            <w:tcW w:w="709" w:type="dxa"/>
            <w:tcBorders>
              <w:left w:val="single" w:sz="4" w:space="0" w:color="000000"/>
              <w:bottom w:val="single" w:sz="4" w:space="0" w:color="000000"/>
              <w:right w:val="single" w:sz="4" w:space="0" w:color="000000"/>
            </w:tcBorders>
            <w:shd w:val="clear" w:color="000000" w:fill="FFFFFF"/>
          </w:tcPr>
          <w:p w:rsidR="0023100C" w:rsidRPr="0006236E" w:rsidRDefault="0023100C" w:rsidP="0023100C">
            <w:pPr>
              <w:jc w:val="center"/>
              <w:rPr>
                <w:sz w:val="20"/>
                <w:szCs w:val="20"/>
              </w:rPr>
            </w:pPr>
            <w:r w:rsidRPr="0006236E">
              <w:rPr>
                <w:sz w:val="20"/>
                <w:szCs w:val="20"/>
              </w:rPr>
              <w:t>5</w:t>
            </w:r>
          </w:p>
        </w:tc>
      </w:tr>
      <w:tr w:rsidR="0023100C" w:rsidRPr="0006236E" w:rsidTr="00DC58A3">
        <w:tc>
          <w:tcPr>
            <w:tcW w:w="15594" w:type="dxa"/>
            <w:gridSpan w:val="13"/>
            <w:tcBorders>
              <w:left w:val="single" w:sz="4" w:space="0" w:color="000000"/>
              <w:bottom w:val="single" w:sz="4" w:space="0" w:color="000000"/>
              <w:right w:val="single" w:sz="4" w:space="0" w:color="000000"/>
            </w:tcBorders>
            <w:shd w:val="clear" w:color="000000" w:fill="FFFFFF"/>
            <w:tcMar>
              <w:left w:w="108" w:type="dxa"/>
              <w:right w:w="108" w:type="dxa"/>
            </w:tcMar>
          </w:tcPr>
          <w:p w:rsidR="0023100C" w:rsidRPr="0006236E" w:rsidRDefault="0023100C" w:rsidP="0023100C">
            <w:pPr>
              <w:rPr>
                <w:b/>
                <w:sz w:val="20"/>
                <w:szCs w:val="20"/>
              </w:rPr>
            </w:pPr>
            <w:r w:rsidRPr="0006236E">
              <w:rPr>
                <w:b/>
                <w:sz w:val="20"/>
                <w:szCs w:val="20"/>
              </w:rPr>
              <w:t>Максимальное к</w:t>
            </w:r>
            <w:r>
              <w:rPr>
                <w:b/>
                <w:sz w:val="20"/>
                <w:szCs w:val="20"/>
              </w:rPr>
              <w:t>оличество для учителей-логопедов</w:t>
            </w:r>
            <w:r w:rsidRPr="0006236E">
              <w:rPr>
                <w:b/>
                <w:sz w:val="20"/>
                <w:szCs w:val="20"/>
              </w:rPr>
              <w:t xml:space="preserve"> - 155 баллов</w:t>
            </w:r>
          </w:p>
        </w:tc>
      </w:tr>
    </w:tbl>
    <w:p w:rsidR="0023100C" w:rsidRDefault="0023100C" w:rsidP="0023100C">
      <w:pPr>
        <w:pStyle w:val="ListParagraph1"/>
        <w:spacing w:after="0" w:line="240" w:lineRule="auto"/>
        <w:ind w:left="0"/>
        <w:contextualSpacing/>
        <w:jc w:val="center"/>
        <w:rPr>
          <w:rFonts w:ascii="Times New Roman" w:hAnsi="Times New Roman" w:cs="Times New Roman"/>
          <w:b/>
          <w:sz w:val="20"/>
          <w:szCs w:val="20"/>
        </w:rPr>
      </w:pPr>
    </w:p>
    <w:p w:rsidR="0023100C" w:rsidRPr="00350FBF" w:rsidRDefault="0023100C" w:rsidP="0023100C">
      <w:pPr>
        <w:pStyle w:val="ListParagraph1"/>
        <w:spacing w:after="0" w:line="240" w:lineRule="auto"/>
        <w:ind w:left="0"/>
        <w:contextualSpacing/>
        <w:jc w:val="center"/>
        <w:rPr>
          <w:rFonts w:ascii="Times New Roman" w:hAnsi="Times New Roman" w:cs="Times New Roman"/>
          <w:b/>
          <w:bCs/>
          <w:i/>
          <w:iCs/>
          <w:sz w:val="20"/>
          <w:szCs w:val="20"/>
        </w:rPr>
      </w:pPr>
      <w:r w:rsidRPr="00350FBF">
        <w:rPr>
          <w:rFonts w:ascii="Times New Roman" w:hAnsi="Times New Roman" w:cs="Times New Roman"/>
          <w:b/>
          <w:sz w:val="20"/>
          <w:szCs w:val="20"/>
        </w:rPr>
        <w:t xml:space="preserve">2.3. </w:t>
      </w:r>
      <w:r w:rsidRPr="00350FBF">
        <w:rPr>
          <w:rFonts w:ascii="Times New Roman" w:hAnsi="Times New Roman" w:cs="Times New Roman"/>
          <w:b/>
          <w:sz w:val="20"/>
          <w:szCs w:val="20"/>
          <w:u w:val="single"/>
        </w:rPr>
        <w:t>Вторая квалификационная группа «Учебно-вспомогательный персонал»</w:t>
      </w:r>
      <w:r w:rsidRPr="00350FBF">
        <w:rPr>
          <w:rFonts w:ascii="Times New Roman" w:hAnsi="Times New Roman" w:cs="Times New Roman"/>
          <w:b/>
          <w:sz w:val="20"/>
          <w:szCs w:val="20"/>
        </w:rPr>
        <w:t xml:space="preserve"> (помощник воспитателя)</w:t>
      </w:r>
    </w:p>
    <w:p w:rsidR="0023100C" w:rsidRPr="00350FBF" w:rsidRDefault="0023100C" w:rsidP="0023100C">
      <w:pPr>
        <w:pStyle w:val="15"/>
        <w:spacing w:after="0" w:line="240" w:lineRule="auto"/>
        <w:ind w:left="0"/>
        <w:jc w:val="center"/>
        <w:rPr>
          <w:rFonts w:ascii="Times New Roman" w:hAnsi="Times New Roman" w:cs="Times New Roman"/>
          <w:b/>
          <w:bCs/>
          <w:color w:val="FF0000"/>
          <w:sz w:val="20"/>
          <w:szCs w:val="20"/>
        </w:rPr>
      </w:pPr>
    </w:p>
    <w:tbl>
      <w:tblPr>
        <w:tblW w:w="155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9"/>
        <w:gridCol w:w="2488"/>
        <w:gridCol w:w="2205"/>
        <w:gridCol w:w="3305"/>
        <w:gridCol w:w="5760"/>
        <w:gridCol w:w="1346"/>
      </w:tblGrid>
      <w:tr w:rsidR="0023100C" w:rsidRPr="00350FBF" w:rsidTr="00DC58A3">
        <w:tc>
          <w:tcPr>
            <w:tcW w:w="489" w:type="dxa"/>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 п/п</w:t>
            </w:r>
          </w:p>
        </w:tc>
        <w:tc>
          <w:tcPr>
            <w:tcW w:w="2488" w:type="dxa"/>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Показатели</w:t>
            </w:r>
          </w:p>
        </w:tc>
        <w:tc>
          <w:tcPr>
            <w:tcW w:w="2205" w:type="dxa"/>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Должность</w:t>
            </w:r>
          </w:p>
        </w:tc>
        <w:tc>
          <w:tcPr>
            <w:tcW w:w="3305" w:type="dxa"/>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Примечание</w:t>
            </w:r>
          </w:p>
        </w:tc>
        <w:tc>
          <w:tcPr>
            <w:tcW w:w="5760" w:type="dxa"/>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Индикаторы показателей</w:t>
            </w:r>
          </w:p>
        </w:tc>
        <w:tc>
          <w:tcPr>
            <w:tcW w:w="1346" w:type="dxa"/>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Баллы</w:t>
            </w:r>
          </w:p>
        </w:tc>
      </w:tr>
      <w:tr w:rsidR="0023100C" w:rsidRPr="00350FBF" w:rsidTr="00DC58A3">
        <w:trPr>
          <w:trHeight w:val="191"/>
        </w:trPr>
        <w:tc>
          <w:tcPr>
            <w:tcW w:w="489" w:type="dxa"/>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p>
        </w:tc>
        <w:tc>
          <w:tcPr>
            <w:tcW w:w="15104" w:type="dxa"/>
            <w:gridSpan w:val="5"/>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1. Общие показатели</w:t>
            </w:r>
          </w:p>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p>
        </w:tc>
      </w:tr>
      <w:tr w:rsidR="0023100C" w:rsidRPr="00350FBF" w:rsidTr="00DC58A3">
        <w:trPr>
          <w:trHeight w:val="960"/>
        </w:trPr>
        <w:tc>
          <w:tcPr>
            <w:tcW w:w="489" w:type="dxa"/>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1.1.</w:t>
            </w:r>
          </w:p>
        </w:tc>
        <w:tc>
          <w:tcPr>
            <w:tcW w:w="2488" w:type="dxa"/>
          </w:tcPr>
          <w:p w:rsidR="0023100C" w:rsidRPr="00350FBF" w:rsidRDefault="0023100C" w:rsidP="0023100C">
            <w:pPr>
              <w:pStyle w:val="15"/>
              <w:spacing w:after="0" w:line="240" w:lineRule="auto"/>
              <w:ind w:left="0"/>
              <w:jc w:val="both"/>
              <w:rPr>
                <w:rFonts w:ascii="Times New Roman" w:hAnsi="Times New Roman" w:cs="Times New Roman"/>
                <w:color w:val="000000"/>
                <w:sz w:val="20"/>
                <w:szCs w:val="20"/>
              </w:rPr>
            </w:pPr>
            <w:r w:rsidRPr="00350FBF">
              <w:rPr>
                <w:rFonts w:ascii="Times New Roman" w:hAnsi="Times New Roman" w:cs="Times New Roman"/>
                <w:color w:val="000000"/>
                <w:sz w:val="20"/>
                <w:szCs w:val="20"/>
              </w:rPr>
              <w:t>Активное участие в общественно значимой деятельности</w:t>
            </w:r>
          </w:p>
          <w:p w:rsidR="0023100C" w:rsidRPr="00350FBF" w:rsidRDefault="0023100C" w:rsidP="0023100C">
            <w:pPr>
              <w:pStyle w:val="15"/>
              <w:spacing w:after="0" w:line="240" w:lineRule="auto"/>
              <w:ind w:left="0"/>
              <w:jc w:val="both"/>
              <w:rPr>
                <w:rFonts w:ascii="Times New Roman" w:hAnsi="Times New Roman" w:cs="Times New Roman"/>
                <w:color w:val="000000"/>
                <w:sz w:val="20"/>
                <w:szCs w:val="20"/>
              </w:rPr>
            </w:pPr>
          </w:p>
        </w:tc>
        <w:tc>
          <w:tcPr>
            <w:tcW w:w="2205" w:type="dxa"/>
          </w:tcPr>
          <w:p w:rsidR="0023100C" w:rsidRPr="00350FBF" w:rsidRDefault="0023100C" w:rsidP="0023100C">
            <w:pPr>
              <w:jc w:val="center"/>
              <w:rPr>
                <w:color w:val="000000"/>
                <w:sz w:val="20"/>
                <w:szCs w:val="20"/>
              </w:rPr>
            </w:pPr>
            <w:r w:rsidRPr="00350FBF">
              <w:rPr>
                <w:color w:val="000000"/>
                <w:sz w:val="20"/>
                <w:szCs w:val="20"/>
              </w:rPr>
              <w:t>все, относящиеся к учебно-вспомогательному персоналу</w:t>
            </w:r>
          </w:p>
        </w:tc>
        <w:tc>
          <w:tcPr>
            <w:tcW w:w="3305" w:type="dxa"/>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взаимозаменяемость в связи с производственной необходимостью, участие  в утренниках, субботниках, косметическом ремонте, др</w:t>
            </w:r>
          </w:p>
        </w:tc>
        <w:tc>
          <w:tcPr>
            <w:tcW w:w="5760" w:type="dxa"/>
          </w:tcPr>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 не осуществляет общественно значимую деятельность </w:t>
            </w:r>
          </w:p>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-осуществляет общественно значимую деятельность:</w:t>
            </w:r>
          </w:p>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-председатели, секретари органов самоуправления  </w:t>
            </w:r>
          </w:p>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-взаимозаменяемость  в связи с производственной необходимостью </w:t>
            </w:r>
          </w:p>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 участие  в утренниках </w:t>
            </w:r>
          </w:p>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-в косметическом ремонте </w:t>
            </w:r>
          </w:p>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 председатель профкома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Баллы суммируются</w:t>
            </w:r>
          </w:p>
        </w:tc>
        <w:tc>
          <w:tcPr>
            <w:tcW w:w="1346" w:type="dxa"/>
          </w:tcPr>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5</w:t>
            </w: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5</w:t>
            </w: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5</w:t>
            </w: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5</w:t>
            </w: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15</w:t>
            </w:r>
          </w:p>
        </w:tc>
      </w:tr>
      <w:tr w:rsidR="0023100C" w:rsidRPr="00350FBF" w:rsidTr="00DC58A3">
        <w:trPr>
          <w:trHeight w:val="820"/>
        </w:trPr>
        <w:tc>
          <w:tcPr>
            <w:tcW w:w="489" w:type="dxa"/>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1.2.</w:t>
            </w:r>
          </w:p>
        </w:tc>
        <w:tc>
          <w:tcPr>
            <w:tcW w:w="2488" w:type="dxa"/>
          </w:tcPr>
          <w:p w:rsidR="0023100C" w:rsidRPr="00350FBF" w:rsidRDefault="0023100C" w:rsidP="0023100C">
            <w:pPr>
              <w:pStyle w:val="ListParagraph1"/>
              <w:spacing w:after="0" w:line="240" w:lineRule="auto"/>
              <w:ind w:left="0"/>
              <w:rPr>
                <w:rFonts w:ascii="Times New Roman" w:hAnsi="Times New Roman" w:cs="Times New Roman"/>
                <w:sz w:val="20"/>
                <w:szCs w:val="20"/>
              </w:rPr>
            </w:pPr>
            <w:r w:rsidRPr="00350FBF">
              <w:rPr>
                <w:rFonts w:ascii="Times New Roman" w:hAnsi="Times New Roman" w:cs="Times New Roman"/>
                <w:sz w:val="20"/>
                <w:szCs w:val="20"/>
              </w:rPr>
              <w:t>Наличие высшего профессионального образования</w:t>
            </w:r>
          </w:p>
        </w:tc>
        <w:tc>
          <w:tcPr>
            <w:tcW w:w="2205" w:type="dxa"/>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 xml:space="preserve">учебно-вспомогательный </w:t>
            </w:r>
          </w:p>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p>
        </w:tc>
        <w:tc>
          <w:tcPr>
            <w:tcW w:w="3305" w:type="dxa"/>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за исключением должностей, по которым высшее образование учтено в базовом окладе</w:t>
            </w:r>
          </w:p>
        </w:tc>
        <w:tc>
          <w:tcPr>
            <w:tcW w:w="5760" w:type="dxa"/>
          </w:tcPr>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Имеется / не имеется</w:t>
            </w:r>
          </w:p>
        </w:tc>
        <w:tc>
          <w:tcPr>
            <w:tcW w:w="1346" w:type="dxa"/>
          </w:tcPr>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10 / 0</w:t>
            </w:r>
          </w:p>
        </w:tc>
      </w:tr>
      <w:tr w:rsidR="0023100C" w:rsidRPr="00350FBF" w:rsidTr="00DC58A3">
        <w:trPr>
          <w:trHeight w:val="246"/>
        </w:trPr>
        <w:tc>
          <w:tcPr>
            <w:tcW w:w="489"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FF0000"/>
                <w:sz w:val="20"/>
                <w:szCs w:val="20"/>
              </w:rPr>
            </w:pPr>
          </w:p>
        </w:tc>
        <w:tc>
          <w:tcPr>
            <w:tcW w:w="15104" w:type="dxa"/>
            <w:gridSpan w:val="5"/>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2. Специфические показатели</w:t>
            </w:r>
          </w:p>
        </w:tc>
      </w:tr>
      <w:tr w:rsidR="0023100C" w:rsidRPr="00350FBF" w:rsidTr="00DC58A3">
        <w:trPr>
          <w:trHeight w:val="246"/>
        </w:trPr>
        <w:tc>
          <w:tcPr>
            <w:tcW w:w="489"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2.1.</w:t>
            </w:r>
          </w:p>
        </w:tc>
        <w:tc>
          <w:tcPr>
            <w:tcW w:w="2488"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Качественное осуществление воспитательных функций</w:t>
            </w:r>
          </w:p>
        </w:tc>
        <w:tc>
          <w:tcPr>
            <w:tcW w:w="22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jc w:val="center"/>
              <w:rPr>
                <w:rFonts w:ascii="Times New Roman" w:hAnsi="Times New Roman" w:cs="Times New Roman"/>
                <w:sz w:val="20"/>
                <w:szCs w:val="20"/>
              </w:rPr>
            </w:pPr>
            <w:r w:rsidRPr="00350FBF">
              <w:rPr>
                <w:rFonts w:ascii="Times New Roman" w:hAnsi="Times New Roman" w:cs="Times New Roman"/>
                <w:sz w:val="20"/>
                <w:szCs w:val="20"/>
              </w:rPr>
              <w:t>помощник воспитателя</w:t>
            </w:r>
          </w:p>
        </w:tc>
        <w:tc>
          <w:tcPr>
            <w:tcW w:w="33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Качественное осуществление воспитательных функций</w:t>
            </w: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 соответствует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 не соответствует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p>
        </w:tc>
        <w:tc>
          <w:tcPr>
            <w:tcW w:w="1346"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10</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tc>
      </w:tr>
      <w:tr w:rsidR="0023100C" w:rsidRPr="00350FBF" w:rsidTr="00DC58A3">
        <w:trPr>
          <w:trHeight w:val="246"/>
        </w:trPr>
        <w:tc>
          <w:tcPr>
            <w:tcW w:w="489"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2.2. </w:t>
            </w:r>
          </w:p>
        </w:tc>
        <w:tc>
          <w:tcPr>
            <w:tcW w:w="2488" w:type="dxa"/>
            <w:tcBorders>
              <w:top w:val="single" w:sz="4" w:space="0" w:color="auto"/>
              <w:bottom w:val="single" w:sz="4" w:space="0" w:color="auto"/>
            </w:tcBorders>
          </w:tcPr>
          <w:p w:rsidR="0023100C" w:rsidRPr="00350FBF" w:rsidRDefault="0023100C" w:rsidP="0023100C">
            <w:pPr>
              <w:pStyle w:val="15"/>
              <w:spacing w:after="0" w:line="240" w:lineRule="auto"/>
              <w:ind w:left="0"/>
              <w:jc w:val="both"/>
              <w:rPr>
                <w:rFonts w:ascii="Times New Roman" w:hAnsi="Times New Roman" w:cs="Times New Roman"/>
                <w:color w:val="000000"/>
                <w:sz w:val="20"/>
                <w:szCs w:val="20"/>
              </w:rPr>
            </w:pPr>
            <w:r w:rsidRPr="00350FBF">
              <w:rPr>
                <w:rFonts w:ascii="Times New Roman" w:hAnsi="Times New Roman" w:cs="Times New Roman"/>
                <w:color w:val="000000"/>
                <w:sz w:val="20"/>
                <w:szCs w:val="20"/>
              </w:rPr>
              <w:t>Высокий уровень функционирования (посещаемости ДОО детьми)</w:t>
            </w:r>
          </w:p>
        </w:tc>
        <w:tc>
          <w:tcPr>
            <w:tcW w:w="2205"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помощник воспитателя</w:t>
            </w:r>
          </w:p>
        </w:tc>
        <w:tc>
          <w:tcPr>
            <w:tcW w:w="3305" w:type="dxa"/>
            <w:tcBorders>
              <w:top w:val="single" w:sz="4" w:space="0" w:color="auto"/>
              <w:bottom w:val="single" w:sz="4" w:space="0" w:color="auto"/>
            </w:tcBorders>
          </w:tcPr>
          <w:p w:rsidR="0023100C" w:rsidRPr="00350FBF" w:rsidRDefault="0023100C" w:rsidP="0023100C">
            <w:pPr>
              <w:pStyle w:val="ConsPlusNormal"/>
              <w:ind w:firstLine="0"/>
              <w:rPr>
                <w:rFonts w:ascii="Times New Roman" w:hAnsi="Times New Roman" w:cs="Times New Roman"/>
                <w:color w:val="000000"/>
                <w:lang w:eastAsia="en-US"/>
              </w:rPr>
            </w:pPr>
            <w:r w:rsidRPr="00350FBF">
              <w:rPr>
                <w:rFonts w:ascii="Times New Roman" w:hAnsi="Times New Roman" w:cs="Times New Roman"/>
                <w:color w:val="000000"/>
                <w:lang w:eastAsia="en-US"/>
              </w:rPr>
              <w:t>- не менее 80 % для групп дошкольного возраста (от 4 до 7 лет);</w:t>
            </w:r>
          </w:p>
          <w:p w:rsidR="0023100C" w:rsidRPr="00350FBF" w:rsidRDefault="0023100C" w:rsidP="0023100C">
            <w:pPr>
              <w:pStyle w:val="ConsPlusNormal"/>
              <w:ind w:firstLine="0"/>
              <w:rPr>
                <w:rFonts w:ascii="Times New Roman" w:hAnsi="Times New Roman" w:cs="Times New Roman"/>
                <w:color w:val="000000"/>
                <w:lang w:eastAsia="en-US"/>
              </w:rPr>
            </w:pPr>
            <w:r w:rsidRPr="00350FBF">
              <w:rPr>
                <w:rFonts w:ascii="Times New Roman" w:hAnsi="Times New Roman" w:cs="Times New Roman"/>
                <w:color w:val="000000"/>
                <w:lang w:eastAsia="en-US"/>
              </w:rPr>
              <w:t>-не менее 70%  для групп раннего и младшего дошкольного возраста (от 1 до 4 лет)</w:t>
            </w:r>
          </w:p>
          <w:p w:rsidR="0023100C" w:rsidRPr="00350FBF" w:rsidRDefault="0023100C" w:rsidP="0023100C">
            <w:pPr>
              <w:pStyle w:val="ConsPlusNormal"/>
              <w:ind w:firstLine="0"/>
              <w:rPr>
                <w:rFonts w:ascii="Times New Roman" w:hAnsi="Times New Roman" w:cs="Times New Roman"/>
                <w:color w:val="000000"/>
                <w:lang w:eastAsia="en-US"/>
              </w:rPr>
            </w:pPr>
            <w:r w:rsidRPr="00350FBF">
              <w:rPr>
                <w:rFonts w:ascii="Times New Roman" w:hAnsi="Times New Roman" w:cs="Times New Roman"/>
                <w:color w:val="000000"/>
                <w:lang w:eastAsia="en-US"/>
              </w:rPr>
              <w:t>-не менее 75% для разновозрастных групп (от 3 до 7 лет)</w:t>
            </w:r>
          </w:p>
          <w:p w:rsidR="0023100C" w:rsidRPr="00350FBF" w:rsidRDefault="0023100C" w:rsidP="0023100C">
            <w:pPr>
              <w:pStyle w:val="ConsPlusNormal"/>
              <w:ind w:firstLine="0"/>
              <w:rPr>
                <w:rFonts w:ascii="Times New Roman" w:hAnsi="Times New Roman" w:cs="Times New Roman"/>
                <w:color w:val="000000"/>
                <w:lang w:eastAsia="en-US"/>
              </w:rPr>
            </w:pPr>
            <w:r w:rsidRPr="00350FBF">
              <w:rPr>
                <w:rFonts w:ascii="Times New Roman" w:hAnsi="Times New Roman" w:cs="Times New Roman"/>
                <w:color w:val="000000"/>
                <w:lang w:eastAsia="en-US"/>
              </w:rPr>
              <w:t>Табель посещаемости</w:t>
            </w: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- 75% и выше</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от 70 до 75%</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ниже 70%</w:t>
            </w:r>
          </w:p>
        </w:tc>
        <w:tc>
          <w:tcPr>
            <w:tcW w:w="1346"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10</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5</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tc>
      </w:tr>
      <w:tr w:rsidR="0023100C" w:rsidRPr="00350FBF" w:rsidTr="00DC58A3">
        <w:trPr>
          <w:trHeight w:val="246"/>
        </w:trPr>
        <w:tc>
          <w:tcPr>
            <w:tcW w:w="489"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2.3.</w:t>
            </w:r>
          </w:p>
        </w:tc>
        <w:tc>
          <w:tcPr>
            <w:tcW w:w="2488" w:type="dxa"/>
            <w:tcBorders>
              <w:top w:val="single" w:sz="4" w:space="0" w:color="auto"/>
              <w:bottom w:val="single" w:sz="4" w:space="0" w:color="auto"/>
            </w:tcBorders>
          </w:tcPr>
          <w:p w:rsidR="0023100C" w:rsidRPr="00350FBF" w:rsidRDefault="0023100C" w:rsidP="0023100C">
            <w:pPr>
              <w:pStyle w:val="ConsPlusNormal"/>
              <w:ind w:firstLine="0"/>
              <w:rPr>
                <w:rFonts w:ascii="Times New Roman" w:hAnsi="Times New Roman" w:cs="Times New Roman"/>
                <w:color w:val="000000"/>
                <w:lang w:eastAsia="en-US"/>
              </w:rPr>
            </w:pPr>
            <w:r w:rsidRPr="00350FBF">
              <w:rPr>
                <w:rFonts w:ascii="Times New Roman" w:hAnsi="Times New Roman" w:cs="Times New Roman"/>
                <w:color w:val="000000"/>
                <w:lang w:eastAsia="en-US"/>
              </w:rPr>
              <w:t>Эффективность работы по снижению заболеваемости воспитанников</w:t>
            </w:r>
          </w:p>
        </w:tc>
        <w:tc>
          <w:tcPr>
            <w:tcW w:w="2205" w:type="dxa"/>
            <w:tcBorders>
              <w:top w:val="single" w:sz="4" w:space="0" w:color="auto"/>
              <w:bottom w:val="single" w:sz="4" w:space="0" w:color="auto"/>
            </w:tcBorders>
          </w:tcPr>
          <w:p w:rsidR="0023100C" w:rsidRPr="00350FBF" w:rsidRDefault="0023100C" w:rsidP="0023100C">
            <w:pPr>
              <w:pStyle w:val="ConsPlusNormal"/>
              <w:ind w:firstLine="0"/>
              <w:jc w:val="center"/>
              <w:rPr>
                <w:rFonts w:ascii="Times New Roman" w:hAnsi="Times New Roman" w:cs="Times New Roman"/>
                <w:color w:val="000000"/>
                <w:lang w:eastAsia="en-US"/>
              </w:rPr>
            </w:pPr>
            <w:r w:rsidRPr="00350FBF">
              <w:rPr>
                <w:rFonts w:ascii="Times New Roman" w:hAnsi="Times New Roman" w:cs="Times New Roman"/>
                <w:color w:val="000000"/>
              </w:rPr>
              <w:t>помощник воспитателя</w:t>
            </w:r>
          </w:p>
        </w:tc>
        <w:tc>
          <w:tcPr>
            <w:tcW w:w="3305" w:type="dxa"/>
            <w:tcBorders>
              <w:top w:val="single" w:sz="4" w:space="0" w:color="auto"/>
              <w:bottom w:val="single" w:sz="4" w:space="0" w:color="auto"/>
            </w:tcBorders>
          </w:tcPr>
          <w:p w:rsidR="0023100C" w:rsidRPr="00350FBF" w:rsidRDefault="0023100C" w:rsidP="0023100C">
            <w:pPr>
              <w:pStyle w:val="ConsPlusNormal"/>
              <w:ind w:firstLine="0"/>
              <w:rPr>
                <w:rFonts w:ascii="Times New Roman" w:hAnsi="Times New Roman" w:cs="Times New Roman"/>
                <w:color w:val="000000"/>
                <w:lang w:eastAsia="en-US"/>
              </w:rPr>
            </w:pPr>
            <w:r w:rsidRPr="00350FBF">
              <w:rPr>
                <w:rFonts w:ascii="Times New Roman" w:hAnsi="Times New Roman" w:cs="Times New Roman"/>
                <w:color w:val="000000"/>
                <w:lang w:eastAsia="en-US"/>
              </w:rPr>
              <w:t>показатель "пропущено 1 ребенком дней по болезни в год" не превышает средний показатель по ДОО и средний городской (районный) показатель</w:t>
            </w: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-выше среднетерриториального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-равен среднетерриториальному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 ниже среднетерриториального    </w:t>
            </w:r>
          </w:p>
        </w:tc>
        <w:tc>
          <w:tcPr>
            <w:tcW w:w="1346"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5</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10</w:t>
            </w:r>
          </w:p>
        </w:tc>
      </w:tr>
      <w:tr w:rsidR="0023100C" w:rsidRPr="00350FBF" w:rsidTr="00DC58A3">
        <w:trPr>
          <w:trHeight w:val="246"/>
        </w:trPr>
        <w:tc>
          <w:tcPr>
            <w:tcW w:w="489"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2.4.</w:t>
            </w:r>
          </w:p>
        </w:tc>
        <w:tc>
          <w:tcPr>
            <w:tcW w:w="2488" w:type="dxa"/>
            <w:tcBorders>
              <w:top w:val="single" w:sz="4" w:space="0" w:color="auto"/>
              <w:bottom w:val="single" w:sz="4" w:space="0" w:color="auto"/>
            </w:tcBorders>
          </w:tcPr>
          <w:p w:rsidR="0023100C" w:rsidRPr="00350FBF" w:rsidRDefault="0023100C" w:rsidP="0023100C">
            <w:pPr>
              <w:pStyle w:val="15"/>
              <w:spacing w:after="0" w:line="240" w:lineRule="auto"/>
              <w:ind w:left="0"/>
              <w:jc w:val="both"/>
              <w:rPr>
                <w:rFonts w:ascii="Times New Roman" w:hAnsi="Times New Roman" w:cs="Times New Roman"/>
                <w:color w:val="000000"/>
                <w:sz w:val="20"/>
                <w:szCs w:val="20"/>
              </w:rPr>
            </w:pPr>
            <w:r w:rsidRPr="00350FBF">
              <w:rPr>
                <w:rFonts w:ascii="Times New Roman" w:hAnsi="Times New Roman" w:cs="Times New Roman"/>
                <w:color w:val="000000"/>
                <w:sz w:val="20"/>
                <w:szCs w:val="20"/>
              </w:rPr>
              <w:t>Качественная работа по обеспечению санитарного состояния групповых и иных помещений ДОО</w:t>
            </w:r>
          </w:p>
        </w:tc>
        <w:tc>
          <w:tcPr>
            <w:tcW w:w="2205"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помощник воспитателя</w:t>
            </w:r>
          </w:p>
        </w:tc>
        <w:tc>
          <w:tcPr>
            <w:tcW w:w="3305"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FF0000"/>
                <w:sz w:val="20"/>
                <w:szCs w:val="20"/>
              </w:rPr>
            </w:pPr>
            <w:r w:rsidRPr="00350FBF">
              <w:rPr>
                <w:rFonts w:ascii="Times New Roman" w:hAnsi="Times New Roman" w:cs="Times New Roman"/>
                <w:sz w:val="20"/>
                <w:szCs w:val="20"/>
              </w:rPr>
              <w:t>отсутствие замечаний по результатам контроля, надзорных мероприятий, обоснованных ж</w:t>
            </w:r>
            <w:r>
              <w:rPr>
                <w:rFonts w:ascii="Times New Roman" w:hAnsi="Times New Roman" w:cs="Times New Roman"/>
                <w:sz w:val="20"/>
                <w:szCs w:val="20"/>
              </w:rPr>
              <w:t>алоб участников образоват.</w:t>
            </w:r>
            <w:r w:rsidRPr="00350FBF">
              <w:rPr>
                <w:rFonts w:ascii="Times New Roman" w:hAnsi="Times New Roman" w:cs="Times New Roman"/>
                <w:sz w:val="20"/>
                <w:szCs w:val="20"/>
              </w:rPr>
              <w:t xml:space="preserve"> процесса</w:t>
            </w: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-имеются неоднократные замечания и предписания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-имеются незначительные замечания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-отсутствие замечаний  </w:t>
            </w:r>
          </w:p>
        </w:tc>
        <w:tc>
          <w:tcPr>
            <w:tcW w:w="1346"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5</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10</w:t>
            </w:r>
          </w:p>
        </w:tc>
      </w:tr>
      <w:tr w:rsidR="0023100C" w:rsidRPr="00350FBF" w:rsidTr="00DC58A3">
        <w:trPr>
          <w:trHeight w:val="246"/>
        </w:trPr>
        <w:tc>
          <w:tcPr>
            <w:tcW w:w="489"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2.5.</w:t>
            </w:r>
          </w:p>
        </w:tc>
        <w:tc>
          <w:tcPr>
            <w:tcW w:w="2488" w:type="dxa"/>
            <w:tcBorders>
              <w:top w:val="single" w:sz="4" w:space="0" w:color="auto"/>
              <w:bottom w:val="single" w:sz="4" w:space="0" w:color="auto"/>
            </w:tcBorders>
          </w:tcPr>
          <w:p w:rsidR="0023100C" w:rsidRPr="00350FBF" w:rsidRDefault="0023100C" w:rsidP="0023100C">
            <w:pPr>
              <w:pStyle w:val="15"/>
              <w:spacing w:after="0" w:line="240" w:lineRule="auto"/>
              <w:ind w:left="0"/>
              <w:jc w:val="both"/>
              <w:rPr>
                <w:rFonts w:ascii="Times New Roman" w:hAnsi="Times New Roman" w:cs="Times New Roman"/>
                <w:color w:val="FF0000"/>
                <w:sz w:val="20"/>
                <w:szCs w:val="20"/>
              </w:rPr>
            </w:pPr>
            <w:r w:rsidRPr="00350FBF">
              <w:rPr>
                <w:rFonts w:ascii="Times New Roman" w:hAnsi="Times New Roman" w:cs="Times New Roman"/>
                <w:sz w:val="20"/>
                <w:szCs w:val="20"/>
              </w:rPr>
              <w:t>Качественная оздоровительная работа с детьми с ОВЗ, детьми-инвалидами</w:t>
            </w:r>
          </w:p>
        </w:tc>
        <w:tc>
          <w:tcPr>
            <w:tcW w:w="2205"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помощник воспитателя</w:t>
            </w:r>
          </w:p>
        </w:tc>
        <w:tc>
          <w:tcPr>
            <w:tcW w:w="3305"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FF0000"/>
                <w:sz w:val="20"/>
                <w:szCs w:val="20"/>
              </w:rPr>
            </w:pPr>
            <w:r w:rsidRPr="00350FBF">
              <w:rPr>
                <w:rFonts w:ascii="Times New Roman" w:hAnsi="Times New Roman" w:cs="Times New Roman"/>
                <w:sz w:val="20"/>
                <w:szCs w:val="20"/>
              </w:rPr>
              <w:t>на основании заключений (выводов) ПМПк ДОО, ПМПК, медицинских организаций</w:t>
            </w: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 соответствует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 не соответствует </w:t>
            </w:r>
          </w:p>
          <w:p w:rsidR="0023100C" w:rsidRPr="00350FBF" w:rsidRDefault="0023100C" w:rsidP="0023100C">
            <w:pPr>
              <w:pStyle w:val="15"/>
              <w:spacing w:after="0" w:line="240" w:lineRule="auto"/>
              <w:ind w:left="0"/>
              <w:rPr>
                <w:rFonts w:ascii="Times New Roman" w:hAnsi="Times New Roman" w:cs="Times New Roman"/>
                <w:color w:val="FF0000"/>
                <w:sz w:val="20"/>
                <w:szCs w:val="20"/>
              </w:rPr>
            </w:pPr>
          </w:p>
        </w:tc>
        <w:tc>
          <w:tcPr>
            <w:tcW w:w="1346"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10</w:t>
            </w:r>
          </w:p>
          <w:p w:rsidR="0023100C" w:rsidRPr="00350FBF" w:rsidRDefault="0023100C" w:rsidP="0023100C">
            <w:pPr>
              <w:pStyle w:val="15"/>
              <w:spacing w:after="0" w:line="240" w:lineRule="auto"/>
              <w:ind w:left="0"/>
              <w:jc w:val="center"/>
              <w:rPr>
                <w:rFonts w:ascii="Times New Roman" w:hAnsi="Times New Roman" w:cs="Times New Roman"/>
                <w:color w:val="FF0000"/>
                <w:sz w:val="20"/>
                <w:szCs w:val="20"/>
              </w:rPr>
            </w:pPr>
            <w:r w:rsidRPr="00350FBF">
              <w:rPr>
                <w:rFonts w:ascii="Times New Roman" w:hAnsi="Times New Roman" w:cs="Times New Roman"/>
                <w:color w:val="000000"/>
                <w:sz w:val="20"/>
                <w:szCs w:val="20"/>
              </w:rPr>
              <w:t>0</w:t>
            </w:r>
          </w:p>
        </w:tc>
      </w:tr>
    </w:tbl>
    <w:p w:rsidR="0023100C" w:rsidRPr="00350FBF" w:rsidRDefault="0023100C" w:rsidP="0023100C">
      <w:pPr>
        <w:pStyle w:val="ListParagraph1"/>
        <w:spacing w:after="0" w:line="240" w:lineRule="auto"/>
        <w:ind w:left="0"/>
        <w:contextualSpacing/>
        <w:jc w:val="center"/>
        <w:rPr>
          <w:rFonts w:ascii="Times New Roman" w:hAnsi="Times New Roman" w:cs="Times New Roman"/>
          <w:b/>
          <w:sz w:val="20"/>
          <w:szCs w:val="20"/>
        </w:rPr>
      </w:pPr>
      <w:r w:rsidRPr="00350FBF">
        <w:rPr>
          <w:rFonts w:ascii="Times New Roman" w:hAnsi="Times New Roman" w:cs="Times New Roman"/>
          <w:b/>
          <w:sz w:val="20"/>
          <w:szCs w:val="20"/>
        </w:rPr>
        <w:t xml:space="preserve">2.4. </w:t>
      </w:r>
      <w:r w:rsidRPr="00350FBF">
        <w:rPr>
          <w:rFonts w:ascii="Times New Roman" w:hAnsi="Times New Roman" w:cs="Times New Roman"/>
          <w:b/>
          <w:sz w:val="20"/>
          <w:szCs w:val="20"/>
          <w:u w:val="single"/>
        </w:rPr>
        <w:t>Третья квалификационная группа  «Обслуживающий персонал»</w:t>
      </w:r>
    </w:p>
    <w:p w:rsidR="0023100C" w:rsidRPr="00350FBF" w:rsidRDefault="0023100C" w:rsidP="0023100C">
      <w:pPr>
        <w:pStyle w:val="ListParagraph1"/>
        <w:spacing w:after="0" w:line="240" w:lineRule="auto"/>
        <w:ind w:left="0"/>
        <w:contextualSpacing/>
        <w:jc w:val="center"/>
        <w:rPr>
          <w:rFonts w:ascii="Times New Roman" w:hAnsi="Times New Roman" w:cs="Times New Roman"/>
          <w:b/>
          <w:sz w:val="20"/>
          <w:szCs w:val="20"/>
        </w:rPr>
      </w:pPr>
      <w:r w:rsidRPr="00350FBF">
        <w:rPr>
          <w:rFonts w:ascii="Times New Roman" w:hAnsi="Times New Roman" w:cs="Times New Roman"/>
          <w:b/>
          <w:sz w:val="20"/>
          <w:szCs w:val="20"/>
        </w:rPr>
        <w:t>(</w:t>
      </w:r>
      <w:r>
        <w:rPr>
          <w:rFonts w:ascii="Times New Roman" w:hAnsi="Times New Roman" w:cs="Times New Roman"/>
          <w:b/>
          <w:sz w:val="20"/>
          <w:szCs w:val="20"/>
        </w:rPr>
        <w:t xml:space="preserve">завхоз, </w:t>
      </w:r>
      <w:r w:rsidRPr="00350FBF">
        <w:rPr>
          <w:rFonts w:ascii="Times New Roman" w:hAnsi="Times New Roman" w:cs="Times New Roman"/>
          <w:b/>
          <w:sz w:val="20"/>
          <w:szCs w:val="20"/>
        </w:rPr>
        <w:t xml:space="preserve">повар, рабочий по ремонту и стирке белья,  </w:t>
      </w:r>
      <w:r>
        <w:rPr>
          <w:rFonts w:ascii="Times New Roman" w:hAnsi="Times New Roman" w:cs="Times New Roman"/>
          <w:b/>
          <w:sz w:val="20"/>
          <w:szCs w:val="20"/>
        </w:rPr>
        <w:t>подсобный рабочий, дворник, рабочий по комплексному обслуживанию зданий и сооружений, уборщик служебных помещений</w:t>
      </w:r>
      <w:r w:rsidRPr="00350FBF">
        <w:rPr>
          <w:rFonts w:ascii="Times New Roman" w:hAnsi="Times New Roman" w:cs="Times New Roman"/>
          <w:b/>
          <w:sz w:val="20"/>
          <w:szCs w:val="20"/>
        </w:rPr>
        <w:t>)</w:t>
      </w:r>
    </w:p>
    <w:p w:rsidR="0023100C" w:rsidRPr="00350FBF" w:rsidRDefault="0023100C" w:rsidP="0023100C">
      <w:pPr>
        <w:pStyle w:val="ListParagraph1"/>
        <w:spacing w:after="0" w:line="240" w:lineRule="auto"/>
        <w:ind w:left="0"/>
        <w:contextualSpacing/>
        <w:jc w:val="center"/>
        <w:rPr>
          <w:rFonts w:ascii="Times New Roman" w:hAnsi="Times New Roman" w:cs="Times New Roman"/>
          <w:b/>
          <w:sz w:val="20"/>
          <w:szCs w:val="20"/>
        </w:rPr>
      </w:pPr>
    </w:p>
    <w:tbl>
      <w:tblPr>
        <w:tblW w:w="154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2"/>
        <w:gridCol w:w="2488"/>
        <w:gridCol w:w="2205"/>
        <w:gridCol w:w="3305"/>
        <w:gridCol w:w="5760"/>
        <w:gridCol w:w="1080"/>
      </w:tblGrid>
      <w:tr w:rsidR="0023100C" w:rsidRPr="00350FBF" w:rsidTr="00DC58A3">
        <w:tc>
          <w:tcPr>
            <w:tcW w:w="642" w:type="dxa"/>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 п/п</w:t>
            </w:r>
          </w:p>
        </w:tc>
        <w:tc>
          <w:tcPr>
            <w:tcW w:w="2488" w:type="dxa"/>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Показатели</w:t>
            </w:r>
          </w:p>
        </w:tc>
        <w:tc>
          <w:tcPr>
            <w:tcW w:w="2205" w:type="dxa"/>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Должность</w:t>
            </w:r>
          </w:p>
        </w:tc>
        <w:tc>
          <w:tcPr>
            <w:tcW w:w="3305" w:type="dxa"/>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Примечание</w:t>
            </w:r>
          </w:p>
        </w:tc>
        <w:tc>
          <w:tcPr>
            <w:tcW w:w="5760" w:type="dxa"/>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Индикаторы показателей</w:t>
            </w:r>
          </w:p>
        </w:tc>
        <w:tc>
          <w:tcPr>
            <w:tcW w:w="1080" w:type="dxa"/>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Баллы</w:t>
            </w:r>
          </w:p>
        </w:tc>
      </w:tr>
      <w:tr w:rsidR="0023100C" w:rsidRPr="00350FBF" w:rsidTr="00DC58A3">
        <w:trPr>
          <w:trHeight w:val="191"/>
        </w:trPr>
        <w:tc>
          <w:tcPr>
            <w:tcW w:w="642" w:type="dxa"/>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p>
        </w:tc>
        <w:tc>
          <w:tcPr>
            <w:tcW w:w="14838" w:type="dxa"/>
            <w:gridSpan w:val="5"/>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1. Общие показатели</w:t>
            </w:r>
          </w:p>
        </w:tc>
      </w:tr>
      <w:tr w:rsidR="0023100C" w:rsidRPr="00350FBF" w:rsidTr="00DC58A3">
        <w:trPr>
          <w:trHeight w:val="960"/>
        </w:trPr>
        <w:tc>
          <w:tcPr>
            <w:tcW w:w="642" w:type="dxa"/>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1.1.</w:t>
            </w:r>
          </w:p>
        </w:tc>
        <w:tc>
          <w:tcPr>
            <w:tcW w:w="2488" w:type="dxa"/>
          </w:tcPr>
          <w:p w:rsidR="0023100C" w:rsidRPr="00350FBF" w:rsidRDefault="0023100C" w:rsidP="0023100C">
            <w:pPr>
              <w:pStyle w:val="15"/>
              <w:spacing w:after="0" w:line="240" w:lineRule="auto"/>
              <w:ind w:left="0"/>
              <w:jc w:val="both"/>
              <w:rPr>
                <w:rFonts w:ascii="Times New Roman" w:hAnsi="Times New Roman" w:cs="Times New Roman"/>
                <w:color w:val="000000"/>
                <w:sz w:val="20"/>
                <w:szCs w:val="20"/>
              </w:rPr>
            </w:pPr>
            <w:r w:rsidRPr="00350FBF">
              <w:rPr>
                <w:rFonts w:ascii="Times New Roman" w:hAnsi="Times New Roman" w:cs="Times New Roman"/>
                <w:color w:val="000000"/>
                <w:sz w:val="20"/>
                <w:szCs w:val="20"/>
              </w:rPr>
              <w:t>Активное участие в общественно значимой деятельности</w:t>
            </w:r>
          </w:p>
          <w:p w:rsidR="0023100C" w:rsidRPr="00350FBF" w:rsidRDefault="0023100C" w:rsidP="0023100C">
            <w:pPr>
              <w:pStyle w:val="15"/>
              <w:spacing w:after="0" w:line="240" w:lineRule="auto"/>
              <w:ind w:left="0"/>
              <w:jc w:val="both"/>
              <w:rPr>
                <w:rFonts w:ascii="Times New Roman" w:hAnsi="Times New Roman" w:cs="Times New Roman"/>
                <w:color w:val="000000"/>
                <w:sz w:val="20"/>
                <w:szCs w:val="20"/>
              </w:rPr>
            </w:pPr>
          </w:p>
        </w:tc>
        <w:tc>
          <w:tcPr>
            <w:tcW w:w="2205" w:type="dxa"/>
          </w:tcPr>
          <w:p w:rsidR="0023100C" w:rsidRPr="00350FBF" w:rsidRDefault="0023100C" w:rsidP="0023100C">
            <w:pPr>
              <w:jc w:val="center"/>
              <w:rPr>
                <w:color w:val="000000"/>
                <w:sz w:val="20"/>
                <w:szCs w:val="20"/>
              </w:rPr>
            </w:pPr>
            <w:r w:rsidRPr="00350FBF">
              <w:rPr>
                <w:sz w:val="20"/>
                <w:szCs w:val="20"/>
              </w:rPr>
              <w:t>все, относящиеся к обслуживающему персоналу</w:t>
            </w:r>
            <w:r w:rsidRPr="00350FBF">
              <w:rPr>
                <w:color w:val="000000"/>
                <w:sz w:val="20"/>
                <w:szCs w:val="20"/>
              </w:rPr>
              <w:t xml:space="preserve"> </w:t>
            </w:r>
          </w:p>
        </w:tc>
        <w:tc>
          <w:tcPr>
            <w:tcW w:w="3305" w:type="dxa"/>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взаимозаменяемость в связи с производственной необходимостью, участие  в утренниках, субботниках, косметическом ремонте, др</w:t>
            </w:r>
          </w:p>
        </w:tc>
        <w:tc>
          <w:tcPr>
            <w:tcW w:w="5760" w:type="dxa"/>
          </w:tcPr>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 не осуществляет общественно значимую деятельность </w:t>
            </w:r>
          </w:p>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-осуществляет общественно значимую деятельность:</w:t>
            </w:r>
          </w:p>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-председатели, секретари органов самоуправления  </w:t>
            </w:r>
          </w:p>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-взаимозаменяемость  в связи с производственной необходимостью </w:t>
            </w:r>
          </w:p>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 участие  в утренниках </w:t>
            </w:r>
          </w:p>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-в косметическом ремонте </w:t>
            </w:r>
          </w:p>
          <w:p w:rsidR="0023100C" w:rsidRPr="00350FBF" w:rsidRDefault="0023100C" w:rsidP="0023100C">
            <w:pPr>
              <w:pStyle w:val="15"/>
              <w:spacing w:after="0" w:line="240" w:lineRule="auto"/>
              <w:ind w:left="0"/>
              <w:contextualSpacing/>
              <w:rPr>
                <w:rFonts w:ascii="Times New Roman" w:hAnsi="Times New Roman" w:cs="Times New Roman"/>
                <w:color w:val="000000"/>
                <w:sz w:val="20"/>
                <w:szCs w:val="20"/>
              </w:rPr>
            </w:pPr>
            <w:r w:rsidRPr="00350FBF">
              <w:rPr>
                <w:rFonts w:ascii="Times New Roman" w:hAnsi="Times New Roman" w:cs="Times New Roman"/>
                <w:color w:val="000000"/>
                <w:sz w:val="20"/>
                <w:szCs w:val="20"/>
              </w:rPr>
              <w:lastRenderedPageBreak/>
              <w:t xml:space="preserve">- председатель профкома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Баллы суммируются</w:t>
            </w:r>
          </w:p>
        </w:tc>
        <w:tc>
          <w:tcPr>
            <w:tcW w:w="1080" w:type="dxa"/>
          </w:tcPr>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lastRenderedPageBreak/>
              <w:t>0</w:t>
            </w: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5</w:t>
            </w: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5</w:t>
            </w: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5</w:t>
            </w: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lastRenderedPageBreak/>
              <w:t>5</w:t>
            </w: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15</w:t>
            </w:r>
          </w:p>
        </w:tc>
      </w:tr>
      <w:tr w:rsidR="0023100C" w:rsidRPr="00350FBF" w:rsidTr="00DC58A3">
        <w:trPr>
          <w:trHeight w:val="960"/>
        </w:trPr>
        <w:tc>
          <w:tcPr>
            <w:tcW w:w="642" w:type="dxa"/>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lastRenderedPageBreak/>
              <w:t>1.2.</w:t>
            </w:r>
          </w:p>
        </w:tc>
        <w:tc>
          <w:tcPr>
            <w:tcW w:w="2488" w:type="dxa"/>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Обеспечение сохранности оборудования,  инструментов, содержание имущества в надлежащем состоянии</w:t>
            </w:r>
          </w:p>
        </w:tc>
        <w:tc>
          <w:tcPr>
            <w:tcW w:w="2205" w:type="dxa"/>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все, относящиеся к обслуживающему персоналу</w:t>
            </w:r>
          </w:p>
        </w:tc>
        <w:tc>
          <w:tcPr>
            <w:tcW w:w="3305" w:type="dxa"/>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p>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p>
        </w:tc>
        <w:tc>
          <w:tcPr>
            <w:tcW w:w="5760" w:type="dxa"/>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-не обеспечивает сохранность оборудования,  инструментов, не содержит имущество в надлежащем состоянии </w:t>
            </w:r>
          </w:p>
          <w:p w:rsidR="0023100C" w:rsidRPr="00350FBF" w:rsidRDefault="0023100C" w:rsidP="0023100C">
            <w:pPr>
              <w:pStyle w:val="15"/>
              <w:spacing w:after="0" w:line="240" w:lineRule="auto"/>
              <w:ind w:left="0"/>
              <w:rPr>
                <w:rFonts w:ascii="Times New Roman" w:hAnsi="Times New Roman" w:cs="Times New Roman"/>
                <w:color w:val="FF0000"/>
                <w:sz w:val="20"/>
                <w:szCs w:val="20"/>
              </w:rPr>
            </w:pPr>
            <w:r w:rsidRPr="00350FBF">
              <w:rPr>
                <w:rFonts w:ascii="Times New Roman" w:hAnsi="Times New Roman" w:cs="Times New Roman"/>
                <w:color w:val="000000"/>
                <w:sz w:val="20"/>
                <w:szCs w:val="20"/>
              </w:rPr>
              <w:t>-обеспечивает сохранность оборудования,  инструментов,  содержит имущество в надлежащем состоянии</w:t>
            </w:r>
            <w:r w:rsidRPr="00350FBF">
              <w:rPr>
                <w:rFonts w:ascii="Times New Roman" w:hAnsi="Times New Roman" w:cs="Times New Roman"/>
                <w:color w:val="FF0000"/>
                <w:sz w:val="20"/>
                <w:szCs w:val="20"/>
              </w:rPr>
              <w:t xml:space="preserve">  </w:t>
            </w:r>
          </w:p>
        </w:tc>
        <w:tc>
          <w:tcPr>
            <w:tcW w:w="1080" w:type="dxa"/>
          </w:tcPr>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10</w:t>
            </w:r>
          </w:p>
        </w:tc>
      </w:tr>
      <w:tr w:rsidR="0023100C" w:rsidRPr="00350FBF" w:rsidTr="00DC58A3">
        <w:trPr>
          <w:trHeight w:val="960"/>
        </w:trPr>
        <w:tc>
          <w:tcPr>
            <w:tcW w:w="642" w:type="dxa"/>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1.3.</w:t>
            </w:r>
          </w:p>
        </w:tc>
        <w:tc>
          <w:tcPr>
            <w:tcW w:w="2488" w:type="dxa"/>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Отсутствие предписаний, замечаний контролирующих надзорных органов</w:t>
            </w:r>
          </w:p>
        </w:tc>
        <w:tc>
          <w:tcPr>
            <w:tcW w:w="2205" w:type="dxa"/>
          </w:tcPr>
          <w:p w:rsidR="0023100C" w:rsidRPr="00350FBF" w:rsidRDefault="0023100C" w:rsidP="0023100C">
            <w:pPr>
              <w:contextualSpacing/>
              <w:rPr>
                <w:sz w:val="20"/>
                <w:szCs w:val="20"/>
              </w:rPr>
            </w:pPr>
            <w:r w:rsidRPr="00350FBF">
              <w:rPr>
                <w:sz w:val="20"/>
                <w:szCs w:val="20"/>
              </w:rPr>
              <w:t>все, относящиеся к обслуживающему персоналу</w:t>
            </w:r>
          </w:p>
        </w:tc>
        <w:tc>
          <w:tcPr>
            <w:tcW w:w="3305" w:type="dxa"/>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p>
        </w:tc>
        <w:tc>
          <w:tcPr>
            <w:tcW w:w="5760" w:type="dxa"/>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-наличие предписаний, замечаний контролирующих надзорных органов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-отсутствие предписаний, замечаний контролирующих надзорных органов</w:t>
            </w:r>
            <w:r w:rsidRPr="00350FBF">
              <w:rPr>
                <w:rFonts w:ascii="Times New Roman" w:hAnsi="Times New Roman" w:cs="Times New Roman"/>
                <w:color w:val="FF0000"/>
                <w:sz w:val="20"/>
                <w:szCs w:val="20"/>
              </w:rPr>
              <w:t xml:space="preserve"> </w:t>
            </w:r>
          </w:p>
        </w:tc>
        <w:tc>
          <w:tcPr>
            <w:tcW w:w="1080" w:type="dxa"/>
          </w:tcPr>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10</w:t>
            </w:r>
          </w:p>
        </w:tc>
      </w:tr>
      <w:tr w:rsidR="0023100C" w:rsidRPr="00350FBF" w:rsidTr="00DC58A3">
        <w:trPr>
          <w:trHeight w:val="960"/>
        </w:trPr>
        <w:tc>
          <w:tcPr>
            <w:tcW w:w="642" w:type="dxa"/>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1.4.</w:t>
            </w:r>
          </w:p>
        </w:tc>
        <w:tc>
          <w:tcPr>
            <w:tcW w:w="2488" w:type="dxa"/>
          </w:tcPr>
          <w:p w:rsidR="0023100C" w:rsidRPr="00350FBF" w:rsidRDefault="0023100C" w:rsidP="0023100C">
            <w:pPr>
              <w:pStyle w:val="15"/>
              <w:spacing w:after="0" w:line="240" w:lineRule="auto"/>
              <w:ind w:left="0"/>
              <w:jc w:val="both"/>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За сложность и напряженность работы </w:t>
            </w:r>
          </w:p>
        </w:tc>
        <w:tc>
          <w:tcPr>
            <w:tcW w:w="2205" w:type="dxa"/>
          </w:tcPr>
          <w:p w:rsidR="0023100C" w:rsidRPr="00350FBF" w:rsidRDefault="0023100C" w:rsidP="0023100C">
            <w:pPr>
              <w:jc w:val="center"/>
              <w:rPr>
                <w:color w:val="000000"/>
                <w:sz w:val="20"/>
                <w:szCs w:val="20"/>
              </w:rPr>
            </w:pPr>
            <w:r w:rsidRPr="00350FBF">
              <w:rPr>
                <w:color w:val="000000"/>
                <w:sz w:val="20"/>
                <w:szCs w:val="20"/>
              </w:rPr>
              <w:t>все, относящиеся к обслуживающему персоналу</w:t>
            </w:r>
          </w:p>
        </w:tc>
        <w:tc>
          <w:tcPr>
            <w:tcW w:w="3305" w:type="dxa"/>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(в соответствии с положением ДОО)</w:t>
            </w:r>
          </w:p>
        </w:tc>
        <w:tc>
          <w:tcPr>
            <w:tcW w:w="5760" w:type="dxa"/>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-работа не имеет сложности и напряжённости (материальная ответственность)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работа имеет сложность и напряжённость (материальная ответственность) </w:t>
            </w:r>
          </w:p>
        </w:tc>
        <w:tc>
          <w:tcPr>
            <w:tcW w:w="1080" w:type="dxa"/>
          </w:tcPr>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p>
          <w:p w:rsidR="0023100C" w:rsidRPr="00350FBF" w:rsidRDefault="0023100C" w:rsidP="0023100C">
            <w:pPr>
              <w:pStyle w:val="15"/>
              <w:spacing w:after="0" w:line="240" w:lineRule="auto"/>
              <w:ind w:left="0"/>
              <w:contextualSpacing/>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15</w:t>
            </w:r>
          </w:p>
        </w:tc>
      </w:tr>
      <w:tr w:rsidR="0023100C" w:rsidRPr="00350FBF" w:rsidTr="00DC58A3">
        <w:trPr>
          <w:trHeight w:val="246"/>
        </w:trPr>
        <w:tc>
          <w:tcPr>
            <w:tcW w:w="642"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FF0000"/>
                <w:sz w:val="20"/>
                <w:szCs w:val="20"/>
              </w:rPr>
            </w:pPr>
          </w:p>
        </w:tc>
        <w:tc>
          <w:tcPr>
            <w:tcW w:w="14838" w:type="dxa"/>
            <w:gridSpan w:val="5"/>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b/>
                <w:bCs/>
                <w:color w:val="000000"/>
                <w:sz w:val="20"/>
                <w:szCs w:val="20"/>
              </w:rPr>
            </w:pPr>
            <w:r w:rsidRPr="00350FBF">
              <w:rPr>
                <w:rFonts w:ascii="Times New Roman" w:hAnsi="Times New Roman" w:cs="Times New Roman"/>
                <w:b/>
                <w:bCs/>
                <w:color w:val="000000"/>
                <w:sz w:val="20"/>
                <w:szCs w:val="20"/>
              </w:rPr>
              <w:t>2. Специфические показатели</w:t>
            </w:r>
          </w:p>
        </w:tc>
      </w:tr>
      <w:tr w:rsidR="0023100C" w:rsidRPr="00350FBF" w:rsidTr="00DC58A3">
        <w:trPr>
          <w:trHeight w:val="246"/>
        </w:trPr>
        <w:tc>
          <w:tcPr>
            <w:tcW w:w="642"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2.1.</w:t>
            </w:r>
          </w:p>
        </w:tc>
        <w:tc>
          <w:tcPr>
            <w:tcW w:w="2488"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Качественное выполнение функций шеф-повара</w:t>
            </w:r>
          </w:p>
        </w:tc>
        <w:tc>
          <w:tcPr>
            <w:tcW w:w="22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повар</w:t>
            </w:r>
          </w:p>
        </w:tc>
        <w:tc>
          <w:tcPr>
            <w:tcW w:w="33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-качественное выполнение функций шеф-повара </w:t>
            </w:r>
          </w:p>
        </w:tc>
        <w:tc>
          <w:tcPr>
            <w:tcW w:w="1080"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15</w:t>
            </w:r>
          </w:p>
        </w:tc>
      </w:tr>
      <w:tr w:rsidR="0023100C" w:rsidRPr="00350FBF" w:rsidTr="00DC58A3">
        <w:trPr>
          <w:trHeight w:val="246"/>
        </w:trPr>
        <w:tc>
          <w:tcPr>
            <w:tcW w:w="642"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2.2. </w:t>
            </w:r>
          </w:p>
        </w:tc>
        <w:tc>
          <w:tcPr>
            <w:tcW w:w="2488"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Качественная организация питания детей</w:t>
            </w:r>
          </w:p>
        </w:tc>
        <w:tc>
          <w:tcPr>
            <w:tcW w:w="22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повар, шеф-повар</w:t>
            </w:r>
            <w:r>
              <w:rPr>
                <w:rFonts w:ascii="Times New Roman" w:hAnsi="Times New Roman" w:cs="Times New Roman"/>
                <w:sz w:val="20"/>
                <w:szCs w:val="20"/>
              </w:rPr>
              <w:t>, завхоз</w:t>
            </w:r>
          </w:p>
        </w:tc>
        <w:tc>
          <w:tcPr>
            <w:tcW w:w="33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отсутствие серьезных замечаний по результатам контроля, надзорных мероприятий, обоснованных жалоб участников образовательных отношений</w:t>
            </w: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-наличие предписаний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-отсутствие предписаний </w:t>
            </w:r>
          </w:p>
        </w:tc>
        <w:tc>
          <w:tcPr>
            <w:tcW w:w="1080"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10</w:t>
            </w:r>
          </w:p>
        </w:tc>
      </w:tr>
      <w:tr w:rsidR="0023100C" w:rsidRPr="00350FBF" w:rsidTr="00DC58A3">
        <w:trPr>
          <w:trHeight w:val="246"/>
        </w:trPr>
        <w:tc>
          <w:tcPr>
            <w:tcW w:w="642"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2.3.</w:t>
            </w:r>
          </w:p>
        </w:tc>
        <w:tc>
          <w:tcPr>
            <w:tcW w:w="2488"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Наличие квалификационного разряда</w:t>
            </w:r>
          </w:p>
        </w:tc>
        <w:tc>
          <w:tcPr>
            <w:tcW w:w="22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повар, шеф-повар</w:t>
            </w:r>
          </w:p>
        </w:tc>
        <w:tc>
          <w:tcPr>
            <w:tcW w:w="3305" w:type="dxa"/>
            <w:tcBorders>
              <w:top w:val="single" w:sz="4" w:space="0" w:color="auto"/>
              <w:bottom w:val="single" w:sz="4" w:space="0" w:color="auto"/>
            </w:tcBorders>
          </w:tcPr>
          <w:p w:rsidR="0023100C" w:rsidRPr="00350FBF" w:rsidRDefault="0023100C" w:rsidP="0023100C">
            <w:pPr>
              <w:pStyle w:val="ConsPlusNormal"/>
              <w:ind w:firstLine="0"/>
              <w:rPr>
                <w:rFonts w:ascii="Times New Roman" w:hAnsi="Times New Roman" w:cs="Times New Roman"/>
                <w:color w:val="000000"/>
                <w:lang w:eastAsia="en-US"/>
              </w:rPr>
            </w:pP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имеется – 15 баллов</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не имеется – 0 баллов</w:t>
            </w:r>
          </w:p>
        </w:tc>
        <w:tc>
          <w:tcPr>
            <w:tcW w:w="1080"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15</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tc>
      </w:tr>
      <w:tr w:rsidR="0023100C" w:rsidRPr="00350FBF" w:rsidTr="00DC58A3">
        <w:trPr>
          <w:trHeight w:val="246"/>
        </w:trPr>
        <w:tc>
          <w:tcPr>
            <w:tcW w:w="642"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2.4.</w:t>
            </w:r>
          </w:p>
        </w:tc>
        <w:tc>
          <w:tcPr>
            <w:tcW w:w="2488"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Обеспечение диетического питания детей</w:t>
            </w:r>
          </w:p>
        </w:tc>
        <w:tc>
          <w:tcPr>
            <w:tcW w:w="22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повар, шеф-повар</w:t>
            </w:r>
          </w:p>
        </w:tc>
        <w:tc>
          <w:tcPr>
            <w:tcW w:w="3305"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FF0000"/>
                <w:sz w:val="20"/>
                <w:szCs w:val="20"/>
              </w:rPr>
            </w:pP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обеспечивает</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не обеспечивает</w:t>
            </w:r>
          </w:p>
        </w:tc>
        <w:tc>
          <w:tcPr>
            <w:tcW w:w="1080"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10</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tc>
      </w:tr>
      <w:tr w:rsidR="0023100C" w:rsidRPr="00350FBF" w:rsidTr="00DC58A3">
        <w:trPr>
          <w:trHeight w:val="246"/>
        </w:trPr>
        <w:tc>
          <w:tcPr>
            <w:tcW w:w="642"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2.5.</w:t>
            </w:r>
          </w:p>
        </w:tc>
        <w:tc>
          <w:tcPr>
            <w:tcW w:w="2488"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Качественное содержание пищеблока</w:t>
            </w:r>
          </w:p>
        </w:tc>
        <w:tc>
          <w:tcPr>
            <w:tcW w:w="22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подсобный рабочий, повар</w:t>
            </w:r>
          </w:p>
        </w:tc>
        <w:tc>
          <w:tcPr>
            <w:tcW w:w="33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отсутствие серьезных замечаний по результатам контроля, надзорных мероприятий</w:t>
            </w: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отсутствие замечаний</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имеются незначительные замечания</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имеются серьезные замечания</w:t>
            </w:r>
          </w:p>
        </w:tc>
        <w:tc>
          <w:tcPr>
            <w:tcW w:w="1080"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15</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10</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tc>
      </w:tr>
      <w:tr w:rsidR="0023100C" w:rsidRPr="00350FBF" w:rsidTr="00DC58A3">
        <w:trPr>
          <w:trHeight w:val="246"/>
        </w:trPr>
        <w:tc>
          <w:tcPr>
            <w:tcW w:w="642"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2.6.</w:t>
            </w:r>
          </w:p>
        </w:tc>
        <w:tc>
          <w:tcPr>
            <w:tcW w:w="2488"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Соблюдение сроков реализации продуктов, условий их хранения</w:t>
            </w:r>
          </w:p>
        </w:tc>
        <w:tc>
          <w:tcPr>
            <w:tcW w:w="22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повар (при отсутствии заведующего складом (кладовщика)</w:t>
            </w:r>
            <w:r>
              <w:rPr>
                <w:rFonts w:ascii="Times New Roman" w:hAnsi="Times New Roman" w:cs="Times New Roman"/>
                <w:sz w:val="20"/>
                <w:szCs w:val="20"/>
              </w:rPr>
              <w:t>, завхоз</w:t>
            </w:r>
          </w:p>
        </w:tc>
        <w:tc>
          <w:tcPr>
            <w:tcW w:w="33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Соблюдение сроков реализации продуктов, условий их хранения</w:t>
            </w: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соблюдаются</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имеются нарушения</w:t>
            </w:r>
          </w:p>
        </w:tc>
        <w:tc>
          <w:tcPr>
            <w:tcW w:w="1080"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5</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tc>
      </w:tr>
      <w:tr w:rsidR="0023100C" w:rsidRPr="00350FBF" w:rsidTr="00DC58A3">
        <w:trPr>
          <w:trHeight w:val="246"/>
        </w:trPr>
        <w:tc>
          <w:tcPr>
            <w:tcW w:w="642"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2.7.</w:t>
            </w:r>
          </w:p>
        </w:tc>
        <w:tc>
          <w:tcPr>
            <w:tcW w:w="2488"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 xml:space="preserve">Оперативность выполнения заявок </w:t>
            </w:r>
            <w:r w:rsidRPr="00350FBF">
              <w:rPr>
                <w:rFonts w:ascii="Times New Roman" w:hAnsi="Times New Roman" w:cs="Times New Roman"/>
                <w:sz w:val="20"/>
                <w:szCs w:val="20"/>
              </w:rPr>
              <w:lastRenderedPageBreak/>
              <w:t>сотрудников, своевременность смены постельного белья в группах в соответствии с графиком</w:t>
            </w:r>
          </w:p>
        </w:tc>
        <w:tc>
          <w:tcPr>
            <w:tcW w:w="22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lastRenderedPageBreak/>
              <w:t>кастелянша,</w:t>
            </w:r>
            <w:r w:rsidRPr="00350FBF">
              <w:rPr>
                <w:rFonts w:ascii="Times New Roman" w:hAnsi="Times New Roman" w:cs="Times New Roman"/>
                <w:b/>
                <w:bCs/>
                <w:i/>
                <w:iCs/>
                <w:sz w:val="20"/>
                <w:szCs w:val="20"/>
              </w:rPr>
              <w:t xml:space="preserve"> </w:t>
            </w:r>
            <w:r w:rsidRPr="00350FBF">
              <w:rPr>
                <w:rFonts w:ascii="Times New Roman" w:hAnsi="Times New Roman" w:cs="Times New Roman"/>
                <w:bCs/>
                <w:iCs/>
                <w:sz w:val="20"/>
                <w:szCs w:val="20"/>
              </w:rPr>
              <w:t xml:space="preserve">рабочий по ремонту и стирке </w:t>
            </w:r>
            <w:r w:rsidRPr="00350FBF">
              <w:rPr>
                <w:rFonts w:ascii="Times New Roman" w:hAnsi="Times New Roman" w:cs="Times New Roman"/>
                <w:bCs/>
                <w:iCs/>
                <w:sz w:val="20"/>
                <w:szCs w:val="20"/>
              </w:rPr>
              <w:lastRenderedPageBreak/>
              <w:t>белья</w:t>
            </w:r>
          </w:p>
        </w:tc>
        <w:tc>
          <w:tcPr>
            <w:tcW w:w="33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 оперативно выполняет заявки сотрудников, своевременно производит смену постельного белья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lastRenderedPageBreak/>
              <w:t>- имеются жалобы по выполнению заявок сотрудников, не   своевременно производит смену постельного белья</w:t>
            </w:r>
          </w:p>
        </w:tc>
        <w:tc>
          <w:tcPr>
            <w:tcW w:w="1080"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lastRenderedPageBreak/>
              <w:t>20</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lastRenderedPageBreak/>
              <w:t>0</w:t>
            </w:r>
          </w:p>
        </w:tc>
      </w:tr>
      <w:tr w:rsidR="0023100C" w:rsidRPr="00350FBF" w:rsidTr="00DC58A3">
        <w:trPr>
          <w:trHeight w:val="246"/>
        </w:trPr>
        <w:tc>
          <w:tcPr>
            <w:tcW w:w="642"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lastRenderedPageBreak/>
              <w:t>2.8.</w:t>
            </w:r>
          </w:p>
        </w:tc>
        <w:tc>
          <w:tcPr>
            <w:tcW w:w="2488" w:type="dxa"/>
            <w:tcBorders>
              <w:top w:val="single" w:sz="4" w:space="0" w:color="auto"/>
              <w:bottom w:val="single" w:sz="4" w:space="0" w:color="auto"/>
            </w:tcBorders>
          </w:tcPr>
          <w:p w:rsidR="0023100C" w:rsidRPr="00EC4C23"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Качественное содержание  территории ДОО</w:t>
            </w:r>
            <w:r>
              <w:rPr>
                <w:rFonts w:ascii="Times New Roman" w:hAnsi="Times New Roman" w:cs="Times New Roman"/>
                <w:sz w:val="20"/>
                <w:szCs w:val="20"/>
              </w:rPr>
              <w:t>/</w:t>
            </w:r>
            <w:r>
              <w:rPr>
                <w:rFonts w:ascii="Times New Roman" w:hAnsi="Times New Roman" w:cs="Times New Roman"/>
                <w:sz w:val="24"/>
                <w:szCs w:val="24"/>
              </w:rPr>
              <w:t xml:space="preserve"> </w:t>
            </w:r>
            <w:r w:rsidRPr="00EC4C23">
              <w:rPr>
                <w:rFonts w:ascii="Times New Roman" w:hAnsi="Times New Roman" w:cs="Times New Roman"/>
                <w:sz w:val="20"/>
                <w:szCs w:val="20"/>
              </w:rPr>
              <w:t>Качественное содержание санитарного состояния помещений  ДОУ</w:t>
            </w:r>
          </w:p>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p>
        </w:tc>
        <w:tc>
          <w:tcPr>
            <w:tcW w:w="22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 xml:space="preserve">дворник, </w:t>
            </w:r>
            <w:r w:rsidRPr="00350FBF">
              <w:rPr>
                <w:rFonts w:ascii="Times New Roman" w:hAnsi="Times New Roman" w:cs="Times New Roman"/>
                <w:bCs/>
                <w:iCs/>
                <w:sz w:val="20"/>
                <w:szCs w:val="20"/>
              </w:rPr>
              <w:t>рабочий по комплексному обслуживанию зданий и сооружений</w:t>
            </w:r>
            <w:r>
              <w:rPr>
                <w:rFonts w:ascii="Times New Roman" w:hAnsi="Times New Roman" w:cs="Times New Roman"/>
                <w:bCs/>
                <w:iCs/>
                <w:sz w:val="20"/>
                <w:szCs w:val="20"/>
              </w:rPr>
              <w:t>/</w:t>
            </w:r>
            <w:r>
              <w:rPr>
                <w:rFonts w:ascii="Times New Roman" w:hAnsi="Times New Roman" w:cs="Times New Roman"/>
                <w:sz w:val="24"/>
                <w:szCs w:val="24"/>
              </w:rPr>
              <w:t xml:space="preserve"> </w:t>
            </w:r>
            <w:r w:rsidRPr="00EC4C23">
              <w:rPr>
                <w:rFonts w:ascii="Times New Roman" w:hAnsi="Times New Roman" w:cs="Times New Roman"/>
                <w:sz w:val="20"/>
                <w:szCs w:val="20"/>
              </w:rPr>
              <w:t>Уборщик служебных помещений</w:t>
            </w:r>
          </w:p>
        </w:tc>
        <w:tc>
          <w:tcPr>
            <w:tcW w:w="33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при отсутствии обоснованных жалоб</w:t>
            </w: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жалобы отсутствуют</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-имеются незначительные жалобы,</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 имеются обоснованные жалобы </w:t>
            </w:r>
          </w:p>
        </w:tc>
        <w:tc>
          <w:tcPr>
            <w:tcW w:w="1080"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10</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5</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tc>
      </w:tr>
      <w:tr w:rsidR="0023100C" w:rsidRPr="00350FBF" w:rsidTr="00DC58A3">
        <w:trPr>
          <w:trHeight w:val="246"/>
        </w:trPr>
        <w:tc>
          <w:tcPr>
            <w:tcW w:w="642"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2.9.</w:t>
            </w:r>
          </w:p>
        </w:tc>
        <w:tc>
          <w:tcPr>
            <w:tcW w:w="2488"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sidRPr="00350FBF">
              <w:rPr>
                <w:rFonts w:ascii="Times New Roman" w:hAnsi="Times New Roman" w:cs="Times New Roman"/>
                <w:sz w:val="20"/>
                <w:szCs w:val="20"/>
              </w:rPr>
              <w:t>Оперативность и качественное выполнение заявок сотрудников</w:t>
            </w:r>
          </w:p>
        </w:tc>
        <w:tc>
          <w:tcPr>
            <w:tcW w:w="22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bCs/>
                <w:iCs/>
                <w:sz w:val="20"/>
                <w:szCs w:val="20"/>
              </w:rPr>
            </w:pPr>
            <w:r w:rsidRPr="00350FBF">
              <w:rPr>
                <w:rFonts w:ascii="Times New Roman" w:hAnsi="Times New Roman" w:cs="Times New Roman"/>
                <w:bCs/>
                <w:iCs/>
                <w:sz w:val="20"/>
                <w:szCs w:val="20"/>
              </w:rPr>
              <w:t>рабочий по комплексному обслуживанию зданий и сооружений</w:t>
            </w:r>
            <w:r>
              <w:rPr>
                <w:rFonts w:ascii="Times New Roman" w:hAnsi="Times New Roman" w:cs="Times New Roman"/>
                <w:bCs/>
                <w:iCs/>
                <w:sz w:val="20"/>
                <w:szCs w:val="20"/>
              </w:rPr>
              <w:t>, уборщик служебных помещений</w:t>
            </w:r>
          </w:p>
        </w:tc>
        <w:tc>
          <w:tcPr>
            <w:tcW w:w="33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p>
        </w:tc>
        <w:tc>
          <w:tcPr>
            <w:tcW w:w="5760" w:type="dxa"/>
            <w:tcBorders>
              <w:top w:val="single" w:sz="4" w:space="0" w:color="auto"/>
              <w:bottom w:val="single" w:sz="4" w:space="0" w:color="auto"/>
            </w:tcBorders>
          </w:tcPr>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xml:space="preserve">- заявки выполняются своевременно, </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заявки выполняются с задержкой,</w:t>
            </w:r>
          </w:p>
          <w:p w:rsidR="0023100C" w:rsidRPr="00350FBF" w:rsidRDefault="0023100C" w:rsidP="0023100C">
            <w:pPr>
              <w:pStyle w:val="15"/>
              <w:spacing w:after="0" w:line="240" w:lineRule="auto"/>
              <w:ind w:left="0"/>
              <w:rPr>
                <w:rFonts w:ascii="Times New Roman" w:hAnsi="Times New Roman" w:cs="Times New Roman"/>
                <w:color w:val="000000"/>
                <w:sz w:val="20"/>
                <w:szCs w:val="20"/>
              </w:rPr>
            </w:pPr>
            <w:r w:rsidRPr="00350FBF">
              <w:rPr>
                <w:rFonts w:ascii="Times New Roman" w:hAnsi="Times New Roman" w:cs="Times New Roman"/>
                <w:color w:val="000000"/>
                <w:sz w:val="20"/>
                <w:szCs w:val="20"/>
              </w:rPr>
              <w:t>- заявки не выполняются</w:t>
            </w:r>
          </w:p>
        </w:tc>
        <w:tc>
          <w:tcPr>
            <w:tcW w:w="1080"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10</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5</w:t>
            </w:r>
          </w:p>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sidRPr="00350FBF">
              <w:rPr>
                <w:rFonts w:ascii="Times New Roman" w:hAnsi="Times New Roman" w:cs="Times New Roman"/>
                <w:color w:val="000000"/>
                <w:sz w:val="20"/>
                <w:szCs w:val="20"/>
              </w:rPr>
              <w:t>0</w:t>
            </w:r>
          </w:p>
        </w:tc>
      </w:tr>
      <w:tr w:rsidR="0023100C" w:rsidRPr="00350FBF" w:rsidTr="00DC58A3">
        <w:trPr>
          <w:trHeight w:val="246"/>
        </w:trPr>
        <w:tc>
          <w:tcPr>
            <w:tcW w:w="642" w:type="dxa"/>
            <w:tcBorders>
              <w:top w:val="single" w:sz="4" w:space="0" w:color="auto"/>
              <w:bottom w:val="single" w:sz="4" w:space="0" w:color="auto"/>
            </w:tcBorders>
          </w:tcPr>
          <w:p w:rsidR="0023100C" w:rsidRPr="00350FBF" w:rsidRDefault="0023100C" w:rsidP="0023100C">
            <w:pPr>
              <w:pStyle w:val="15"/>
              <w:spacing w:after="0" w:line="240" w:lineRule="auto"/>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2.10.</w:t>
            </w:r>
          </w:p>
        </w:tc>
        <w:tc>
          <w:tcPr>
            <w:tcW w:w="2488"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sz w:val="20"/>
                <w:szCs w:val="20"/>
              </w:rPr>
            </w:pPr>
            <w:r>
              <w:rPr>
                <w:rFonts w:ascii="Times New Roman" w:hAnsi="Times New Roman" w:cs="Times New Roman"/>
                <w:sz w:val="20"/>
                <w:szCs w:val="20"/>
              </w:rPr>
              <w:t>Качественное ведение установленной документации, в т.ч. складского учета</w:t>
            </w:r>
          </w:p>
        </w:tc>
        <w:tc>
          <w:tcPr>
            <w:tcW w:w="2205" w:type="dxa"/>
            <w:tcBorders>
              <w:top w:val="single" w:sz="4" w:space="0" w:color="auto"/>
              <w:bottom w:val="single" w:sz="4" w:space="0" w:color="auto"/>
            </w:tcBorders>
          </w:tcPr>
          <w:p w:rsidR="0023100C" w:rsidRPr="00350FBF" w:rsidRDefault="0023100C" w:rsidP="0023100C">
            <w:pPr>
              <w:pStyle w:val="ListParagraph1"/>
              <w:spacing w:after="0" w:line="240" w:lineRule="auto"/>
              <w:ind w:left="0"/>
              <w:contextualSpacing/>
              <w:rPr>
                <w:rFonts w:ascii="Times New Roman" w:hAnsi="Times New Roman" w:cs="Times New Roman"/>
                <w:bCs/>
                <w:iCs/>
                <w:sz w:val="20"/>
                <w:szCs w:val="20"/>
              </w:rPr>
            </w:pPr>
            <w:r>
              <w:rPr>
                <w:rFonts w:ascii="Times New Roman" w:hAnsi="Times New Roman" w:cs="Times New Roman"/>
                <w:bCs/>
                <w:iCs/>
                <w:sz w:val="20"/>
                <w:szCs w:val="20"/>
              </w:rPr>
              <w:t>Повар (при отсутствии кладовщика), завхоз</w:t>
            </w:r>
          </w:p>
        </w:tc>
        <w:tc>
          <w:tcPr>
            <w:tcW w:w="3305" w:type="dxa"/>
            <w:tcBorders>
              <w:top w:val="single" w:sz="4" w:space="0" w:color="auto"/>
              <w:bottom w:val="single" w:sz="4" w:space="0" w:color="auto"/>
            </w:tcBorders>
          </w:tcPr>
          <w:p w:rsidR="0023100C" w:rsidRPr="00EF2506" w:rsidRDefault="0023100C" w:rsidP="0023100C">
            <w:pPr>
              <w:pStyle w:val="ListParagraph1"/>
              <w:spacing w:after="0" w:line="240" w:lineRule="auto"/>
              <w:ind w:left="0"/>
              <w:contextualSpacing/>
              <w:rPr>
                <w:rFonts w:ascii="Times New Roman" w:hAnsi="Times New Roman" w:cs="Times New Roman"/>
                <w:sz w:val="20"/>
                <w:szCs w:val="20"/>
              </w:rPr>
            </w:pPr>
            <w:r w:rsidRPr="00EF2506">
              <w:rPr>
                <w:rFonts w:ascii="Times New Roman" w:hAnsi="Times New Roman" w:cs="Times New Roman"/>
                <w:sz w:val="20"/>
                <w:szCs w:val="20"/>
              </w:rPr>
              <w:t>При отсутствии серьезных замечаний по результатам контроля, расхождений остатков на складе данным складской книги.</w:t>
            </w:r>
          </w:p>
        </w:tc>
        <w:tc>
          <w:tcPr>
            <w:tcW w:w="5760" w:type="dxa"/>
            <w:tcBorders>
              <w:top w:val="single" w:sz="4" w:space="0" w:color="auto"/>
              <w:bottom w:val="single" w:sz="4" w:space="0" w:color="auto"/>
            </w:tcBorders>
          </w:tcPr>
          <w:p w:rsidR="0023100C" w:rsidRPr="00EF2506" w:rsidRDefault="0023100C" w:rsidP="0023100C">
            <w:pPr>
              <w:pStyle w:val="15"/>
              <w:spacing w:after="0" w:line="240" w:lineRule="auto"/>
              <w:ind w:left="0"/>
              <w:rPr>
                <w:rFonts w:ascii="Times New Roman" w:hAnsi="Times New Roman" w:cs="Times New Roman"/>
                <w:color w:val="000000"/>
                <w:sz w:val="20"/>
                <w:szCs w:val="20"/>
              </w:rPr>
            </w:pPr>
            <w:r w:rsidRPr="00EF2506">
              <w:rPr>
                <w:rFonts w:ascii="Times New Roman" w:hAnsi="Times New Roman" w:cs="Times New Roman"/>
                <w:color w:val="000000"/>
                <w:sz w:val="20"/>
                <w:szCs w:val="20"/>
              </w:rPr>
              <w:t>- отсутствие замечаний</w:t>
            </w:r>
          </w:p>
          <w:p w:rsidR="0023100C" w:rsidRPr="00EF2506" w:rsidRDefault="0023100C" w:rsidP="0023100C">
            <w:pPr>
              <w:pStyle w:val="15"/>
              <w:spacing w:after="0" w:line="240" w:lineRule="auto"/>
              <w:ind w:left="0"/>
              <w:rPr>
                <w:rFonts w:ascii="Times New Roman" w:hAnsi="Times New Roman" w:cs="Times New Roman"/>
                <w:color w:val="000000"/>
                <w:sz w:val="20"/>
                <w:szCs w:val="20"/>
              </w:rPr>
            </w:pPr>
            <w:r w:rsidRPr="00EF2506">
              <w:rPr>
                <w:rFonts w:ascii="Times New Roman" w:hAnsi="Times New Roman" w:cs="Times New Roman"/>
                <w:color w:val="000000"/>
                <w:sz w:val="20"/>
                <w:szCs w:val="20"/>
              </w:rPr>
              <w:t>- имеются незначительные замечания</w:t>
            </w:r>
          </w:p>
          <w:p w:rsidR="0023100C" w:rsidRPr="00EF2506" w:rsidRDefault="0023100C" w:rsidP="0023100C">
            <w:pPr>
              <w:pStyle w:val="15"/>
              <w:spacing w:after="0" w:line="240" w:lineRule="auto"/>
              <w:ind w:left="0"/>
              <w:rPr>
                <w:rFonts w:ascii="Times New Roman" w:hAnsi="Times New Roman" w:cs="Times New Roman"/>
                <w:color w:val="000000"/>
                <w:sz w:val="20"/>
                <w:szCs w:val="20"/>
              </w:rPr>
            </w:pPr>
            <w:r w:rsidRPr="00EF2506">
              <w:rPr>
                <w:rFonts w:ascii="Times New Roman" w:hAnsi="Times New Roman" w:cs="Times New Roman"/>
                <w:color w:val="000000"/>
                <w:sz w:val="20"/>
                <w:szCs w:val="20"/>
              </w:rPr>
              <w:t>- имеются серьезные замечания</w:t>
            </w:r>
          </w:p>
        </w:tc>
        <w:tc>
          <w:tcPr>
            <w:tcW w:w="1080" w:type="dxa"/>
            <w:tcBorders>
              <w:top w:val="single" w:sz="4" w:space="0" w:color="auto"/>
              <w:bottom w:val="single" w:sz="4" w:space="0" w:color="auto"/>
            </w:tcBorders>
          </w:tcPr>
          <w:p w:rsidR="0023100C" w:rsidRPr="00EF2506" w:rsidRDefault="0023100C" w:rsidP="0023100C">
            <w:pPr>
              <w:pStyle w:val="15"/>
              <w:spacing w:after="0" w:line="240" w:lineRule="auto"/>
              <w:ind w:left="0"/>
              <w:jc w:val="center"/>
              <w:rPr>
                <w:rFonts w:ascii="Times New Roman" w:hAnsi="Times New Roman" w:cs="Times New Roman"/>
                <w:color w:val="000000"/>
                <w:sz w:val="20"/>
                <w:szCs w:val="20"/>
              </w:rPr>
            </w:pPr>
            <w:r w:rsidRPr="00EF2506">
              <w:rPr>
                <w:rFonts w:ascii="Times New Roman" w:hAnsi="Times New Roman" w:cs="Times New Roman"/>
                <w:color w:val="000000"/>
                <w:sz w:val="20"/>
                <w:szCs w:val="20"/>
              </w:rPr>
              <w:t>15</w:t>
            </w:r>
          </w:p>
          <w:p w:rsidR="0023100C" w:rsidRPr="00EF2506" w:rsidRDefault="0023100C" w:rsidP="0023100C">
            <w:pPr>
              <w:pStyle w:val="15"/>
              <w:spacing w:after="0" w:line="240" w:lineRule="auto"/>
              <w:ind w:left="0"/>
              <w:jc w:val="center"/>
              <w:rPr>
                <w:rFonts w:ascii="Times New Roman" w:hAnsi="Times New Roman" w:cs="Times New Roman"/>
                <w:color w:val="000000"/>
                <w:sz w:val="20"/>
                <w:szCs w:val="20"/>
              </w:rPr>
            </w:pPr>
            <w:r w:rsidRPr="00EF2506">
              <w:rPr>
                <w:rFonts w:ascii="Times New Roman" w:hAnsi="Times New Roman" w:cs="Times New Roman"/>
                <w:color w:val="000000"/>
                <w:sz w:val="20"/>
                <w:szCs w:val="20"/>
              </w:rPr>
              <w:t>10</w:t>
            </w:r>
          </w:p>
          <w:p w:rsidR="0023100C" w:rsidRPr="00EF2506" w:rsidRDefault="0023100C" w:rsidP="0023100C">
            <w:pPr>
              <w:pStyle w:val="15"/>
              <w:spacing w:after="0" w:line="240" w:lineRule="auto"/>
              <w:ind w:left="0"/>
              <w:jc w:val="center"/>
              <w:rPr>
                <w:rFonts w:ascii="Times New Roman" w:hAnsi="Times New Roman" w:cs="Times New Roman"/>
                <w:color w:val="000000"/>
                <w:sz w:val="20"/>
                <w:szCs w:val="20"/>
              </w:rPr>
            </w:pPr>
            <w:r w:rsidRPr="00EF2506">
              <w:rPr>
                <w:rFonts w:ascii="Times New Roman" w:hAnsi="Times New Roman" w:cs="Times New Roman"/>
                <w:color w:val="000000"/>
                <w:sz w:val="20"/>
                <w:szCs w:val="20"/>
              </w:rPr>
              <w:t>0</w:t>
            </w:r>
          </w:p>
        </w:tc>
      </w:tr>
      <w:tr w:rsidR="0023100C" w:rsidRPr="00350FBF" w:rsidTr="00DC58A3">
        <w:trPr>
          <w:trHeight w:val="246"/>
        </w:trPr>
        <w:tc>
          <w:tcPr>
            <w:tcW w:w="642" w:type="dxa"/>
            <w:tcBorders>
              <w:top w:val="single" w:sz="4" w:space="0" w:color="auto"/>
              <w:bottom w:val="single" w:sz="4" w:space="0" w:color="auto"/>
            </w:tcBorders>
          </w:tcPr>
          <w:p w:rsidR="0023100C" w:rsidRDefault="0023100C" w:rsidP="0023100C">
            <w:pPr>
              <w:pStyle w:val="15"/>
              <w:spacing w:after="0" w:line="240" w:lineRule="auto"/>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2.11.</w:t>
            </w:r>
          </w:p>
        </w:tc>
        <w:tc>
          <w:tcPr>
            <w:tcW w:w="2488" w:type="dxa"/>
            <w:tcBorders>
              <w:top w:val="single" w:sz="4" w:space="0" w:color="auto"/>
              <w:bottom w:val="single" w:sz="4" w:space="0" w:color="auto"/>
            </w:tcBorders>
          </w:tcPr>
          <w:p w:rsidR="0023100C" w:rsidRPr="00EF2506" w:rsidRDefault="0023100C" w:rsidP="0023100C">
            <w:pPr>
              <w:pStyle w:val="ListParagraph1"/>
              <w:spacing w:after="0" w:line="240" w:lineRule="auto"/>
              <w:ind w:left="0"/>
              <w:contextualSpacing/>
              <w:rPr>
                <w:rFonts w:ascii="Times New Roman" w:hAnsi="Times New Roman" w:cs="Times New Roman"/>
                <w:sz w:val="20"/>
                <w:szCs w:val="20"/>
              </w:rPr>
            </w:pPr>
            <w:r w:rsidRPr="00EF2506">
              <w:rPr>
                <w:rFonts w:ascii="Times New Roman" w:hAnsi="Times New Roman" w:cs="Times New Roman"/>
                <w:sz w:val="20"/>
                <w:szCs w:val="20"/>
              </w:rPr>
              <w:t>Выполнение  погрузочно-разгрузочных работ</w:t>
            </w:r>
          </w:p>
        </w:tc>
        <w:tc>
          <w:tcPr>
            <w:tcW w:w="2205" w:type="dxa"/>
            <w:tcBorders>
              <w:top w:val="single" w:sz="4" w:space="0" w:color="auto"/>
              <w:bottom w:val="single" w:sz="4" w:space="0" w:color="auto"/>
            </w:tcBorders>
          </w:tcPr>
          <w:p w:rsidR="0023100C" w:rsidRPr="00EF2506" w:rsidRDefault="0023100C" w:rsidP="0023100C">
            <w:pPr>
              <w:pStyle w:val="ListParagraph1"/>
              <w:ind w:left="0"/>
              <w:contextualSpacing/>
              <w:rPr>
                <w:rFonts w:ascii="Times New Roman" w:hAnsi="Times New Roman" w:cs="Times New Roman"/>
                <w:sz w:val="20"/>
                <w:szCs w:val="20"/>
              </w:rPr>
            </w:pPr>
            <w:r w:rsidRPr="00EF2506">
              <w:rPr>
                <w:rFonts w:ascii="Times New Roman" w:hAnsi="Times New Roman" w:cs="Times New Roman"/>
                <w:sz w:val="20"/>
                <w:szCs w:val="20"/>
              </w:rPr>
              <w:t>подсобный рабочий</w:t>
            </w:r>
          </w:p>
        </w:tc>
        <w:tc>
          <w:tcPr>
            <w:tcW w:w="3305" w:type="dxa"/>
            <w:tcBorders>
              <w:top w:val="single" w:sz="4" w:space="0" w:color="auto"/>
              <w:bottom w:val="single" w:sz="4" w:space="0" w:color="auto"/>
            </w:tcBorders>
          </w:tcPr>
          <w:p w:rsidR="0023100C" w:rsidRPr="00EF2506" w:rsidRDefault="0023100C" w:rsidP="0023100C">
            <w:pPr>
              <w:pStyle w:val="ListParagraph1"/>
              <w:spacing w:after="0" w:line="240" w:lineRule="auto"/>
              <w:ind w:left="0"/>
              <w:contextualSpacing/>
              <w:rPr>
                <w:rFonts w:ascii="Times New Roman" w:hAnsi="Times New Roman" w:cs="Times New Roman"/>
                <w:sz w:val="20"/>
                <w:szCs w:val="20"/>
              </w:rPr>
            </w:pPr>
          </w:p>
        </w:tc>
        <w:tc>
          <w:tcPr>
            <w:tcW w:w="5760" w:type="dxa"/>
            <w:tcBorders>
              <w:top w:val="single" w:sz="4" w:space="0" w:color="auto"/>
              <w:bottom w:val="single" w:sz="4" w:space="0" w:color="auto"/>
            </w:tcBorders>
          </w:tcPr>
          <w:p w:rsidR="0023100C" w:rsidRPr="00EF2506" w:rsidRDefault="0023100C" w:rsidP="0023100C">
            <w:pPr>
              <w:pStyle w:val="ListParagraph1"/>
              <w:spacing w:after="0" w:line="240" w:lineRule="auto"/>
              <w:ind w:left="0"/>
              <w:contextualSpacing/>
              <w:rPr>
                <w:rFonts w:ascii="Times New Roman" w:hAnsi="Times New Roman" w:cs="Times New Roman"/>
                <w:sz w:val="20"/>
                <w:szCs w:val="20"/>
              </w:rPr>
            </w:pPr>
            <w:r w:rsidRPr="00EF2506">
              <w:rPr>
                <w:rFonts w:ascii="Times New Roman" w:hAnsi="Times New Roman" w:cs="Times New Roman"/>
                <w:sz w:val="20"/>
                <w:szCs w:val="20"/>
              </w:rPr>
              <w:t>-выполняет погрузочно-разгрузочные работы</w:t>
            </w:r>
          </w:p>
          <w:p w:rsidR="0023100C" w:rsidRPr="00EF2506" w:rsidRDefault="0023100C" w:rsidP="0023100C">
            <w:pPr>
              <w:pStyle w:val="ListParagraph1"/>
              <w:spacing w:after="0" w:line="240" w:lineRule="auto"/>
              <w:ind w:left="0"/>
              <w:contextualSpacing/>
              <w:rPr>
                <w:rFonts w:ascii="Times New Roman" w:hAnsi="Times New Roman" w:cs="Times New Roman"/>
                <w:sz w:val="20"/>
                <w:szCs w:val="20"/>
              </w:rPr>
            </w:pPr>
            <w:r w:rsidRPr="00EF2506">
              <w:rPr>
                <w:rFonts w:ascii="Times New Roman" w:hAnsi="Times New Roman" w:cs="Times New Roman"/>
                <w:sz w:val="20"/>
                <w:szCs w:val="20"/>
              </w:rPr>
              <w:t>- не выполняет погрузочно-разгрузочные работы</w:t>
            </w:r>
          </w:p>
        </w:tc>
        <w:tc>
          <w:tcPr>
            <w:tcW w:w="1080" w:type="dxa"/>
            <w:tcBorders>
              <w:top w:val="single" w:sz="4" w:space="0" w:color="auto"/>
              <w:bottom w:val="single" w:sz="4" w:space="0" w:color="auto"/>
            </w:tcBorders>
          </w:tcPr>
          <w:p w:rsidR="0023100C" w:rsidRPr="00EF2506" w:rsidRDefault="0023100C" w:rsidP="0023100C">
            <w:pPr>
              <w:pStyle w:val="15"/>
              <w:spacing w:after="0" w:line="240" w:lineRule="auto"/>
              <w:ind w:left="0"/>
              <w:jc w:val="center"/>
              <w:rPr>
                <w:rFonts w:ascii="Times New Roman" w:hAnsi="Times New Roman" w:cs="Times New Roman"/>
                <w:color w:val="000000"/>
                <w:sz w:val="20"/>
                <w:szCs w:val="20"/>
              </w:rPr>
            </w:pPr>
            <w:r w:rsidRPr="00EF2506">
              <w:rPr>
                <w:rFonts w:ascii="Times New Roman" w:hAnsi="Times New Roman" w:cs="Times New Roman"/>
                <w:color w:val="000000"/>
                <w:sz w:val="20"/>
                <w:szCs w:val="20"/>
              </w:rPr>
              <w:t>20</w:t>
            </w:r>
          </w:p>
          <w:p w:rsidR="0023100C" w:rsidRPr="00EF2506" w:rsidRDefault="0023100C" w:rsidP="0023100C">
            <w:pPr>
              <w:pStyle w:val="15"/>
              <w:spacing w:after="0" w:line="240" w:lineRule="auto"/>
              <w:ind w:left="0"/>
              <w:rPr>
                <w:rFonts w:ascii="Times New Roman" w:hAnsi="Times New Roman" w:cs="Times New Roman"/>
                <w:color w:val="000000"/>
                <w:sz w:val="20"/>
                <w:szCs w:val="20"/>
              </w:rPr>
            </w:pPr>
            <w:r w:rsidRPr="00EF2506">
              <w:rPr>
                <w:rFonts w:ascii="Times New Roman" w:hAnsi="Times New Roman" w:cs="Times New Roman"/>
                <w:color w:val="000000"/>
                <w:sz w:val="20"/>
                <w:szCs w:val="20"/>
              </w:rPr>
              <w:t xml:space="preserve">       0</w:t>
            </w:r>
          </w:p>
        </w:tc>
      </w:tr>
      <w:tr w:rsidR="0023100C" w:rsidRPr="00350FBF" w:rsidTr="00DC58A3">
        <w:trPr>
          <w:trHeight w:val="246"/>
        </w:trPr>
        <w:tc>
          <w:tcPr>
            <w:tcW w:w="642" w:type="dxa"/>
            <w:tcBorders>
              <w:top w:val="single" w:sz="4" w:space="0" w:color="auto"/>
              <w:bottom w:val="single" w:sz="4" w:space="0" w:color="auto"/>
            </w:tcBorders>
          </w:tcPr>
          <w:p w:rsidR="0023100C" w:rsidRDefault="0023100C" w:rsidP="0023100C">
            <w:pPr>
              <w:pStyle w:val="15"/>
              <w:spacing w:after="0" w:line="240" w:lineRule="auto"/>
              <w:ind w:left="0"/>
              <w:jc w:val="center"/>
              <w:rPr>
                <w:rFonts w:ascii="Times New Roman" w:hAnsi="Times New Roman" w:cs="Times New Roman"/>
                <w:color w:val="000000"/>
                <w:sz w:val="20"/>
                <w:szCs w:val="20"/>
              </w:rPr>
            </w:pPr>
            <w:r>
              <w:rPr>
                <w:rFonts w:ascii="Times New Roman" w:hAnsi="Times New Roman" w:cs="Times New Roman"/>
                <w:color w:val="000000"/>
                <w:sz w:val="20"/>
                <w:szCs w:val="20"/>
              </w:rPr>
              <w:t>2.12.</w:t>
            </w:r>
          </w:p>
        </w:tc>
        <w:tc>
          <w:tcPr>
            <w:tcW w:w="2488" w:type="dxa"/>
            <w:tcBorders>
              <w:top w:val="single" w:sz="4" w:space="0" w:color="auto"/>
              <w:bottom w:val="single" w:sz="4" w:space="0" w:color="auto"/>
            </w:tcBorders>
          </w:tcPr>
          <w:p w:rsidR="0023100C" w:rsidRPr="00EC4C23" w:rsidRDefault="0023100C" w:rsidP="0023100C">
            <w:pPr>
              <w:pStyle w:val="ListParagraph1"/>
              <w:spacing w:after="0" w:line="240" w:lineRule="auto"/>
              <w:ind w:left="0"/>
              <w:contextualSpacing/>
              <w:rPr>
                <w:rFonts w:ascii="Times New Roman" w:hAnsi="Times New Roman" w:cs="Times New Roman"/>
                <w:sz w:val="20"/>
                <w:szCs w:val="20"/>
              </w:rPr>
            </w:pPr>
            <w:r w:rsidRPr="00EC4C23">
              <w:rPr>
                <w:rFonts w:ascii="Times New Roman" w:hAnsi="Times New Roman" w:cs="Times New Roman"/>
                <w:sz w:val="20"/>
                <w:szCs w:val="20"/>
              </w:rPr>
              <w:t>Отсутствие ЧП на рабочем месте, обеспечение сохранности имущества, зданий, территории ДОО</w:t>
            </w:r>
          </w:p>
        </w:tc>
        <w:tc>
          <w:tcPr>
            <w:tcW w:w="2205" w:type="dxa"/>
            <w:tcBorders>
              <w:top w:val="single" w:sz="4" w:space="0" w:color="auto"/>
              <w:bottom w:val="single" w:sz="4" w:space="0" w:color="auto"/>
            </w:tcBorders>
          </w:tcPr>
          <w:p w:rsidR="0023100C" w:rsidRPr="00EC4C23" w:rsidRDefault="0023100C" w:rsidP="0023100C">
            <w:pPr>
              <w:pStyle w:val="ListParagraph1"/>
              <w:spacing w:after="0" w:line="240" w:lineRule="auto"/>
              <w:ind w:left="0"/>
              <w:contextualSpacing/>
              <w:rPr>
                <w:rFonts w:ascii="Times New Roman" w:hAnsi="Times New Roman" w:cs="Times New Roman"/>
                <w:bCs/>
                <w:iCs/>
                <w:sz w:val="20"/>
                <w:szCs w:val="20"/>
              </w:rPr>
            </w:pPr>
            <w:r w:rsidRPr="00EC4C23">
              <w:rPr>
                <w:rFonts w:ascii="Times New Roman" w:hAnsi="Times New Roman" w:cs="Times New Roman"/>
                <w:bCs/>
                <w:iCs/>
                <w:sz w:val="20"/>
                <w:szCs w:val="20"/>
              </w:rPr>
              <w:t>сторож, вахтер</w:t>
            </w:r>
          </w:p>
        </w:tc>
        <w:tc>
          <w:tcPr>
            <w:tcW w:w="3305" w:type="dxa"/>
            <w:tcBorders>
              <w:top w:val="single" w:sz="4" w:space="0" w:color="auto"/>
              <w:bottom w:val="single" w:sz="4" w:space="0" w:color="auto"/>
            </w:tcBorders>
          </w:tcPr>
          <w:p w:rsidR="0023100C" w:rsidRPr="00EC4C23" w:rsidRDefault="0023100C" w:rsidP="0023100C">
            <w:pPr>
              <w:pStyle w:val="ListParagraph1"/>
              <w:spacing w:after="0" w:line="240" w:lineRule="auto"/>
              <w:ind w:left="0"/>
              <w:contextualSpacing/>
              <w:rPr>
                <w:rFonts w:ascii="Times New Roman" w:hAnsi="Times New Roman" w:cs="Times New Roman"/>
                <w:sz w:val="20"/>
                <w:szCs w:val="20"/>
              </w:rPr>
            </w:pPr>
          </w:p>
        </w:tc>
        <w:tc>
          <w:tcPr>
            <w:tcW w:w="5760" w:type="dxa"/>
            <w:tcBorders>
              <w:top w:val="single" w:sz="4" w:space="0" w:color="auto"/>
              <w:bottom w:val="single" w:sz="4" w:space="0" w:color="auto"/>
            </w:tcBorders>
          </w:tcPr>
          <w:p w:rsidR="0023100C" w:rsidRPr="00EC4C23" w:rsidRDefault="0023100C" w:rsidP="0023100C">
            <w:pPr>
              <w:pStyle w:val="15"/>
              <w:spacing w:after="0" w:line="240" w:lineRule="auto"/>
              <w:ind w:left="0"/>
              <w:rPr>
                <w:rFonts w:ascii="Times New Roman" w:hAnsi="Times New Roman" w:cs="Times New Roman"/>
                <w:color w:val="000000"/>
                <w:sz w:val="20"/>
                <w:szCs w:val="20"/>
              </w:rPr>
            </w:pPr>
            <w:r w:rsidRPr="00EC4C23">
              <w:rPr>
                <w:rFonts w:ascii="Times New Roman" w:hAnsi="Times New Roman" w:cs="Times New Roman"/>
                <w:color w:val="000000"/>
                <w:sz w:val="20"/>
                <w:szCs w:val="20"/>
              </w:rPr>
              <w:t xml:space="preserve">-наличие ЧП на рабочем месте </w:t>
            </w:r>
          </w:p>
          <w:p w:rsidR="0023100C" w:rsidRPr="00EC4C23" w:rsidRDefault="0023100C" w:rsidP="0023100C">
            <w:pPr>
              <w:pStyle w:val="15"/>
              <w:spacing w:after="0" w:line="240" w:lineRule="auto"/>
              <w:ind w:left="0"/>
              <w:rPr>
                <w:rFonts w:ascii="Times New Roman" w:hAnsi="Times New Roman" w:cs="Times New Roman"/>
                <w:color w:val="000000"/>
                <w:sz w:val="20"/>
                <w:szCs w:val="20"/>
              </w:rPr>
            </w:pPr>
            <w:r w:rsidRPr="00EC4C23">
              <w:rPr>
                <w:rFonts w:ascii="Times New Roman" w:hAnsi="Times New Roman" w:cs="Times New Roman"/>
                <w:color w:val="000000"/>
                <w:sz w:val="20"/>
                <w:szCs w:val="20"/>
              </w:rPr>
              <w:t>- имеются незначительные замечания</w:t>
            </w:r>
          </w:p>
          <w:p w:rsidR="0023100C" w:rsidRPr="00EC4C23" w:rsidRDefault="0023100C" w:rsidP="0023100C">
            <w:pPr>
              <w:pStyle w:val="15"/>
              <w:spacing w:after="0" w:line="240" w:lineRule="auto"/>
              <w:ind w:left="0"/>
              <w:rPr>
                <w:rFonts w:ascii="Times New Roman" w:hAnsi="Times New Roman" w:cs="Times New Roman"/>
                <w:color w:val="000000"/>
                <w:sz w:val="20"/>
                <w:szCs w:val="20"/>
              </w:rPr>
            </w:pPr>
            <w:r w:rsidRPr="00EC4C23">
              <w:rPr>
                <w:rFonts w:ascii="Times New Roman" w:hAnsi="Times New Roman" w:cs="Times New Roman"/>
                <w:color w:val="000000"/>
                <w:sz w:val="20"/>
                <w:szCs w:val="20"/>
              </w:rPr>
              <w:t xml:space="preserve">-отсутствие ЧП на рабочем месте, обеспечение сохранности имущества, зданий, территории ДОО </w:t>
            </w:r>
          </w:p>
        </w:tc>
        <w:tc>
          <w:tcPr>
            <w:tcW w:w="1080" w:type="dxa"/>
            <w:tcBorders>
              <w:top w:val="single" w:sz="4" w:space="0" w:color="auto"/>
              <w:bottom w:val="single" w:sz="4" w:space="0" w:color="auto"/>
            </w:tcBorders>
          </w:tcPr>
          <w:p w:rsidR="0023100C" w:rsidRPr="00EC4C23" w:rsidRDefault="0023100C" w:rsidP="0023100C">
            <w:pPr>
              <w:pStyle w:val="15"/>
              <w:spacing w:after="0" w:line="240" w:lineRule="auto"/>
              <w:ind w:left="0"/>
              <w:jc w:val="center"/>
              <w:rPr>
                <w:rFonts w:ascii="Times New Roman" w:hAnsi="Times New Roman" w:cs="Times New Roman"/>
                <w:color w:val="000000"/>
                <w:sz w:val="20"/>
                <w:szCs w:val="20"/>
              </w:rPr>
            </w:pPr>
            <w:r w:rsidRPr="00EC4C23">
              <w:rPr>
                <w:rFonts w:ascii="Times New Roman" w:hAnsi="Times New Roman" w:cs="Times New Roman"/>
                <w:color w:val="000000"/>
                <w:sz w:val="20"/>
                <w:szCs w:val="20"/>
              </w:rPr>
              <w:t>0</w:t>
            </w:r>
          </w:p>
          <w:p w:rsidR="0023100C" w:rsidRPr="00EC4C23" w:rsidRDefault="0023100C" w:rsidP="0023100C">
            <w:pPr>
              <w:pStyle w:val="15"/>
              <w:spacing w:after="0" w:line="240" w:lineRule="auto"/>
              <w:ind w:left="0"/>
              <w:jc w:val="center"/>
              <w:rPr>
                <w:rFonts w:ascii="Times New Roman" w:hAnsi="Times New Roman" w:cs="Times New Roman"/>
                <w:color w:val="000000"/>
                <w:sz w:val="20"/>
                <w:szCs w:val="20"/>
              </w:rPr>
            </w:pPr>
            <w:r w:rsidRPr="00EC4C23">
              <w:rPr>
                <w:rFonts w:ascii="Times New Roman" w:hAnsi="Times New Roman" w:cs="Times New Roman"/>
                <w:color w:val="000000"/>
                <w:sz w:val="20"/>
                <w:szCs w:val="20"/>
              </w:rPr>
              <w:t>15</w:t>
            </w:r>
          </w:p>
          <w:p w:rsidR="0023100C" w:rsidRPr="00EC4C23" w:rsidRDefault="0023100C" w:rsidP="0023100C">
            <w:pPr>
              <w:pStyle w:val="15"/>
              <w:spacing w:after="0" w:line="240" w:lineRule="auto"/>
              <w:ind w:left="0"/>
              <w:jc w:val="center"/>
              <w:rPr>
                <w:rFonts w:ascii="Times New Roman" w:hAnsi="Times New Roman" w:cs="Times New Roman"/>
                <w:color w:val="000000"/>
                <w:sz w:val="20"/>
                <w:szCs w:val="20"/>
              </w:rPr>
            </w:pPr>
          </w:p>
          <w:p w:rsidR="0023100C" w:rsidRPr="00EC4C23" w:rsidRDefault="0023100C" w:rsidP="0023100C">
            <w:pPr>
              <w:pStyle w:val="15"/>
              <w:spacing w:after="0" w:line="240" w:lineRule="auto"/>
              <w:ind w:left="0"/>
              <w:jc w:val="center"/>
              <w:rPr>
                <w:rFonts w:ascii="Times New Roman" w:hAnsi="Times New Roman" w:cs="Times New Roman"/>
                <w:color w:val="000000"/>
                <w:sz w:val="20"/>
                <w:szCs w:val="20"/>
              </w:rPr>
            </w:pPr>
            <w:r w:rsidRPr="00EC4C23">
              <w:rPr>
                <w:rFonts w:ascii="Times New Roman" w:hAnsi="Times New Roman" w:cs="Times New Roman"/>
                <w:color w:val="000000"/>
                <w:sz w:val="20"/>
                <w:szCs w:val="20"/>
              </w:rPr>
              <w:t>20</w:t>
            </w:r>
          </w:p>
        </w:tc>
      </w:tr>
    </w:tbl>
    <w:p w:rsidR="0023100C" w:rsidRDefault="0023100C" w:rsidP="0023100C">
      <w:pPr>
        <w:contextualSpacing/>
        <w:jc w:val="center"/>
        <w:rPr>
          <w:b/>
          <w:sz w:val="20"/>
          <w:szCs w:val="20"/>
        </w:rPr>
      </w:pPr>
    </w:p>
    <w:p w:rsidR="0023100C" w:rsidRPr="00D06387" w:rsidRDefault="0023100C" w:rsidP="00D06387">
      <w:pPr>
        <w:contextualSpacing/>
        <w:jc w:val="center"/>
        <w:rPr>
          <w:b/>
          <w:sz w:val="20"/>
          <w:szCs w:val="20"/>
        </w:rPr>
      </w:pPr>
      <w:r w:rsidRPr="00D06387">
        <w:rPr>
          <w:b/>
          <w:sz w:val="20"/>
          <w:szCs w:val="20"/>
        </w:rPr>
        <w:t>2.5. Четвертая квалификационная группа «Административно-управленческий персонал» (АУП) (заведующий)</w:t>
      </w:r>
    </w:p>
    <w:p w:rsidR="00D06387" w:rsidRPr="00D06387" w:rsidRDefault="00D06387" w:rsidP="00D06387">
      <w:pPr>
        <w:jc w:val="center"/>
        <w:rPr>
          <w:b/>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261"/>
        <w:gridCol w:w="1608"/>
        <w:gridCol w:w="1848"/>
        <w:gridCol w:w="1647"/>
        <w:gridCol w:w="1700"/>
        <w:gridCol w:w="1985"/>
        <w:gridCol w:w="992"/>
        <w:gridCol w:w="1701"/>
      </w:tblGrid>
      <w:tr w:rsidR="00D06387" w:rsidRPr="00D06387" w:rsidTr="00D06387">
        <w:tc>
          <w:tcPr>
            <w:tcW w:w="675" w:type="dxa"/>
          </w:tcPr>
          <w:p w:rsidR="00D06387" w:rsidRPr="00D06387" w:rsidRDefault="00D06387" w:rsidP="00D06387">
            <w:pPr>
              <w:jc w:val="center"/>
              <w:rPr>
                <w:b/>
                <w:sz w:val="20"/>
                <w:szCs w:val="20"/>
              </w:rPr>
            </w:pPr>
            <w:r w:rsidRPr="00D06387">
              <w:rPr>
                <w:b/>
                <w:sz w:val="20"/>
                <w:szCs w:val="20"/>
              </w:rPr>
              <w:t>№ п</w:t>
            </w:r>
            <w:r w:rsidRPr="00D06387">
              <w:rPr>
                <w:b/>
                <w:sz w:val="20"/>
                <w:szCs w:val="20"/>
                <w:lang w:val="en-US"/>
              </w:rPr>
              <w:t>/</w:t>
            </w:r>
            <w:r w:rsidRPr="00D06387">
              <w:rPr>
                <w:b/>
                <w:sz w:val="20"/>
                <w:szCs w:val="20"/>
              </w:rPr>
              <w:t>п</w:t>
            </w:r>
          </w:p>
        </w:tc>
        <w:tc>
          <w:tcPr>
            <w:tcW w:w="3261" w:type="dxa"/>
          </w:tcPr>
          <w:p w:rsidR="00D06387" w:rsidRPr="00D06387" w:rsidRDefault="00D06387" w:rsidP="00D06387">
            <w:pPr>
              <w:jc w:val="center"/>
              <w:rPr>
                <w:b/>
                <w:sz w:val="20"/>
                <w:szCs w:val="20"/>
              </w:rPr>
            </w:pPr>
            <w:r w:rsidRPr="00D06387">
              <w:rPr>
                <w:b/>
                <w:sz w:val="20"/>
                <w:szCs w:val="20"/>
              </w:rPr>
              <w:t xml:space="preserve">Показатели </w:t>
            </w:r>
          </w:p>
        </w:tc>
        <w:tc>
          <w:tcPr>
            <w:tcW w:w="1608" w:type="dxa"/>
          </w:tcPr>
          <w:p w:rsidR="00D06387" w:rsidRPr="00D06387" w:rsidRDefault="00D06387" w:rsidP="00D06387">
            <w:pPr>
              <w:jc w:val="center"/>
              <w:rPr>
                <w:b/>
                <w:sz w:val="20"/>
                <w:szCs w:val="20"/>
              </w:rPr>
            </w:pPr>
            <w:r w:rsidRPr="00D06387">
              <w:rPr>
                <w:b/>
                <w:sz w:val="20"/>
                <w:szCs w:val="20"/>
              </w:rPr>
              <w:t xml:space="preserve">Должность </w:t>
            </w:r>
          </w:p>
        </w:tc>
        <w:tc>
          <w:tcPr>
            <w:tcW w:w="1848" w:type="dxa"/>
          </w:tcPr>
          <w:p w:rsidR="00D06387" w:rsidRPr="00D06387" w:rsidRDefault="00D06387" w:rsidP="00D06387">
            <w:pPr>
              <w:jc w:val="center"/>
              <w:rPr>
                <w:b/>
                <w:sz w:val="20"/>
                <w:szCs w:val="20"/>
              </w:rPr>
            </w:pPr>
            <w:r w:rsidRPr="00D06387">
              <w:rPr>
                <w:b/>
                <w:sz w:val="20"/>
                <w:szCs w:val="20"/>
              </w:rPr>
              <w:t>Подтверждающий документ</w:t>
            </w:r>
          </w:p>
        </w:tc>
        <w:tc>
          <w:tcPr>
            <w:tcW w:w="1647" w:type="dxa"/>
          </w:tcPr>
          <w:p w:rsidR="00D06387" w:rsidRPr="00D06387" w:rsidRDefault="00D06387" w:rsidP="00D06387">
            <w:pPr>
              <w:jc w:val="center"/>
              <w:rPr>
                <w:b/>
                <w:sz w:val="20"/>
                <w:szCs w:val="20"/>
              </w:rPr>
            </w:pPr>
            <w:r w:rsidRPr="00D06387">
              <w:rPr>
                <w:b/>
                <w:sz w:val="20"/>
                <w:szCs w:val="20"/>
              </w:rPr>
              <w:t xml:space="preserve">Периодичность </w:t>
            </w:r>
          </w:p>
        </w:tc>
        <w:tc>
          <w:tcPr>
            <w:tcW w:w="3685" w:type="dxa"/>
            <w:gridSpan w:val="2"/>
          </w:tcPr>
          <w:p w:rsidR="00D06387" w:rsidRPr="00D06387" w:rsidRDefault="00D06387" w:rsidP="00D06387">
            <w:pPr>
              <w:jc w:val="center"/>
              <w:rPr>
                <w:b/>
                <w:sz w:val="20"/>
                <w:szCs w:val="20"/>
              </w:rPr>
            </w:pPr>
            <w:r w:rsidRPr="00D06387">
              <w:rPr>
                <w:b/>
                <w:sz w:val="20"/>
                <w:szCs w:val="20"/>
              </w:rPr>
              <w:t xml:space="preserve">Индикаторы показателей </w:t>
            </w:r>
          </w:p>
        </w:tc>
        <w:tc>
          <w:tcPr>
            <w:tcW w:w="992" w:type="dxa"/>
          </w:tcPr>
          <w:p w:rsidR="00D06387" w:rsidRPr="00D06387" w:rsidRDefault="00D06387" w:rsidP="00D06387">
            <w:pPr>
              <w:jc w:val="center"/>
              <w:rPr>
                <w:b/>
                <w:sz w:val="20"/>
                <w:szCs w:val="20"/>
              </w:rPr>
            </w:pPr>
            <w:r w:rsidRPr="00D06387">
              <w:rPr>
                <w:b/>
                <w:sz w:val="20"/>
                <w:szCs w:val="20"/>
              </w:rPr>
              <w:t xml:space="preserve">Баллы </w:t>
            </w:r>
          </w:p>
        </w:tc>
        <w:tc>
          <w:tcPr>
            <w:tcW w:w="1701" w:type="dxa"/>
          </w:tcPr>
          <w:p w:rsidR="00D06387" w:rsidRPr="00D06387" w:rsidRDefault="00D06387" w:rsidP="00D06387">
            <w:pPr>
              <w:jc w:val="center"/>
              <w:rPr>
                <w:b/>
                <w:sz w:val="20"/>
                <w:szCs w:val="20"/>
              </w:rPr>
            </w:pPr>
            <w:r w:rsidRPr="00D06387">
              <w:rPr>
                <w:b/>
                <w:sz w:val="20"/>
                <w:szCs w:val="20"/>
              </w:rPr>
              <w:t>Итого баллов (максимальное количество)</w:t>
            </w:r>
          </w:p>
        </w:tc>
      </w:tr>
      <w:tr w:rsidR="00D06387" w:rsidRPr="00D06387" w:rsidTr="00D06387">
        <w:tc>
          <w:tcPr>
            <w:tcW w:w="15417" w:type="dxa"/>
            <w:gridSpan w:val="9"/>
          </w:tcPr>
          <w:p w:rsidR="00D06387" w:rsidRPr="00D06387" w:rsidRDefault="00D06387" w:rsidP="00D06387">
            <w:pPr>
              <w:pStyle w:val="ab"/>
              <w:numPr>
                <w:ilvl w:val="0"/>
                <w:numId w:val="14"/>
              </w:numPr>
              <w:jc w:val="center"/>
              <w:rPr>
                <w:b/>
                <w:sz w:val="20"/>
                <w:szCs w:val="20"/>
              </w:rPr>
            </w:pPr>
            <w:r w:rsidRPr="00D06387">
              <w:rPr>
                <w:b/>
                <w:sz w:val="20"/>
                <w:szCs w:val="20"/>
              </w:rPr>
              <w:t>Общие показатели</w:t>
            </w:r>
          </w:p>
        </w:tc>
      </w:tr>
      <w:tr w:rsidR="00D06387" w:rsidRPr="00D06387" w:rsidTr="00D06387">
        <w:trPr>
          <w:trHeight w:val="1550"/>
        </w:trPr>
        <w:tc>
          <w:tcPr>
            <w:tcW w:w="675" w:type="dxa"/>
          </w:tcPr>
          <w:p w:rsidR="00D06387" w:rsidRPr="00D06387" w:rsidRDefault="00D06387" w:rsidP="00D06387">
            <w:pPr>
              <w:jc w:val="center"/>
              <w:rPr>
                <w:color w:val="000000" w:themeColor="text1"/>
                <w:sz w:val="20"/>
                <w:szCs w:val="20"/>
              </w:rPr>
            </w:pPr>
            <w:r w:rsidRPr="00D06387">
              <w:rPr>
                <w:color w:val="000000" w:themeColor="text1"/>
                <w:sz w:val="20"/>
                <w:szCs w:val="20"/>
              </w:rPr>
              <w:lastRenderedPageBreak/>
              <w:t>1.1.</w:t>
            </w:r>
          </w:p>
        </w:tc>
        <w:tc>
          <w:tcPr>
            <w:tcW w:w="3261" w:type="dxa"/>
          </w:tcPr>
          <w:p w:rsidR="00D06387" w:rsidRPr="00D06387" w:rsidRDefault="00D06387" w:rsidP="00D06387">
            <w:pPr>
              <w:jc w:val="center"/>
              <w:rPr>
                <w:color w:val="000000" w:themeColor="text1"/>
                <w:sz w:val="20"/>
                <w:szCs w:val="20"/>
              </w:rPr>
            </w:pPr>
            <w:r w:rsidRPr="00D06387">
              <w:rPr>
                <w:color w:val="000000" w:themeColor="text1"/>
                <w:sz w:val="20"/>
                <w:szCs w:val="20"/>
              </w:rPr>
              <w:t>Осуществление финансово – хозяйственной самостоятельности в управлении ДОО</w:t>
            </w:r>
          </w:p>
        </w:tc>
        <w:tc>
          <w:tcPr>
            <w:tcW w:w="1608" w:type="dxa"/>
          </w:tcPr>
          <w:p w:rsidR="00D06387" w:rsidRPr="00D06387" w:rsidRDefault="00D06387" w:rsidP="00D06387">
            <w:pPr>
              <w:jc w:val="center"/>
              <w:rPr>
                <w:color w:val="000000" w:themeColor="text1"/>
                <w:sz w:val="20"/>
                <w:szCs w:val="20"/>
              </w:rPr>
            </w:pPr>
            <w:r w:rsidRPr="00D06387">
              <w:rPr>
                <w:color w:val="000000" w:themeColor="text1"/>
                <w:sz w:val="20"/>
                <w:szCs w:val="20"/>
              </w:rPr>
              <w:t>Все, относящиеся к АУП</w:t>
            </w:r>
          </w:p>
        </w:tc>
        <w:tc>
          <w:tcPr>
            <w:tcW w:w="1848"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Справка, заверенная главным бухгалтером </w:t>
            </w:r>
          </w:p>
        </w:tc>
        <w:tc>
          <w:tcPr>
            <w:tcW w:w="1647"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Автономия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r>
      <w:tr w:rsidR="00D06387" w:rsidRPr="00D06387" w:rsidTr="00D06387">
        <w:trPr>
          <w:trHeight w:val="1231"/>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1.2.</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Эффективное расходование бюджетных средств в соответствии с утвержденным планом финансово – хозяйственной деятельности</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Все, относящиеся к АУП</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Копии документов (протокол, акт, предписание) об отсутствии (наличии) замечаний по результатам контроля, надзорных мероприятий, обоснованных жалоб</w:t>
            </w:r>
          </w:p>
          <w:p w:rsidR="00D06387" w:rsidRPr="00D06387" w:rsidRDefault="00D06387" w:rsidP="00D06387">
            <w:pPr>
              <w:jc w:val="center"/>
              <w:rPr>
                <w:color w:val="000000" w:themeColor="text1"/>
                <w:sz w:val="20"/>
                <w:szCs w:val="20"/>
              </w:rPr>
            </w:pP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b/>
                <w:color w:val="000000" w:themeColor="text1"/>
                <w:sz w:val="20"/>
                <w:szCs w:val="20"/>
              </w:rPr>
            </w:pPr>
            <w:r w:rsidRPr="00D06387">
              <w:rPr>
                <w:b/>
                <w:color w:val="000000" w:themeColor="text1"/>
                <w:sz w:val="20"/>
                <w:szCs w:val="20"/>
              </w:rPr>
              <w:t>При отсутствии замечаний по результатам контроля, надзорных мероприятий, обоснованных жалоб:</w:t>
            </w:r>
          </w:p>
          <w:p w:rsidR="00D06387" w:rsidRPr="00D06387" w:rsidRDefault="00D06387" w:rsidP="00D06387">
            <w:pPr>
              <w:jc w:val="center"/>
              <w:rPr>
                <w:color w:val="000000" w:themeColor="text1"/>
                <w:sz w:val="20"/>
                <w:szCs w:val="20"/>
              </w:rPr>
            </w:pPr>
            <w:r w:rsidRPr="00D06387">
              <w:rPr>
                <w:color w:val="000000" w:themeColor="text1"/>
                <w:sz w:val="20"/>
                <w:szCs w:val="20"/>
              </w:rPr>
              <w:t>-наличие экономии по ФОТ не менее 3%;</w:t>
            </w:r>
          </w:p>
          <w:p w:rsidR="00D06387" w:rsidRPr="00D06387" w:rsidRDefault="00D06387" w:rsidP="00D06387">
            <w:pPr>
              <w:jc w:val="center"/>
              <w:rPr>
                <w:color w:val="000000" w:themeColor="text1"/>
                <w:sz w:val="20"/>
                <w:szCs w:val="20"/>
              </w:rPr>
            </w:pPr>
            <w:r w:rsidRPr="00D06387">
              <w:rPr>
                <w:color w:val="000000" w:themeColor="text1"/>
                <w:sz w:val="20"/>
                <w:szCs w:val="20"/>
              </w:rPr>
              <w:t>-наличие экономии по коммунальным платежам не менее 3%;</w:t>
            </w:r>
          </w:p>
          <w:p w:rsidR="00D06387" w:rsidRPr="00D06387" w:rsidRDefault="00D06387" w:rsidP="00D06387">
            <w:pPr>
              <w:jc w:val="center"/>
              <w:rPr>
                <w:color w:val="000000" w:themeColor="text1"/>
                <w:sz w:val="20"/>
                <w:szCs w:val="20"/>
              </w:rPr>
            </w:pPr>
            <w:r w:rsidRPr="00D06387">
              <w:rPr>
                <w:color w:val="000000" w:themeColor="text1"/>
                <w:sz w:val="20"/>
                <w:szCs w:val="20"/>
              </w:rPr>
              <w:t>- освоение бюджетных средств на содержание имущества, приобретение (КОСГУ 225,226, 300) 100%;</w:t>
            </w:r>
          </w:p>
          <w:p w:rsidR="00D06387" w:rsidRPr="00D06387" w:rsidRDefault="00D06387" w:rsidP="00D06387">
            <w:pPr>
              <w:jc w:val="center"/>
              <w:rPr>
                <w:color w:val="000000" w:themeColor="text1"/>
                <w:sz w:val="20"/>
                <w:szCs w:val="20"/>
              </w:rPr>
            </w:pPr>
            <w:r w:rsidRPr="00D06387">
              <w:rPr>
                <w:color w:val="000000" w:themeColor="text1"/>
                <w:sz w:val="20"/>
                <w:szCs w:val="20"/>
              </w:rPr>
              <w:t xml:space="preserve">- освоение бюджетных средств на содержание имущества, приобретение (КОСГУ 225,226, 300) от 95 до 100%; </w:t>
            </w:r>
          </w:p>
          <w:p w:rsidR="00D06387" w:rsidRPr="00D06387" w:rsidRDefault="00D06387" w:rsidP="00D06387">
            <w:pPr>
              <w:jc w:val="center"/>
              <w:rPr>
                <w:color w:val="000000" w:themeColor="text1"/>
                <w:sz w:val="20"/>
                <w:szCs w:val="20"/>
              </w:rPr>
            </w:pPr>
            <w:r w:rsidRPr="00D06387">
              <w:rPr>
                <w:color w:val="000000" w:themeColor="text1"/>
                <w:sz w:val="20"/>
                <w:szCs w:val="20"/>
              </w:rPr>
              <w:t>- освоение бюджетных средств на содержание имущества, приобретение (КОСГУ 225,226, 300) менее 95 %;</w:t>
            </w:r>
          </w:p>
          <w:p w:rsidR="00D06387" w:rsidRPr="00D06387" w:rsidRDefault="00D06387" w:rsidP="00D06387">
            <w:pPr>
              <w:jc w:val="center"/>
              <w:rPr>
                <w:color w:val="000000" w:themeColor="text1"/>
                <w:sz w:val="20"/>
                <w:szCs w:val="20"/>
              </w:rPr>
            </w:pPr>
          </w:p>
        </w:tc>
        <w:tc>
          <w:tcPr>
            <w:tcW w:w="992" w:type="dxa"/>
          </w:tcPr>
          <w:p w:rsidR="00D06387" w:rsidRPr="00D06387" w:rsidRDefault="00D06387" w:rsidP="00D06387">
            <w:pPr>
              <w:jc w:val="center"/>
              <w:rPr>
                <w:b/>
                <w:color w:val="000000" w:themeColor="text1"/>
                <w:sz w:val="20"/>
                <w:szCs w:val="20"/>
              </w:rPr>
            </w:pPr>
            <w:r w:rsidRPr="00D06387">
              <w:rPr>
                <w:b/>
                <w:color w:val="000000" w:themeColor="text1"/>
                <w:sz w:val="20"/>
                <w:szCs w:val="20"/>
              </w:rPr>
              <w:t>До 40</w:t>
            </w: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10</w:t>
            </w: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10</w:t>
            </w: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20</w:t>
            </w: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15</w:t>
            </w: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val="restart"/>
          </w:tcPr>
          <w:p w:rsidR="00D06387" w:rsidRPr="00D06387" w:rsidRDefault="00D06387" w:rsidP="00D06387">
            <w:pPr>
              <w:jc w:val="center"/>
              <w:rPr>
                <w:color w:val="000000" w:themeColor="text1"/>
                <w:sz w:val="20"/>
                <w:szCs w:val="20"/>
                <w:highlight w:val="yellow"/>
              </w:rPr>
            </w:pPr>
            <w:r w:rsidRPr="00D06387">
              <w:rPr>
                <w:color w:val="000000" w:themeColor="text1"/>
                <w:sz w:val="20"/>
                <w:szCs w:val="20"/>
              </w:rPr>
              <w:t>40</w:t>
            </w:r>
          </w:p>
        </w:tc>
      </w:tr>
      <w:tr w:rsidR="00D06387" w:rsidRPr="00D06387" w:rsidTr="00D06387">
        <w:trPr>
          <w:trHeight w:val="1230"/>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Наличие замечаний по результатам контроля, надзорных мероприятий, обоснованных жалоб</w:t>
            </w:r>
          </w:p>
        </w:tc>
        <w:tc>
          <w:tcPr>
            <w:tcW w:w="992" w:type="dxa"/>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2043"/>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lastRenderedPageBreak/>
              <w:t>1.3.</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Эффективное привлечение и расходование внебюджетных средств в соответствии с утвержденным планом финансово – хозяйственной деятельности</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Все, относящиеся к АУП</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Копии документов (протокол, акт, предписание) об отсутствии (наличии) замечаний по результатам контроля, надзорных мероприятий, обоснованных жалоб</w:t>
            </w:r>
          </w:p>
          <w:p w:rsidR="00D06387" w:rsidRPr="00D06387" w:rsidRDefault="00D06387" w:rsidP="00D06387">
            <w:pPr>
              <w:jc w:val="center"/>
              <w:rPr>
                <w:color w:val="000000" w:themeColor="text1"/>
                <w:sz w:val="20"/>
                <w:szCs w:val="20"/>
              </w:rPr>
            </w:pP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При отсутствии серьезных замечаний по результатам контроля, надзорных мероприятий, обоснованных жалоб:</w:t>
            </w:r>
          </w:p>
          <w:p w:rsidR="00D06387" w:rsidRPr="00D06387" w:rsidRDefault="00D06387" w:rsidP="00D06387">
            <w:pPr>
              <w:jc w:val="center"/>
              <w:rPr>
                <w:color w:val="000000" w:themeColor="text1"/>
                <w:sz w:val="20"/>
                <w:szCs w:val="20"/>
              </w:rPr>
            </w:pPr>
            <w:r w:rsidRPr="00D06387">
              <w:rPr>
                <w:color w:val="000000" w:themeColor="text1"/>
                <w:sz w:val="20"/>
                <w:szCs w:val="20"/>
              </w:rPr>
              <w:t>- общая сумма дебиторской задолженности по родительской плате менее ½ начисленной суммы за предыдущий месяц;</w:t>
            </w:r>
          </w:p>
          <w:p w:rsidR="00D06387" w:rsidRPr="00D06387" w:rsidRDefault="00D06387" w:rsidP="00D06387">
            <w:pPr>
              <w:jc w:val="center"/>
              <w:rPr>
                <w:color w:val="000000" w:themeColor="text1"/>
                <w:sz w:val="20"/>
                <w:szCs w:val="20"/>
              </w:rPr>
            </w:pPr>
            <w:r w:rsidRPr="00D06387">
              <w:rPr>
                <w:color w:val="000000" w:themeColor="text1"/>
                <w:sz w:val="20"/>
                <w:szCs w:val="20"/>
              </w:rPr>
              <w:t>- общая сумма дебиторской задолженности по родительской плате от  ½ до 1 месяца;</w:t>
            </w:r>
          </w:p>
          <w:p w:rsidR="00D06387" w:rsidRPr="00D06387" w:rsidRDefault="00D06387" w:rsidP="00D06387">
            <w:pPr>
              <w:jc w:val="center"/>
              <w:rPr>
                <w:color w:val="000000" w:themeColor="text1"/>
                <w:sz w:val="20"/>
                <w:szCs w:val="20"/>
              </w:rPr>
            </w:pPr>
            <w:r w:rsidRPr="00D06387">
              <w:rPr>
                <w:color w:val="000000" w:themeColor="text1"/>
                <w:sz w:val="20"/>
                <w:szCs w:val="20"/>
              </w:rPr>
              <w:t>- общая сумма дебиторской задолженности по родительской плате более  1 месяца</w:t>
            </w:r>
          </w:p>
          <w:p w:rsidR="00D06387" w:rsidRPr="00D06387" w:rsidRDefault="00D06387" w:rsidP="00D06387">
            <w:pPr>
              <w:jc w:val="center"/>
              <w:rPr>
                <w:color w:val="000000" w:themeColor="text1"/>
                <w:sz w:val="20"/>
                <w:szCs w:val="20"/>
              </w:rPr>
            </w:pPr>
          </w:p>
        </w:tc>
        <w:tc>
          <w:tcPr>
            <w:tcW w:w="992" w:type="dxa"/>
          </w:tcPr>
          <w:p w:rsidR="00D06387" w:rsidRPr="00D06387" w:rsidRDefault="00D06387" w:rsidP="00D06387">
            <w:pPr>
              <w:jc w:val="center"/>
              <w:rPr>
                <w:b/>
                <w:color w:val="000000" w:themeColor="text1"/>
                <w:sz w:val="20"/>
                <w:szCs w:val="20"/>
              </w:rPr>
            </w:pPr>
          </w:p>
          <w:p w:rsidR="00D06387" w:rsidRPr="00D06387" w:rsidRDefault="00D06387" w:rsidP="00D06387">
            <w:pPr>
              <w:jc w:val="center"/>
              <w:rPr>
                <w:b/>
                <w:color w:val="000000" w:themeColor="text1"/>
                <w:sz w:val="20"/>
                <w:szCs w:val="20"/>
              </w:rPr>
            </w:pPr>
          </w:p>
          <w:p w:rsidR="00D06387" w:rsidRPr="00D06387" w:rsidRDefault="00D06387" w:rsidP="00D06387">
            <w:pPr>
              <w:jc w:val="center"/>
              <w:rPr>
                <w:b/>
                <w:color w:val="000000" w:themeColor="text1"/>
                <w:sz w:val="20"/>
                <w:szCs w:val="20"/>
              </w:rPr>
            </w:pPr>
          </w:p>
          <w:p w:rsidR="00D06387" w:rsidRPr="00D06387" w:rsidRDefault="00D06387" w:rsidP="00D06387">
            <w:pPr>
              <w:jc w:val="center"/>
              <w:rPr>
                <w:b/>
                <w:color w:val="000000" w:themeColor="text1"/>
                <w:sz w:val="20"/>
                <w:szCs w:val="20"/>
              </w:rPr>
            </w:pPr>
          </w:p>
          <w:p w:rsidR="00D06387" w:rsidRPr="00D06387" w:rsidRDefault="00D06387" w:rsidP="00D06387">
            <w:pPr>
              <w:jc w:val="center"/>
              <w:rPr>
                <w:b/>
                <w:color w:val="000000" w:themeColor="text1"/>
                <w:sz w:val="20"/>
                <w:szCs w:val="20"/>
              </w:rPr>
            </w:pPr>
          </w:p>
          <w:p w:rsidR="00D06387" w:rsidRPr="00D06387" w:rsidRDefault="00D06387" w:rsidP="00D06387">
            <w:pPr>
              <w:jc w:val="center"/>
              <w:rPr>
                <w:b/>
                <w:color w:val="000000" w:themeColor="text1"/>
                <w:sz w:val="20"/>
                <w:szCs w:val="20"/>
              </w:rPr>
            </w:pPr>
            <w:r w:rsidRPr="00D06387">
              <w:rPr>
                <w:b/>
                <w:color w:val="000000" w:themeColor="text1"/>
                <w:sz w:val="20"/>
                <w:szCs w:val="20"/>
              </w:rPr>
              <w:t>2</w:t>
            </w:r>
          </w:p>
          <w:p w:rsidR="00D06387" w:rsidRPr="00D06387" w:rsidRDefault="00D06387" w:rsidP="00D06387">
            <w:pPr>
              <w:jc w:val="center"/>
              <w:rPr>
                <w:b/>
                <w:color w:val="000000" w:themeColor="text1"/>
                <w:sz w:val="20"/>
                <w:szCs w:val="20"/>
              </w:rPr>
            </w:pPr>
          </w:p>
          <w:p w:rsidR="00D06387" w:rsidRPr="00D06387" w:rsidRDefault="00D06387" w:rsidP="00D06387">
            <w:pPr>
              <w:jc w:val="center"/>
              <w:rPr>
                <w:b/>
                <w:color w:val="000000" w:themeColor="text1"/>
                <w:sz w:val="20"/>
                <w:szCs w:val="20"/>
              </w:rPr>
            </w:pPr>
          </w:p>
          <w:p w:rsidR="00D06387" w:rsidRPr="00D06387" w:rsidRDefault="00D06387" w:rsidP="00D06387">
            <w:pPr>
              <w:jc w:val="center"/>
              <w:rPr>
                <w:b/>
                <w:color w:val="000000" w:themeColor="text1"/>
                <w:sz w:val="20"/>
                <w:szCs w:val="20"/>
              </w:rPr>
            </w:pPr>
            <w:r w:rsidRPr="00D06387">
              <w:rPr>
                <w:b/>
                <w:color w:val="000000" w:themeColor="text1"/>
                <w:sz w:val="20"/>
                <w:szCs w:val="20"/>
              </w:rPr>
              <w:t>1</w:t>
            </w:r>
          </w:p>
          <w:p w:rsidR="00D06387" w:rsidRPr="00D06387" w:rsidRDefault="00D06387" w:rsidP="00D06387">
            <w:pPr>
              <w:jc w:val="center"/>
              <w:rPr>
                <w:b/>
                <w:color w:val="000000" w:themeColor="text1"/>
                <w:sz w:val="20"/>
                <w:szCs w:val="20"/>
              </w:rPr>
            </w:pPr>
          </w:p>
          <w:p w:rsidR="00D06387" w:rsidRPr="00D06387" w:rsidRDefault="00D06387" w:rsidP="00D06387">
            <w:pPr>
              <w:jc w:val="center"/>
              <w:rPr>
                <w:b/>
                <w:color w:val="000000" w:themeColor="text1"/>
                <w:sz w:val="20"/>
                <w:szCs w:val="20"/>
              </w:rPr>
            </w:pPr>
          </w:p>
          <w:p w:rsidR="00D06387" w:rsidRPr="00D06387" w:rsidRDefault="00D06387" w:rsidP="00D06387">
            <w:pPr>
              <w:jc w:val="center"/>
              <w:rPr>
                <w:b/>
                <w:color w:val="000000" w:themeColor="text1"/>
                <w:sz w:val="20"/>
                <w:szCs w:val="20"/>
              </w:rPr>
            </w:pPr>
            <w:r w:rsidRPr="00D06387">
              <w:rPr>
                <w:b/>
                <w:color w:val="000000" w:themeColor="text1"/>
                <w:sz w:val="20"/>
                <w:szCs w:val="20"/>
              </w:rPr>
              <w:t>0</w:t>
            </w:r>
          </w:p>
        </w:tc>
        <w:tc>
          <w:tcPr>
            <w:tcW w:w="1701" w:type="dxa"/>
            <w:vMerge w:val="restart"/>
          </w:tcPr>
          <w:p w:rsidR="00D06387" w:rsidRPr="00D06387" w:rsidRDefault="00D06387" w:rsidP="00D06387">
            <w:pPr>
              <w:jc w:val="center"/>
              <w:rPr>
                <w:b/>
                <w:color w:val="000000" w:themeColor="text1"/>
                <w:sz w:val="20"/>
                <w:szCs w:val="20"/>
                <w:highlight w:val="yellow"/>
              </w:rPr>
            </w:pPr>
            <w:r w:rsidRPr="00D06387">
              <w:rPr>
                <w:b/>
                <w:color w:val="000000" w:themeColor="text1"/>
                <w:sz w:val="20"/>
                <w:szCs w:val="20"/>
              </w:rPr>
              <w:t>2</w:t>
            </w:r>
          </w:p>
        </w:tc>
      </w:tr>
      <w:tr w:rsidR="00D06387" w:rsidRPr="00D06387" w:rsidTr="00D06387">
        <w:trPr>
          <w:trHeight w:val="2043"/>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При наличии серьезных замечаний по результатам контроля, надзорных мероприятий, обоснованных жалоб</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921"/>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1.4.</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Использование в управлении ДОО компьютерных программ, электронных продуктов</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Все, относящиеся к АУП</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Скриншот программ</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Используются от 1 до 2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r>
      <w:tr w:rsidR="00D06387" w:rsidRPr="00D06387" w:rsidTr="00D06387">
        <w:trPr>
          <w:trHeight w:val="921"/>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Используются от 2 и более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390"/>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1.5.</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Соблюдение прав участников образовательных отношений</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Все, относящиеся к АУП</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Информационная справка, заверенная начальником отдела ДО об отсутствии. Копия </w:t>
            </w:r>
            <w:r w:rsidRPr="00D06387">
              <w:rPr>
                <w:color w:val="000000" w:themeColor="text1"/>
                <w:sz w:val="20"/>
                <w:szCs w:val="20"/>
              </w:rPr>
              <w:lastRenderedPageBreak/>
              <w:t>жалобы (при наличии)</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lastRenderedPageBreak/>
              <w:t xml:space="preserve">Полугодовая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Отсутствие обоснованных жалоб</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r>
      <w:tr w:rsidR="00D06387" w:rsidRPr="00D06387" w:rsidTr="00D06387">
        <w:trPr>
          <w:trHeight w:val="139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В адрес руководителя поступали жалобы, нашедшие свое подтверждение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100"/>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lastRenderedPageBreak/>
              <w:t>1.6.</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Активное участие в общественно значимой деятельности</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Все, относящиеся к АУП</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Информационная справка руководителя с перечислением мероприятий </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Полугодовая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Были взаимозаменяемость в связи с производственной необходимостью, участие в субботниках, косметическом ремонте и др.</w:t>
            </w:r>
          </w:p>
          <w:p w:rsidR="00D06387" w:rsidRPr="00D06387" w:rsidRDefault="00D06387" w:rsidP="00D06387">
            <w:pPr>
              <w:jc w:val="center"/>
              <w:rPr>
                <w:color w:val="000000" w:themeColor="text1"/>
                <w:sz w:val="20"/>
                <w:szCs w:val="20"/>
              </w:rPr>
            </w:pPr>
            <w:r w:rsidRPr="00D06387">
              <w:rPr>
                <w:color w:val="000000" w:themeColor="text1"/>
                <w:sz w:val="20"/>
                <w:szCs w:val="20"/>
              </w:rPr>
              <w:t>(от 1 до 3 раз)</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r>
      <w:tr w:rsidR="00D06387" w:rsidRPr="00D06387" w:rsidTr="00D06387">
        <w:trPr>
          <w:trHeight w:val="3100"/>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Были взаимозаменяемость в связи с производственной необходимостью, участие в субботниках, косметическом ремонте и др.</w:t>
            </w:r>
          </w:p>
          <w:p w:rsidR="00D06387" w:rsidRPr="00D06387" w:rsidRDefault="00D06387" w:rsidP="00D06387">
            <w:pPr>
              <w:jc w:val="center"/>
              <w:rPr>
                <w:color w:val="000000" w:themeColor="text1"/>
                <w:sz w:val="20"/>
                <w:szCs w:val="20"/>
              </w:rPr>
            </w:pPr>
            <w:r w:rsidRPr="00D06387">
              <w:rPr>
                <w:color w:val="000000" w:themeColor="text1"/>
                <w:sz w:val="20"/>
                <w:szCs w:val="20"/>
              </w:rPr>
              <w:t>(от 3 до 5  раз)</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550"/>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Были взаимозаменяемость в связи с производственной необходимостью, участие в субботниках, косметическом ремонте и др.</w:t>
            </w:r>
          </w:p>
          <w:p w:rsidR="00D06387" w:rsidRPr="00D06387" w:rsidRDefault="00D06387" w:rsidP="00D06387">
            <w:pPr>
              <w:jc w:val="center"/>
              <w:rPr>
                <w:color w:val="000000" w:themeColor="text1"/>
                <w:sz w:val="20"/>
                <w:szCs w:val="20"/>
              </w:rPr>
            </w:pPr>
            <w:r w:rsidRPr="00D06387">
              <w:rPr>
                <w:color w:val="000000" w:themeColor="text1"/>
                <w:sz w:val="20"/>
                <w:szCs w:val="20"/>
              </w:rPr>
              <w:t>(свыше  5  раз)</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412"/>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Не было взаимозаменяемости в связи с производственной необходимостью, участия в субботниках, косметическом ремонте и др.</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tcPr>
          <w:p w:rsidR="00D06387" w:rsidRPr="00D06387" w:rsidRDefault="00D06387" w:rsidP="00D06387">
            <w:pPr>
              <w:jc w:val="center"/>
              <w:rPr>
                <w:color w:val="FF0000"/>
                <w:sz w:val="20"/>
                <w:szCs w:val="20"/>
              </w:rPr>
            </w:pPr>
          </w:p>
        </w:tc>
      </w:tr>
      <w:tr w:rsidR="00D06387" w:rsidRPr="00D06387" w:rsidTr="00D06387">
        <w:trPr>
          <w:trHeight w:val="1850"/>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1.7.</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Качественное выполнение дополнительных функций завхоза, кладовщика, медсестры, старшего воспитателя.</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Все, относящиеся к АУП</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Информационная справка согласованная отделом планирования </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Выполнение функций по 4 позициям (завхоза, кладовщика, медсестры, старшего воспитателя) для малокомплектных ДОО (1-3 группы)</w:t>
            </w:r>
          </w:p>
          <w:p w:rsidR="00D06387" w:rsidRPr="00D06387" w:rsidRDefault="00D06387" w:rsidP="00D06387">
            <w:pPr>
              <w:jc w:val="center"/>
              <w:rPr>
                <w:color w:val="000000" w:themeColor="text1"/>
                <w:sz w:val="20"/>
                <w:szCs w:val="20"/>
              </w:rPr>
            </w:pP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4</w:t>
            </w:r>
          </w:p>
        </w:tc>
        <w:tc>
          <w:tcPr>
            <w:tcW w:w="1701" w:type="dxa"/>
            <w:vMerge w:val="restart"/>
          </w:tcPr>
          <w:p w:rsidR="00D06387" w:rsidRPr="00D06387" w:rsidRDefault="00D06387" w:rsidP="00D06387">
            <w:pPr>
              <w:jc w:val="center"/>
              <w:rPr>
                <w:color w:val="FF0000"/>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3</w:t>
            </w:r>
          </w:p>
        </w:tc>
      </w:tr>
      <w:tr w:rsidR="00D06387" w:rsidRPr="00D06387" w:rsidTr="00D06387">
        <w:trPr>
          <w:trHeight w:val="185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Выполнение функций по 3 позициям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005"/>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Выполнение функций по 2 позициям</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005"/>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Выполнение функций по 1 позиции</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779"/>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1.8.</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Высшее образование</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Все, относящиеся к АУП</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Копия диплома о высшем образовании </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Предоставляется единовременно</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Соответствие заявленному критерию</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r>
      <w:tr w:rsidR="00D06387" w:rsidRPr="00D06387" w:rsidTr="00D06387">
        <w:trPr>
          <w:trHeight w:val="778"/>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Несоответствие заявленному критерию</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276"/>
        </w:trPr>
        <w:tc>
          <w:tcPr>
            <w:tcW w:w="15417" w:type="dxa"/>
            <w:gridSpan w:val="9"/>
          </w:tcPr>
          <w:p w:rsidR="00D06387" w:rsidRPr="00D06387" w:rsidRDefault="00D06387" w:rsidP="00D06387">
            <w:pPr>
              <w:pStyle w:val="ab"/>
              <w:numPr>
                <w:ilvl w:val="0"/>
                <w:numId w:val="14"/>
              </w:numPr>
              <w:jc w:val="center"/>
              <w:rPr>
                <w:b/>
                <w:color w:val="000000" w:themeColor="text1"/>
                <w:sz w:val="20"/>
                <w:szCs w:val="20"/>
              </w:rPr>
            </w:pPr>
            <w:r w:rsidRPr="00D06387">
              <w:rPr>
                <w:b/>
                <w:color w:val="000000" w:themeColor="text1"/>
                <w:sz w:val="20"/>
                <w:szCs w:val="20"/>
              </w:rPr>
              <w:t>Специфические показатели</w:t>
            </w:r>
          </w:p>
        </w:tc>
      </w:tr>
      <w:tr w:rsidR="00D06387" w:rsidRPr="00D06387" w:rsidTr="00D06387">
        <w:trPr>
          <w:trHeight w:val="1027"/>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lastRenderedPageBreak/>
              <w:t>2.1.</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Создание предметно – пространственной среды, материально – технических условий в ДОО в соответствии с ФГОС ДО</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Заведующий </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чек-лист по созданию РППС</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Полугодовая </w:t>
            </w:r>
          </w:p>
        </w:tc>
        <w:tc>
          <w:tcPr>
            <w:tcW w:w="4677" w:type="dxa"/>
            <w:gridSpan w:val="3"/>
          </w:tcPr>
          <w:p w:rsidR="00D06387" w:rsidRPr="00D06387" w:rsidRDefault="00D06387" w:rsidP="00D06387">
            <w:pPr>
              <w:jc w:val="center"/>
              <w:rPr>
                <w:color w:val="000000" w:themeColor="text1"/>
                <w:sz w:val="20"/>
                <w:szCs w:val="20"/>
              </w:rPr>
            </w:pPr>
            <w:r w:rsidRPr="00D06387">
              <w:rPr>
                <w:bCs/>
                <w:color w:val="000000" w:themeColor="text1"/>
                <w:sz w:val="20"/>
                <w:szCs w:val="20"/>
              </w:rPr>
              <w:t>Наличие образовательных среды для качественной реализации содержания дошкольного образования</w:t>
            </w:r>
          </w:p>
          <w:p w:rsidR="00D06387" w:rsidRPr="00D06387" w:rsidRDefault="00D06387" w:rsidP="00D06387">
            <w:pPr>
              <w:jc w:val="center"/>
              <w:rPr>
                <w:color w:val="000000" w:themeColor="text1"/>
                <w:sz w:val="20"/>
                <w:szCs w:val="20"/>
              </w:rPr>
            </w:pP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6</w:t>
            </w:r>
          </w:p>
        </w:tc>
      </w:tr>
      <w:tr w:rsidR="00D06387" w:rsidRPr="00D06387" w:rsidTr="00D06387">
        <w:trPr>
          <w:trHeight w:val="1027"/>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bCs/>
                <w:color w:val="000000" w:themeColor="text1"/>
                <w:sz w:val="20"/>
                <w:szCs w:val="20"/>
              </w:rPr>
            </w:pPr>
            <w:r w:rsidRPr="00D06387">
              <w:rPr>
                <w:bCs/>
                <w:color w:val="000000" w:themeColor="text1"/>
                <w:sz w:val="20"/>
                <w:szCs w:val="20"/>
              </w:rPr>
              <w:t>Низкий уровень</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027"/>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bCs/>
                <w:color w:val="000000" w:themeColor="text1"/>
                <w:sz w:val="20"/>
                <w:szCs w:val="20"/>
              </w:rPr>
            </w:pPr>
            <w:r w:rsidRPr="00D06387">
              <w:rPr>
                <w:color w:val="000000" w:themeColor="text1"/>
                <w:sz w:val="20"/>
                <w:szCs w:val="20"/>
              </w:rPr>
              <w:t>Недостаточный уровень</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027"/>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3685" w:type="dxa"/>
            <w:gridSpan w:val="2"/>
          </w:tcPr>
          <w:p w:rsidR="00D06387" w:rsidRPr="00D06387" w:rsidRDefault="00D06387" w:rsidP="00D06387">
            <w:pPr>
              <w:jc w:val="center"/>
              <w:rPr>
                <w:bCs/>
                <w:color w:val="000000" w:themeColor="text1"/>
                <w:sz w:val="20"/>
                <w:szCs w:val="20"/>
              </w:rPr>
            </w:pPr>
            <w:r w:rsidRPr="00D06387">
              <w:rPr>
                <w:bCs/>
                <w:color w:val="000000" w:themeColor="text1"/>
                <w:sz w:val="20"/>
                <w:szCs w:val="20"/>
              </w:rPr>
              <w:t>Достаточный</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027"/>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3685" w:type="dxa"/>
            <w:gridSpan w:val="2"/>
          </w:tcPr>
          <w:p w:rsidR="00D06387" w:rsidRPr="00D06387" w:rsidRDefault="00D06387" w:rsidP="00D06387">
            <w:pPr>
              <w:jc w:val="center"/>
              <w:rPr>
                <w:bCs/>
                <w:color w:val="000000" w:themeColor="text1"/>
                <w:sz w:val="20"/>
                <w:szCs w:val="20"/>
              </w:rPr>
            </w:pPr>
            <w:r w:rsidRPr="00D06387">
              <w:rPr>
                <w:bCs/>
                <w:color w:val="000000" w:themeColor="text1"/>
                <w:sz w:val="20"/>
                <w:szCs w:val="20"/>
              </w:rPr>
              <w:t>Высокий</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 5</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027"/>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4677" w:type="dxa"/>
            <w:gridSpan w:val="3"/>
          </w:tcPr>
          <w:p w:rsidR="00D06387" w:rsidRPr="00D06387" w:rsidRDefault="00D06387" w:rsidP="00D06387">
            <w:pPr>
              <w:jc w:val="center"/>
              <w:rPr>
                <w:color w:val="000000" w:themeColor="text1"/>
                <w:sz w:val="20"/>
                <w:szCs w:val="20"/>
              </w:rPr>
            </w:pPr>
            <w:r w:rsidRPr="00D06387">
              <w:rPr>
                <w:iCs/>
                <w:color w:val="000000" w:themeColor="text1"/>
                <w:sz w:val="20"/>
                <w:szCs w:val="20"/>
              </w:rPr>
              <w:t>Использование форм и методов взаимодействия, учитывающих возрастные и индивидуальные особенности детей и анализ их эффективности</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027"/>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3685" w:type="dxa"/>
            <w:gridSpan w:val="2"/>
          </w:tcPr>
          <w:p w:rsidR="00D06387" w:rsidRPr="00D06387" w:rsidRDefault="00D06387" w:rsidP="00D06387">
            <w:pPr>
              <w:jc w:val="center"/>
              <w:rPr>
                <w:bCs/>
                <w:color w:val="000000" w:themeColor="text1"/>
                <w:sz w:val="20"/>
                <w:szCs w:val="20"/>
              </w:rPr>
            </w:pPr>
            <w:r w:rsidRPr="00D06387">
              <w:rPr>
                <w:bCs/>
                <w:color w:val="000000" w:themeColor="text1"/>
                <w:sz w:val="20"/>
                <w:szCs w:val="20"/>
              </w:rPr>
              <w:t>Низкий уровень</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027"/>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3685" w:type="dxa"/>
            <w:gridSpan w:val="2"/>
          </w:tcPr>
          <w:p w:rsidR="00D06387" w:rsidRPr="00D06387" w:rsidRDefault="00D06387" w:rsidP="00D06387">
            <w:pPr>
              <w:jc w:val="center"/>
              <w:rPr>
                <w:bCs/>
                <w:color w:val="000000" w:themeColor="text1"/>
                <w:sz w:val="20"/>
                <w:szCs w:val="20"/>
              </w:rPr>
            </w:pPr>
            <w:r w:rsidRPr="00D06387">
              <w:rPr>
                <w:color w:val="000000" w:themeColor="text1"/>
                <w:sz w:val="20"/>
                <w:szCs w:val="20"/>
              </w:rPr>
              <w:t>Недостаточный уровень</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027"/>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3685" w:type="dxa"/>
            <w:gridSpan w:val="2"/>
          </w:tcPr>
          <w:p w:rsidR="00D06387" w:rsidRPr="00D06387" w:rsidRDefault="00D06387" w:rsidP="00D06387">
            <w:pPr>
              <w:jc w:val="center"/>
              <w:rPr>
                <w:bCs/>
                <w:color w:val="000000" w:themeColor="text1"/>
                <w:sz w:val="20"/>
                <w:szCs w:val="20"/>
              </w:rPr>
            </w:pPr>
            <w:r w:rsidRPr="00D06387">
              <w:rPr>
                <w:bCs/>
                <w:color w:val="000000" w:themeColor="text1"/>
                <w:sz w:val="20"/>
                <w:szCs w:val="20"/>
              </w:rPr>
              <w:t>Достаточный уровень</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027"/>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3685" w:type="dxa"/>
            <w:gridSpan w:val="2"/>
          </w:tcPr>
          <w:p w:rsidR="00D06387" w:rsidRPr="00D06387" w:rsidRDefault="00D06387" w:rsidP="00D06387">
            <w:pPr>
              <w:jc w:val="center"/>
              <w:rPr>
                <w:bCs/>
                <w:color w:val="000000" w:themeColor="text1"/>
                <w:sz w:val="20"/>
                <w:szCs w:val="20"/>
              </w:rPr>
            </w:pPr>
            <w:r w:rsidRPr="00D06387">
              <w:rPr>
                <w:bCs/>
                <w:color w:val="000000" w:themeColor="text1"/>
                <w:sz w:val="20"/>
                <w:szCs w:val="20"/>
              </w:rPr>
              <w:t>Высокий уровень</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519"/>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2.2.</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Создание в ДОО архитектурных, кадровых условий для получения детьми с ОВЗ дошкольного образования по адаптированным программам дошкольного образования</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Информационная справка, заверенная специалистом, курирующим коррекционную деятельность в УО</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Условия не созданы</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r>
      <w:tr w:rsidR="00D06387" w:rsidRPr="00D06387" w:rsidTr="00D06387">
        <w:trPr>
          <w:trHeight w:val="926"/>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Условия созданы, работают по адаптированным программам, наличие кадрового состава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926"/>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Условия созданы, работают по адаптированным программам, наличие кадрового состава, архитектурных условий</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921"/>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2.3.</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Соответствие деятельности ДО, условий реализации образовательной программы требованиям законодательства в сфере образования, СанПиН и пожарной безопасности</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Копии заключений, предписаний пожарного надзора, Роспотребнадзора, технадзора, энергоаудита, финансовых органов и др.</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Полугодовая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Отсутствие серьезных или множественных замечаний, предписаний контролирующих  органов (Пожнадзора, Роспотребнадзора, Технадзора, Энергонадзора, финансовых органов и  др.)</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10</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10</w:t>
            </w:r>
          </w:p>
        </w:tc>
      </w:tr>
      <w:tr w:rsidR="00D06387" w:rsidRPr="00D06387" w:rsidTr="00D06387">
        <w:trPr>
          <w:trHeight w:val="921"/>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Наличие серьезных или множественных замечаний, предписаний контролирующих  органов (Пожнадзора, Роспотребнадзора, Технадзора, Энергонадзора, финансовых органов и  др.)</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080"/>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2.4.</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Обеспечение соответствия территории, здания, помещений, оборудования ДОО требованиям безопасности, педагогической  целесообразности, эстетическим нормам</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справка об отсутствии травматизма, заверенная главным специалистом ОДО</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Отсутствие случаев травматизма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r>
      <w:tr w:rsidR="00D06387" w:rsidRPr="00D06387" w:rsidTr="00D06387">
        <w:trPr>
          <w:trHeight w:val="108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Наличие случаев травматизма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928"/>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2.5.</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Обеспечение реализации требований охраны труда в ДОО</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Информационная справка, заверенная учредителем </w:t>
            </w:r>
          </w:p>
          <w:p w:rsidR="00D06387" w:rsidRPr="00D06387" w:rsidRDefault="00D06387" w:rsidP="00D06387">
            <w:pPr>
              <w:jc w:val="center"/>
              <w:rPr>
                <w:color w:val="000000" w:themeColor="text1"/>
                <w:sz w:val="20"/>
                <w:szCs w:val="20"/>
              </w:rPr>
            </w:pP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lastRenderedPageBreak/>
              <w:t xml:space="preserve">Полугодовая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отсутствие случаев производственного травматизма, предписаний инспекции по охране труда, своевременная аттестация рабочих мест, проведение </w:t>
            </w:r>
            <w:r w:rsidRPr="00D06387">
              <w:rPr>
                <w:color w:val="000000" w:themeColor="text1"/>
                <w:sz w:val="20"/>
                <w:szCs w:val="20"/>
              </w:rPr>
              <w:lastRenderedPageBreak/>
              <w:t>мероприятий по улучшению условий охраны труда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lastRenderedPageBreak/>
              <w:t>10</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10</w:t>
            </w:r>
          </w:p>
        </w:tc>
      </w:tr>
      <w:tr w:rsidR="00D06387" w:rsidRPr="00D06387" w:rsidTr="00D06387">
        <w:trPr>
          <w:trHeight w:val="926"/>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случаи производственного травматизма, предписания инспекции по охране труда,  не своевременная аттестация рабочих мест,  не проведение мероприятий по улучшению условий охраны труда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779"/>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2.6.</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Укомплектованность ДОО кадрами</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Копия тарификационного листа, заверенная руководителем</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Отсутствие вакансий, стабильность кадрового состава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r>
      <w:tr w:rsidR="00D06387" w:rsidRPr="00D06387" w:rsidTr="00D06387">
        <w:trPr>
          <w:trHeight w:val="778"/>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Не соответствие заявленному критерию</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16"/>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2.7.</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Качественный состав педагогических кадров</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Информационная справка, заверенная учредителем </w:t>
            </w:r>
          </w:p>
          <w:p w:rsidR="00D06387" w:rsidRPr="00D06387" w:rsidRDefault="00D06387" w:rsidP="00D06387">
            <w:pPr>
              <w:jc w:val="center"/>
              <w:rPr>
                <w:color w:val="000000" w:themeColor="text1"/>
                <w:sz w:val="20"/>
                <w:szCs w:val="20"/>
              </w:rPr>
            </w:pP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Полугодовая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Имеют квалификационную категорию менее 70% педагогов</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r>
      <w:tr w:rsidR="00D06387" w:rsidRPr="00D06387" w:rsidTr="00D06387">
        <w:trPr>
          <w:trHeight w:val="308"/>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Имеют квалификационную категорию 70 – 99%педагогов</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08"/>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Имеют квалификационную категорию 100% педагогов (без учета молодых и вновь прибывших специалистов (до 2 лет)</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08"/>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Выполнение перспективного плана курсовой переподготовки менее 50%</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08"/>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046E7F">
            <w:pPr>
              <w:rPr>
                <w:color w:val="000000" w:themeColor="text1"/>
                <w:sz w:val="20"/>
                <w:szCs w:val="20"/>
              </w:rPr>
            </w:pPr>
            <w:r w:rsidRPr="00D06387">
              <w:rPr>
                <w:color w:val="000000" w:themeColor="text1"/>
                <w:sz w:val="20"/>
                <w:szCs w:val="20"/>
              </w:rPr>
              <w:t>Выполнение перспективного плана курсовой переподготовки 50 – 90%</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08"/>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046E7F">
            <w:pPr>
              <w:rPr>
                <w:color w:val="000000" w:themeColor="text1"/>
                <w:sz w:val="20"/>
                <w:szCs w:val="20"/>
              </w:rPr>
            </w:pPr>
            <w:r w:rsidRPr="00D06387">
              <w:rPr>
                <w:color w:val="000000" w:themeColor="text1"/>
                <w:sz w:val="20"/>
                <w:szCs w:val="20"/>
              </w:rPr>
              <w:t>Выполнение перспективного плана курсовой переподготовки 90-100%</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08"/>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Имеют высшее образование менее 50% педагогов</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08"/>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046E7F">
            <w:pPr>
              <w:rPr>
                <w:color w:val="000000" w:themeColor="text1"/>
                <w:sz w:val="20"/>
                <w:szCs w:val="20"/>
              </w:rPr>
            </w:pPr>
            <w:r w:rsidRPr="00D06387">
              <w:rPr>
                <w:color w:val="000000" w:themeColor="text1"/>
                <w:sz w:val="20"/>
                <w:szCs w:val="20"/>
              </w:rPr>
              <w:t>Имеют высшее образование  50 - 80% педагогов</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08"/>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3685" w:type="dxa"/>
            <w:gridSpan w:val="2"/>
          </w:tcPr>
          <w:p w:rsidR="00D06387" w:rsidRPr="00D06387" w:rsidRDefault="00D06387" w:rsidP="00046E7F">
            <w:pPr>
              <w:rPr>
                <w:color w:val="000000" w:themeColor="text1"/>
                <w:sz w:val="20"/>
                <w:szCs w:val="20"/>
              </w:rPr>
            </w:pPr>
            <w:r w:rsidRPr="00D06387">
              <w:rPr>
                <w:color w:val="000000" w:themeColor="text1"/>
                <w:sz w:val="20"/>
                <w:szCs w:val="20"/>
              </w:rPr>
              <w:t>Имеют высшее образование 80 - 1000% педагогов</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641"/>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lastRenderedPageBreak/>
              <w:t>2.8.</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Численность воспитанников на 1 работника (в т.ч. на 1 педагога)</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Информационная справка, с указанием точного количества работников, в том числе педагогов, и воспитанников, заверенная специалистом отдела закупок и экономического анализа</w:t>
            </w:r>
          </w:p>
          <w:p w:rsidR="00D06387" w:rsidRPr="00D06387" w:rsidRDefault="00D06387" w:rsidP="00D06387">
            <w:pPr>
              <w:jc w:val="center"/>
              <w:rPr>
                <w:color w:val="000000" w:themeColor="text1"/>
                <w:sz w:val="20"/>
                <w:szCs w:val="20"/>
              </w:rPr>
            </w:pP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Полугодовая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Соответствует численность воспитанников на 1 педагога и на 1 работника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r>
      <w:tr w:rsidR="00D06387" w:rsidRPr="00D06387" w:rsidTr="00D06387">
        <w:trPr>
          <w:trHeight w:val="1641"/>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Не соответствует один показатель</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11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Не соответствуют оба показателя</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928"/>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2.9.</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Обеспечение государственно – общественного характера управления ДОО</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Копия  листа  из Устава организации</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Более 3 коллегиальных органов</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r>
      <w:tr w:rsidR="00D06387" w:rsidRPr="00D06387" w:rsidTr="00D06387">
        <w:trPr>
          <w:trHeight w:val="926"/>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3 коллегиальных органа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926"/>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Менее 3 коллегиальных органов</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615"/>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2.10.</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Применение методов проектного управления ДОО</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Копия титульного листа паспорта проекта и копия листа с указанием Ф.И.О. – роль в проекте (проекты, зарегистрированные в АИС «Проектное </w:t>
            </w:r>
            <w:r w:rsidRPr="00D06387">
              <w:rPr>
                <w:color w:val="000000" w:themeColor="text1"/>
                <w:sz w:val="20"/>
                <w:szCs w:val="20"/>
              </w:rPr>
              <w:lastRenderedPageBreak/>
              <w:t>управление», приказ о реализации федерального проекта</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lastRenderedPageBreak/>
              <w:t>На момент реализации проекта</w:t>
            </w:r>
          </w:p>
        </w:tc>
        <w:tc>
          <w:tcPr>
            <w:tcW w:w="1700" w:type="dxa"/>
            <w:vMerge w:val="restart"/>
          </w:tcPr>
          <w:p w:rsidR="00D06387" w:rsidRPr="00D06387" w:rsidRDefault="00D06387" w:rsidP="00046E7F">
            <w:pPr>
              <w:rPr>
                <w:color w:val="000000" w:themeColor="text1"/>
                <w:sz w:val="20"/>
                <w:szCs w:val="20"/>
              </w:rPr>
            </w:pPr>
            <w:r w:rsidRPr="00D06387">
              <w:rPr>
                <w:color w:val="000000" w:themeColor="text1"/>
                <w:sz w:val="20"/>
                <w:szCs w:val="20"/>
              </w:rPr>
              <w:t>Учитывается любой уровень (муниципальный, региональный, федеральный)</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1 до 3</w:t>
            </w:r>
          </w:p>
          <w:p w:rsidR="00D06387" w:rsidRPr="00D06387" w:rsidRDefault="00D06387" w:rsidP="00D06387">
            <w:pPr>
              <w:jc w:val="center"/>
              <w:rPr>
                <w:color w:val="000000" w:themeColor="text1"/>
                <w:sz w:val="20"/>
                <w:szCs w:val="20"/>
              </w:rPr>
            </w:pP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val="restart"/>
          </w:tcPr>
          <w:p w:rsidR="00D06387" w:rsidRPr="00D06387" w:rsidRDefault="00D06387" w:rsidP="00D06387">
            <w:pPr>
              <w:jc w:val="center"/>
              <w:rPr>
                <w:color w:val="FF0000"/>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w:t>
            </w:r>
          </w:p>
        </w:tc>
      </w:tr>
      <w:tr w:rsidR="00D06387" w:rsidRPr="00D06387" w:rsidTr="00D06387">
        <w:trPr>
          <w:trHeight w:val="615"/>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до 5</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4</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615"/>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5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6</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821"/>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lastRenderedPageBreak/>
              <w:t>2.11.</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Обеспечение информационной открытости деятельности ДОО</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Информационная справка учредителя с согласованием с согласование директора ЦОКО</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Полугодовая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Содержание сайта ДОО соответствует требованиям законодательства; отсутствие замечаний при проведении независимой оценки качества; отсутствие не исправленных предписаний по итогам проверки контроля и надзора.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r>
      <w:tr w:rsidR="00D06387" w:rsidRPr="00D06387" w:rsidTr="00D06387">
        <w:trPr>
          <w:trHeight w:val="82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Содержание сайта ДОО не соответствует требованиям законодательства; присутствуют замечания при проведении независимой оценки качества; имеются не исправленных предписаний по итогам проверки контроля и надзора.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928"/>
        </w:trPr>
        <w:tc>
          <w:tcPr>
            <w:tcW w:w="675"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2.12.</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Обеспечение высокого уровня функционирования (посещаемости ДОО детьми)</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Информационная справка, заверенная ведущим специалистом отдела бюджетного процесса</w:t>
            </w:r>
          </w:p>
          <w:p w:rsidR="00D06387" w:rsidRPr="00D06387" w:rsidRDefault="00D06387" w:rsidP="00D06387">
            <w:pPr>
              <w:jc w:val="center"/>
              <w:rPr>
                <w:color w:val="000000" w:themeColor="text1"/>
                <w:sz w:val="20"/>
                <w:szCs w:val="20"/>
              </w:rPr>
            </w:pP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Полугодовая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не менее 80 процентов для групп дошкольного возраста (от 4 до 7 лет), не менее 70 процентов - для групп раннего и младшего дошкольного возраста (от 1 до 4 лет). </w:t>
            </w:r>
          </w:p>
          <w:p w:rsidR="00D06387" w:rsidRPr="00D06387" w:rsidRDefault="00D06387" w:rsidP="00D06387">
            <w:pPr>
              <w:jc w:val="center"/>
              <w:rPr>
                <w:color w:val="000000" w:themeColor="text1"/>
                <w:sz w:val="20"/>
                <w:szCs w:val="20"/>
              </w:rPr>
            </w:pPr>
            <w:r w:rsidRPr="00D06387">
              <w:rPr>
                <w:color w:val="000000" w:themeColor="text1"/>
                <w:sz w:val="20"/>
                <w:szCs w:val="20"/>
              </w:rPr>
              <w:t>Средний показатель по ДОО  не менее 75%</w:t>
            </w:r>
          </w:p>
        </w:tc>
        <w:tc>
          <w:tcPr>
            <w:tcW w:w="992" w:type="dxa"/>
          </w:tcPr>
          <w:p w:rsidR="00D06387" w:rsidRPr="00D06387" w:rsidRDefault="00D06387" w:rsidP="00D06387">
            <w:pPr>
              <w:jc w:val="center"/>
              <w:rPr>
                <w:color w:val="000000" w:themeColor="text1"/>
                <w:sz w:val="20"/>
                <w:szCs w:val="20"/>
              </w:rPr>
            </w:pP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r>
      <w:tr w:rsidR="00D06387" w:rsidRPr="00D06387" w:rsidTr="00D06387">
        <w:trPr>
          <w:trHeight w:val="928"/>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Показатель по ДОО менее 60%</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928"/>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Показатель по ДОО 61% - 74%</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926"/>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046E7F">
            <w:pPr>
              <w:rPr>
                <w:color w:val="000000" w:themeColor="text1"/>
                <w:sz w:val="20"/>
                <w:szCs w:val="20"/>
              </w:rPr>
            </w:pPr>
            <w:r w:rsidRPr="00D06387">
              <w:rPr>
                <w:color w:val="000000" w:themeColor="text1"/>
                <w:sz w:val="20"/>
                <w:szCs w:val="20"/>
              </w:rPr>
              <w:t>Показатель по ДОО от 75% и выше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641"/>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2.13</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Обеспечение эффективности работы по снижению заболеваемости воспитанников</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Информационная справка (данные годового отчета: пропущено 1 ребенком дней по болезни в год), заверенная руководителем с согласованием начальника ОДО </w:t>
            </w:r>
          </w:p>
          <w:p w:rsidR="00D06387" w:rsidRPr="00D06387" w:rsidRDefault="00D06387" w:rsidP="00D06387">
            <w:pPr>
              <w:jc w:val="center"/>
              <w:rPr>
                <w:color w:val="000000" w:themeColor="text1"/>
                <w:sz w:val="20"/>
                <w:szCs w:val="20"/>
              </w:rPr>
            </w:pP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Годовая</w:t>
            </w:r>
          </w:p>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Показатель "Пропущено 1 ребенком дней по болезни в год" не превышает средний по округу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10</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r>
      <w:tr w:rsidR="00D06387" w:rsidRPr="00D06387" w:rsidTr="00D06387">
        <w:trPr>
          <w:trHeight w:val="1641"/>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Показатель "Пропущено 1 ребенком дней по болезни в год" равен среднемупо округу</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641"/>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Показатель "Пропущено 1 ребенком дней по болезни в год" превышает средний по округу </w:t>
            </w:r>
          </w:p>
          <w:p w:rsidR="00D06387" w:rsidRPr="00D06387" w:rsidRDefault="00D06387" w:rsidP="00D06387">
            <w:pPr>
              <w:jc w:val="center"/>
              <w:rPr>
                <w:color w:val="000000" w:themeColor="text1"/>
                <w:sz w:val="20"/>
                <w:szCs w:val="20"/>
              </w:rPr>
            </w:pP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128"/>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2.14</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Обеспечение выполнения натуральных норм питания</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Заведующий </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Информационная справка, заверенная главным специалистом ОДО, акт проверки (протокол предписание, представление)контролирующих органов </w:t>
            </w:r>
          </w:p>
          <w:p w:rsidR="00D06387" w:rsidRPr="00D06387" w:rsidRDefault="00D06387" w:rsidP="00D06387">
            <w:pPr>
              <w:jc w:val="center"/>
              <w:rPr>
                <w:color w:val="000000" w:themeColor="text1"/>
                <w:sz w:val="20"/>
                <w:szCs w:val="20"/>
              </w:rPr>
            </w:pP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Полугодовая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90 – 100% в соответствии с СанПиН</w:t>
            </w:r>
          </w:p>
          <w:p w:rsidR="00D06387" w:rsidRPr="00D06387" w:rsidRDefault="00D06387" w:rsidP="00D06387">
            <w:pPr>
              <w:jc w:val="center"/>
              <w:rPr>
                <w:color w:val="000000" w:themeColor="text1"/>
                <w:sz w:val="20"/>
                <w:szCs w:val="20"/>
              </w:rPr>
            </w:pPr>
            <w:r w:rsidRPr="00D06387">
              <w:rPr>
                <w:color w:val="000000" w:themeColor="text1"/>
                <w:sz w:val="20"/>
                <w:szCs w:val="20"/>
              </w:rPr>
              <w:t>при отсутствии серьезных замечаний по результатам контроля, надзорных мероприятий, обоснованных жалоб участников образовательных отношений</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10</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10</w:t>
            </w:r>
          </w:p>
        </w:tc>
      </w:tr>
      <w:tr w:rsidR="00D06387" w:rsidRPr="00D06387" w:rsidTr="00D06387">
        <w:trPr>
          <w:trHeight w:val="558"/>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80 – 89% в соответствии с СанПиН при отсутствии серьезных замечаний по результатам контроля, надзорных мероприятий, обоснованных жалоб участников образовательных отношений</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127"/>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FF0000"/>
                <w:sz w:val="20"/>
                <w:szCs w:val="20"/>
              </w:rPr>
            </w:pPr>
          </w:p>
        </w:tc>
        <w:tc>
          <w:tcPr>
            <w:tcW w:w="1608" w:type="dxa"/>
            <w:vMerge/>
          </w:tcPr>
          <w:p w:rsidR="00D06387" w:rsidRPr="00D06387" w:rsidRDefault="00D06387" w:rsidP="00D06387">
            <w:pPr>
              <w:jc w:val="center"/>
              <w:rPr>
                <w:color w:val="FF0000"/>
                <w:sz w:val="20"/>
                <w:szCs w:val="20"/>
              </w:rPr>
            </w:pPr>
          </w:p>
        </w:tc>
        <w:tc>
          <w:tcPr>
            <w:tcW w:w="1848" w:type="dxa"/>
            <w:vMerge/>
          </w:tcPr>
          <w:p w:rsidR="00D06387" w:rsidRPr="00D06387" w:rsidRDefault="00D06387" w:rsidP="00D06387">
            <w:pPr>
              <w:jc w:val="center"/>
              <w:rPr>
                <w:color w:val="FF0000"/>
                <w:sz w:val="20"/>
                <w:szCs w:val="20"/>
              </w:rPr>
            </w:pPr>
          </w:p>
        </w:tc>
        <w:tc>
          <w:tcPr>
            <w:tcW w:w="1647" w:type="dxa"/>
            <w:vMerge/>
          </w:tcPr>
          <w:p w:rsidR="00D06387" w:rsidRPr="00D06387" w:rsidRDefault="00D06387" w:rsidP="00D06387">
            <w:pPr>
              <w:jc w:val="center"/>
              <w:rPr>
                <w:color w:val="FF0000"/>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Менее 80% и более 100%</w:t>
            </w:r>
          </w:p>
          <w:p w:rsidR="00D06387" w:rsidRPr="00D06387" w:rsidRDefault="00D06387" w:rsidP="00D06387">
            <w:pPr>
              <w:jc w:val="center"/>
              <w:rPr>
                <w:color w:val="000000" w:themeColor="text1"/>
                <w:sz w:val="20"/>
                <w:szCs w:val="20"/>
              </w:rPr>
            </w:pPr>
            <w:r w:rsidRPr="00D06387">
              <w:rPr>
                <w:color w:val="000000" w:themeColor="text1"/>
                <w:sz w:val="20"/>
                <w:szCs w:val="20"/>
              </w:rPr>
              <w:t xml:space="preserve"> серьезные замечания по результатам контроля, надзорных мероприятий, обоснованных жалоб участников образовательных отношений</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440"/>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2.15.</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Оснащенность ДОО учебно - методическим материалом в соответствии с ФГОС ДО и реализуемыми образовательными программами</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Заведующий </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Информационная справка о закупленном оборудовании, учебно-методическим материале, заверенная начальником МКУ </w:t>
            </w:r>
          </w:p>
          <w:p w:rsidR="00D06387" w:rsidRPr="00D06387" w:rsidRDefault="00D06387" w:rsidP="00D06387">
            <w:pPr>
              <w:jc w:val="center"/>
              <w:rPr>
                <w:color w:val="000000" w:themeColor="text1"/>
                <w:sz w:val="20"/>
                <w:szCs w:val="20"/>
              </w:rPr>
            </w:pP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Приобретали</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r>
      <w:tr w:rsidR="00D06387" w:rsidRPr="00D06387" w:rsidTr="00D06387">
        <w:trPr>
          <w:trHeight w:val="94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Не приобретали</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05"/>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2.16</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Результативность деятельности ДОО в инновационном режиме</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Заведующий </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Копия документа, подтверждающего участие в инновационной деятельности</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1700"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Федеральный уровень</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От 1 до 3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val="restart"/>
          </w:tcPr>
          <w:p w:rsidR="00D06387" w:rsidRPr="00D06387" w:rsidRDefault="00D06387" w:rsidP="00D06387">
            <w:pPr>
              <w:jc w:val="center"/>
              <w:rPr>
                <w:color w:val="FF0000"/>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0</w:t>
            </w:r>
          </w:p>
        </w:tc>
      </w:tr>
      <w:tr w:rsidR="00D06387" w:rsidRPr="00D06387" w:rsidTr="00D06387">
        <w:trPr>
          <w:trHeight w:val="305"/>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05"/>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Региональный уровень</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От 1 до 3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05"/>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566"/>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2.17.</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Высокая результативность </w:t>
            </w:r>
            <w:r w:rsidRPr="00D06387">
              <w:rPr>
                <w:color w:val="000000" w:themeColor="text1"/>
                <w:sz w:val="20"/>
                <w:szCs w:val="20"/>
                <w:u w:val="single"/>
              </w:rPr>
              <w:t>участия ДОО  - победители, призеры, лауреаты ( профессиональные конкурсы педагогов)</w:t>
            </w:r>
            <w:r w:rsidRPr="00D06387">
              <w:rPr>
                <w:color w:val="000000" w:themeColor="text1"/>
                <w:sz w:val="20"/>
                <w:szCs w:val="20"/>
              </w:rPr>
              <w:t xml:space="preserve">, </w:t>
            </w:r>
            <w:r w:rsidRPr="00D06387">
              <w:rPr>
                <w:color w:val="000000" w:themeColor="text1"/>
                <w:sz w:val="20"/>
                <w:szCs w:val="20"/>
                <w:u w:val="single"/>
              </w:rPr>
              <w:t>собственного участия</w:t>
            </w:r>
            <w:r w:rsidRPr="00D06387">
              <w:rPr>
                <w:color w:val="000000" w:themeColor="text1"/>
                <w:sz w:val="20"/>
                <w:szCs w:val="20"/>
              </w:rPr>
              <w:t xml:space="preserve"> в конкурсах на получение грантов, профессиональных конкурсах, проводимых при поддержке федеральных, региональных, муниципальных органов управления в сфере образования</w:t>
            </w:r>
          </w:p>
          <w:p w:rsidR="00D06387" w:rsidRPr="00D06387" w:rsidRDefault="00D06387" w:rsidP="00D06387">
            <w:pPr>
              <w:jc w:val="center"/>
              <w:rPr>
                <w:color w:val="000000" w:themeColor="text1"/>
                <w:sz w:val="20"/>
                <w:szCs w:val="20"/>
              </w:rPr>
            </w:pP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Заведующий </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Копии грамот/приказов</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1700"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Муниципальный уровень</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От 1 до 3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8</w:t>
            </w:r>
          </w:p>
        </w:tc>
      </w:tr>
      <w:tr w:rsidR="00D06387" w:rsidRPr="00D06387" w:rsidTr="00D06387">
        <w:trPr>
          <w:trHeight w:val="34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до 5</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4</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4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5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6</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4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Региональный уровень </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От 1 до 3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4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до 5</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4</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4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5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6</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4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Всероссийский уровень</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От 1 до 3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4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до 5</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4</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4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5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6</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511"/>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2.18.</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Наличие звания победителя регионального конкурса «Детский сад года»</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Заведующий </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Копия грамоты</w:t>
            </w:r>
            <w:r w:rsidRPr="00D06387">
              <w:rPr>
                <w:color w:val="000000" w:themeColor="text1"/>
                <w:sz w:val="20"/>
                <w:szCs w:val="20"/>
                <w:lang w:val="en-US"/>
              </w:rPr>
              <w:t>/</w:t>
            </w:r>
            <w:r w:rsidRPr="00D06387">
              <w:rPr>
                <w:color w:val="000000" w:themeColor="text1"/>
                <w:sz w:val="20"/>
                <w:szCs w:val="20"/>
              </w:rPr>
              <w:t>приказа</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Победитель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3</w:t>
            </w:r>
          </w:p>
          <w:p w:rsidR="00D06387" w:rsidRPr="00D06387" w:rsidRDefault="00D06387" w:rsidP="00D06387">
            <w:pPr>
              <w:jc w:val="center"/>
              <w:rPr>
                <w:color w:val="FF0000"/>
                <w:sz w:val="20"/>
                <w:szCs w:val="20"/>
              </w:rPr>
            </w:pPr>
          </w:p>
        </w:tc>
      </w:tr>
      <w:tr w:rsidR="00D06387" w:rsidRPr="00D06387" w:rsidTr="00D06387">
        <w:trPr>
          <w:trHeight w:val="511"/>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Призер</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51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Лауреат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698"/>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2.19</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Активное участие ДОО во внешних общепедагогических мероприятиях</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Заведующий </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Копия программы проведения мероприятиях </w:t>
            </w:r>
            <w:r w:rsidRPr="00D06387">
              <w:rPr>
                <w:color w:val="000000" w:themeColor="text1"/>
                <w:sz w:val="20"/>
                <w:szCs w:val="20"/>
              </w:rPr>
              <w:lastRenderedPageBreak/>
              <w:t>(прием делегаций, конференции, семинары, МО и др. на базе ДОО)</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lastRenderedPageBreak/>
              <w:t xml:space="preserve">Годовая </w:t>
            </w:r>
          </w:p>
        </w:tc>
        <w:tc>
          <w:tcPr>
            <w:tcW w:w="1700"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Муниципальное мероприятие</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От 1 до 3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r>
      <w:tr w:rsidR="00D06387" w:rsidRPr="00D06387" w:rsidTr="00D06387">
        <w:trPr>
          <w:trHeight w:val="697"/>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42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Региональное мероприятие</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От 1 до 3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42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4</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578"/>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Всероссийское мероприятие</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От 1 до 3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577"/>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510"/>
        </w:trPr>
        <w:tc>
          <w:tcPr>
            <w:tcW w:w="675" w:type="dxa"/>
            <w:vMerge w:val="restart"/>
          </w:tcPr>
          <w:p w:rsidR="00D06387" w:rsidRPr="00D06387" w:rsidRDefault="00D06387" w:rsidP="00D06387">
            <w:pPr>
              <w:jc w:val="center"/>
              <w:rPr>
                <w:color w:val="FF0000"/>
                <w:sz w:val="20"/>
                <w:szCs w:val="20"/>
              </w:rPr>
            </w:pPr>
          </w:p>
          <w:p w:rsidR="00D06387" w:rsidRPr="00D06387" w:rsidRDefault="00D06387" w:rsidP="00D06387">
            <w:pPr>
              <w:jc w:val="center"/>
              <w:rPr>
                <w:color w:val="FF0000"/>
                <w:sz w:val="20"/>
                <w:szCs w:val="20"/>
              </w:rPr>
            </w:pPr>
            <w:r w:rsidRPr="00D06387">
              <w:rPr>
                <w:color w:val="000000" w:themeColor="text1"/>
                <w:sz w:val="20"/>
                <w:szCs w:val="20"/>
              </w:rPr>
              <w:t>2.20</w:t>
            </w:r>
            <w:r w:rsidRPr="00D06387">
              <w:rPr>
                <w:color w:val="FF0000"/>
                <w:sz w:val="20"/>
                <w:szCs w:val="20"/>
              </w:rPr>
              <w:t>.</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Презентация направлений деятельности ДОО на различных уровнях (публичное выступление заведующего)</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Заведующий </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Копия программы с указанием Ф.И.О., заверенная начальником отдела дошкольного образования </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1700"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Муниципальный уровень</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От 1 до 3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r>
      <w:tr w:rsidR="00D06387" w:rsidRPr="00D06387" w:rsidTr="00D06387">
        <w:trPr>
          <w:trHeight w:val="510"/>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510"/>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Региональный уровень</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От 1 до 3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510"/>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4</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630"/>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Всероссийский уровень</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От 1 до 3 </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630"/>
        </w:trPr>
        <w:tc>
          <w:tcPr>
            <w:tcW w:w="675" w:type="dxa"/>
            <w:vMerge/>
          </w:tcPr>
          <w:p w:rsidR="00D06387" w:rsidRPr="00D06387" w:rsidRDefault="00D06387" w:rsidP="00D06387">
            <w:pPr>
              <w:jc w:val="center"/>
              <w:rPr>
                <w:color w:val="FF0000"/>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231"/>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2.21.</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Организация и обеспечение качества дополнительных образовательных и оздоровительных услуг (за исключением платных), оказываемых сторонними организациями в рамках сетевого взаимодействия</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Заведующий </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Копия расписания занятий специалистами</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Если адрес ДОО пролицензирован в учреждениях дополнительного образования и ведутся занятия (СЮТ, СЮН, ДДТ и др.)</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r>
      <w:tr w:rsidR="00D06387" w:rsidRPr="00D06387" w:rsidTr="00D06387">
        <w:trPr>
          <w:trHeight w:val="123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046E7F">
            <w:pP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Не соответствие показателю</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390"/>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2.22.</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Организация альтернативных форм предоставления дошкольного образования</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Заведующий </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Копия приказа об открытии на базе ДОО ГКП, семейных групп и других форм вариативного дошкольного образования</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Организована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r>
      <w:tr w:rsidR="00D06387" w:rsidRPr="00D06387" w:rsidTr="00D06387">
        <w:trPr>
          <w:trHeight w:val="139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Не организовано</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1231"/>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2.23.</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Обеспечение методической, психолого-педагогической, диагностической и консультационной помощи родителям, обеспечивающим получение детьми раннего и дошкольного возраста дошкольного образования в форме семейного образования</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Заведующий </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Скриншот страницы РИС.(работа Консультационных центров, центров игровой поддержки, лекотек)</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годовая</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До 15 семей</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r>
      <w:tr w:rsidR="00D06387" w:rsidRPr="00D06387" w:rsidTr="00D06387">
        <w:trPr>
          <w:trHeight w:val="123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15 и более семей</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620"/>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2.24</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Обеспечение развития государственно – частного партнерства</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Заведующий </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Копия договора о сотрудничестве с ЧДОУ и ИП</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Полугодовая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Наличие договора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r>
      <w:tr w:rsidR="00D06387" w:rsidRPr="00D06387" w:rsidTr="00D06387">
        <w:trPr>
          <w:trHeight w:val="619"/>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Отсутствие договора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514"/>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2.25.</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Удовлетворенность родителей качеством предоставления услуг дошкольного образования, присмотра и ухода</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Копия итогового листа по результатам анкетирования</w:t>
            </w:r>
          </w:p>
          <w:p w:rsidR="00D06387" w:rsidRPr="00D06387" w:rsidRDefault="00D06387" w:rsidP="00D06387">
            <w:pPr>
              <w:jc w:val="center"/>
              <w:rPr>
                <w:color w:val="000000" w:themeColor="text1"/>
                <w:sz w:val="20"/>
                <w:szCs w:val="20"/>
              </w:rPr>
            </w:pPr>
            <w:r w:rsidRPr="00D06387">
              <w:rPr>
                <w:color w:val="000000" w:themeColor="text1"/>
                <w:sz w:val="20"/>
                <w:szCs w:val="20"/>
              </w:rPr>
              <w:t>(2 раза в год)</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Полугодовая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Менее 70%</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r>
      <w:tr w:rsidR="00D06387" w:rsidRPr="00D06387" w:rsidTr="00D06387">
        <w:trPr>
          <w:trHeight w:val="513"/>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70 – 89%</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513"/>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90 – 100%</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707"/>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2.26.</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Профессиональная экспертная деятельность на муниципальном, региональном уровне</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Копия приказов о включении в состав комиссий, жюри, членов </w:t>
            </w:r>
            <w:r w:rsidRPr="00D06387">
              <w:rPr>
                <w:color w:val="000000" w:themeColor="text1"/>
                <w:sz w:val="20"/>
                <w:szCs w:val="20"/>
              </w:rPr>
              <w:lastRenderedPageBreak/>
              <w:t>рабочих групп, и др</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lastRenderedPageBreak/>
              <w:t xml:space="preserve">Годовая </w:t>
            </w:r>
          </w:p>
        </w:tc>
        <w:tc>
          <w:tcPr>
            <w:tcW w:w="1700"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Муниципальный уровень</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1 до 3</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r>
      <w:tr w:rsidR="00D06387" w:rsidRPr="00D06387" w:rsidTr="00D06387">
        <w:trPr>
          <w:trHeight w:val="307"/>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4</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08"/>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Региональный уровень</w:t>
            </w: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1 до 3</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07"/>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1700" w:type="dxa"/>
            <w:vMerge/>
          </w:tcPr>
          <w:p w:rsidR="00D06387" w:rsidRPr="00D06387" w:rsidRDefault="00D06387" w:rsidP="00D06387">
            <w:pPr>
              <w:jc w:val="center"/>
              <w:rPr>
                <w:color w:val="000000" w:themeColor="text1"/>
                <w:sz w:val="20"/>
                <w:szCs w:val="20"/>
              </w:rPr>
            </w:pPr>
          </w:p>
        </w:tc>
        <w:tc>
          <w:tcPr>
            <w:tcW w:w="1985" w:type="dxa"/>
          </w:tcPr>
          <w:p w:rsidR="00D06387" w:rsidRPr="00D06387" w:rsidRDefault="00D06387" w:rsidP="00D06387">
            <w:pPr>
              <w:jc w:val="center"/>
              <w:rPr>
                <w:color w:val="000000" w:themeColor="text1"/>
                <w:sz w:val="20"/>
                <w:szCs w:val="20"/>
              </w:rPr>
            </w:pPr>
            <w:r w:rsidRPr="00D06387">
              <w:rPr>
                <w:color w:val="000000" w:themeColor="text1"/>
                <w:sz w:val="20"/>
                <w:szCs w:val="20"/>
              </w:rPr>
              <w:t>От 3 и больше</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720"/>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2.27.</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Качественное ведение регионального информационного ресурса по учету детей на зачисление в ДОО</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Информационная справка, заверенная главным специалистом ОДО </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Полугодовая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Личное выполнение данной функции; своевременная корректировка данных о воспитанниках</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r>
      <w:tr w:rsidR="00D06387" w:rsidRPr="00D06387" w:rsidTr="00D06387">
        <w:trPr>
          <w:trHeight w:val="72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Не соответствие одного показателя</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1</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720"/>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Не соответствие по обоим показателям</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413"/>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2.28.</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Высокое качество проведения ремонтных работ в ДОО</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Копия акта приемки к новому учебному году</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Отсутствие замечаний в акте приемки</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2</w:t>
            </w:r>
          </w:p>
        </w:tc>
      </w:tr>
      <w:tr w:rsidR="00D06387" w:rsidRPr="00D06387" w:rsidTr="00D06387">
        <w:trPr>
          <w:trHeight w:val="413"/>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Замечания в акте приемки</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000000" w:themeColor="text1"/>
                <w:sz w:val="20"/>
                <w:szCs w:val="20"/>
              </w:rPr>
            </w:pPr>
          </w:p>
        </w:tc>
      </w:tr>
      <w:tr w:rsidR="00D06387" w:rsidRPr="00D06387" w:rsidTr="00D06387">
        <w:trPr>
          <w:trHeight w:val="381"/>
        </w:trPr>
        <w:tc>
          <w:tcPr>
            <w:tcW w:w="675" w:type="dxa"/>
            <w:vMerge w:val="restart"/>
          </w:tcPr>
          <w:p w:rsidR="00D06387" w:rsidRPr="00D06387" w:rsidRDefault="00D06387" w:rsidP="00D06387">
            <w:pPr>
              <w:jc w:val="center"/>
              <w:rPr>
                <w:color w:val="000000" w:themeColor="text1"/>
                <w:sz w:val="20"/>
                <w:szCs w:val="20"/>
              </w:rPr>
            </w:pPr>
          </w:p>
          <w:p w:rsidR="00D06387" w:rsidRPr="00D06387" w:rsidRDefault="00D06387" w:rsidP="00D06387">
            <w:pPr>
              <w:jc w:val="center"/>
              <w:rPr>
                <w:color w:val="000000" w:themeColor="text1"/>
                <w:sz w:val="20"/>
                <w:szCs w:val="20"/>
              </w:rPr>
            </w:pPr>
            <w:r w:rsidRPr="00D06387">
              <w:rPr>
                <w:color w:val="000000" w:themeColor="text1"/>
                <w:sz w:val="20"/>
                <w:szCs w:val="20"/>
              </w:rPr>
              <w:t>2.29</w:t>
            </w:r>
          </w:p>
        </w:tc>
        <w:tc>
          <w:tcPr>
            <w:tcW w:w="326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Результативность работы по энергосбережению</w:t>
            </w:r>
          </w:p>
        </w:tc>
        <w:tc>
          <w:tcPr>
            <w:tcW w:w="160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Заведующий</w:t>
            </w:r>
          </w:p>
        </w:tc>
        <w:tc>
          <w:tcPr>
            <w:tcW w:w="1848"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Информационная справка, заверенная начальником МКУ</w:t>
            </w:r>
          </w:p>
        </w:tc>
        <w:tc>
          <w:tcPr>
            <w:tcW w:w="1647"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 xml:space="preserve">Полугодовая </w:t>
            </w: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Экономия</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c>
          <w:tcPr>
            <w:tcW w:w="1701" w:type="dxa"/>
            <w:vMerge w:val="restart"/>
          </w:tcPr>
          <w:p w:rsidR="00D06387" w:rsidRPr="00D06387" w:rsidRDefault="00D06387" w:rsidP="00D06387">
            <w:pPr>
              <w:jc w:val="center"/>
              <w:rPr>
                <w:color w:val="000000" w:themeColor="text1"/>
                <w:sz w:val="20"/>
                <w:szCs w:val="20"/>
              </w:rPr>
            </w:pPr>
            <w:r w:rsidRPr="00D06387">
              <w:rPr>
                <w:color w:val="000000" w:themeColor="text1"/>
                <w:sz w:val="20"/>
                <w:szCs w:val="20"/>
              </w:rPr>
              <w:t>5</w:t>
            </w:r>
          </w:p>
        </w:tc>
      </w:tr>
      <w:tr w:rsidR="00D06387" w:rsidRPr="00D06387" w:rsidTr="00D06387">
        <w:trPr>
          <w:trHeight w:val="379"/>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Норма</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3</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83"/>
        </w:trPr>
        <w:tc>
          <w:tcPr>
            <w:tcW w:w="675" w:type="dxa"/>
            <w:vMerge/>
          </w:tcPr>
          <w:p w:rsidR="00D06387" w:rsidRPr="00D06387" w:rsidRDefault="00D06387" w:rsidP="00D06387">
            <w:pPr>
              <w:jc w:val="center"/>
              <w:rPr>
                <w:color w:val="000000" w:themeColor="text1"/>
                <w:sz w:val="20"/>
                <w:szCs w:val="20"/>
              </w:rPr>
            </w:pPr>
          </w:p>
        </w:tc>
        <w:tc>
          <w:tcPr>
            <w:tcW w:w="3261" w:type="dxa"/>
            <w:vMerge/>
          </w:tcPr>
          <w:p w:rsidR="00D06387" w:rsidRPr="00D06387" w:rsidRDefault="00D06387" w:rsidP="00D06387">
            <w:pPr>
              <w:jc w:val="center"/>
              <w:rPr>
                <w:color w:val="000000" w:themeColor="text1"/>
                <w:sz w:val="20"/>
                <w:szCs w:val="20"/>
              </w:rPr>
            </w:pPr>
          </w:p>
        </w:tc>
        <w:tc>
          <w:tcPr>
            <w:tcW w:w="1608" w:type="dxa"/>
            <w:vMerge/>
          </w:tcPr>
          <w:p w:rsidR="00D06387" w:rsidRPr="00D06387" w:rsidRDefault="00D06387" w:rsidP="00D06387">
            <w:pPr>
              <w:jc w:val="center"/>
              <w:rPr>
                <w:color w:val="000000" w:themeColor="text1"/>
                <w:sz w:val="20"/>
                <w:szCs w:val="20"/>
              </w:rPr>
            </w:pPr>
          </w:p>
        </w:tc>
        <w:tc>
          <w:tcPr>
            <w:tcW w:w="1848" w:type="dxa"/>
            <w:vMerge/>
          </w:tcPr>
          <w:p w:rsidR="00D06387" w:rsidRPr="00D06387" w:rsidRDefault="00D06387" w:rsidP="00D06387">
            <w:pPr>
              <w:jc w:val="center"/>
              <w:rPr>
                <w:color w:val="000000" w:themeColor="text1"/>
                <w:sz w:val="20"/>
                <w:szCs w:val="20"/>
              </w:rPr>
            </w:pPr>
          </w:p>
        </w:tc>
        <w:tc>
          <w:tcPr>
            <w:tcW w:w="1647" w:type="dxa"/>
            <w:vMerge/>
          </w:tcPr>
          <w:p w:rsidR="00D06387" w:rsidRPr="00D06387" w:rsidRDefault="00D06387" w:rsidP="00D06387">
            <w:pPr>
              <w:jc w:val="center"/>
              <w:rPr>
                <w:color w:val="000000" w:themeColor="text1"/>
                <w:sz w:val="20"/>
                <w:szCs w:val="20"/>
              </w:rPr>
            </w:pPr>
          </w:p>
        </w:tc>
        <w:tc>
          <w:tcPr>
            <w:tcW w:w="3685" w:type="dxa"/>
            <w:gridSpan w:val="2"/>
          </w:tcPr>
          <w:p w:rsidR="00D06387" w:rsidRPr="00D06387" w:rsidRDefault="00D06387" w:rsidP="00D06387">
            <w:pPr>
              <w:jc w:val="center"/>
              <w:rPr>
                <w:color w:val="000000" w:themeColor="text1"/>
                <w:sz w:val="20"/>
                <w:szCs w:val="20"/>
              </w:rPr>
            </w:pPr>
            <w:r w:rsidRPr="00D06387">
              <w:rPr>
                <w:color w:val="000000" w:themeColor="text1"/>
                <w:sz w:val="20"/>
                <w:szCs w:val="20"/>
              </w:rPr>
              <w:t>Перерасход</w:t>
            </w:r>
          </w:p>
        </w:tc>
        <w:tc>
          <w:tcPr>
            <w:tcW w:w="992" w:type="dxa"/>
          </w:tcPr>
          <w:p w:rsidR="00D06387" w:rsidRPr="00D06387" w:rsidRDefault="00D06387" w:rsidP="00D06387">
            <w:pPr>
              <w:jc w:val="center"/>
              <w:rPr>
                <w:color w:val="000000" w:themeColor="text1"/>
                <w:sz w:val="20"/>
                <w:szCs w:val="20"/>
              </w:rPr>
            </w:pPr>
            <w:r w:rsidRPr="00D06387">
              <w:rPr>
                <w:color w:val="000000" w:themeColor="text1"/>
                <w:sz w:val="20"/>
                <w:szCs w:val="20"/>
              </w:rPr>
              <w:t>0</w:t>
            </w:r>
          </w:p>
        </w:tc>
        <w:tc>
          <w:tcPr>
            <w:tcW w:w="1701" w:type="dxa"/>
            <w:vMerge/>
          </w:tcPr>
          <w:p w:rsidR="00D06387" w:rsidRPr="00D06387" w:rsidRDefault="00D06387" w:rsidP="00D06387">
            <w:pPr>
              <w:jc w:val="center"/>
              <w:rPr>
                <w:color w:val="FF0000"/>
                <w:sz w:val="20"/>
                <w:szCs w:val="20"/>
              </w:rPr>
            </w:pPr>
          </w:p>
        </w:tc>
      </w:tr>
      <w:tr w:rsidR="00D06387" w:rsidRPr="00D06387" w:rsidTr="00D06387">
        <w:trPr>
          <w:trHeight w:val="383"/>
        </w:trPr>
        <w:tc>
          <w:tcPr>
            <w:tcW w:w="15417" w:type="dxa"/>
            <w:gridSpan w:val="9"/>
          </w:tcPr>
          <w:p w:rsidR="00D06387" w:rsidRPr="00D06387" w:rsidRDefault="00D06387" w:rsidP="00D06387">
            <w:pPr>
              <w:rPr>
                <w:b/>
                <w:sz w:val="20"/>
                <w:szCs w:val="20"/>
              </w:rPr>
            </w:pPr>
            <w:r w:rsidRPr="00D06387">
              <w:rPr>
                <w:b/>
                <w:sz w:val="20"/>
                <w:szCs w:val="20"/>
              </w:rPr>
              <w:t xml:space="preserve">Максимальный балл: 157 баллов </w:t>
            </w:r>
          </w:p>
        </w:tc>
      </w:tr>
    </w:tbl>
    <w:p w:rsidR="00D06387" w:rsidRPr="00D06387" w:rsidRDefault="00D06387" w:rsidP="00D06387">
      <w:pPr>
        <w:jc w:val="center"/>
        <w:rPr>
          <w:color w:val="FF0000"/>
          <w:sz w:val="20"/>
          <w:szCs w:val="20"/>
        </w:rPr>
      </w:pPr>
    </w:p>
    <w:p w:rsidR="00D06387" w:rsidRPr="00D06387" w:rsidRDefault="00D06387" w:rsidP="00D06387">
      <w:pPr>
        <w:jc w:val="center"/>
        <w:rPr>
          <w:b/>
          <w:sz w:val="20"/>
          <w:szCs w:val="20"/>
        </w:rPr>
      </w:pPr>
    </w:p>
    <w:p w:rsidR="00D06387" w:rsidRPr="00D06387" w:rsidRDefault="00D06387" w:rsidP="00D06387">
      <w:pPr>
        <w:rPr>
          <w:sz w:val="20"/>
          <w:szCs w:val="20"/>
        </w:rPr>
      </w:pPr>
    </w:p>
    <w:p w:rsidR="008A0ACA" w:rsidRDefault="008A0ACA" w:rsidP="008A0ACA">
      <w:pPr>
        <w:pStyle w:val="Default"/>
        <w:jc w:val="both"/>
        <w:rPr>
          <w:color w:val="auto"/>
          <w:sz w:val="26"/>
          <w:szCs w:val="26"/>
        </w:rPr>
        <w:sectPr w:rsidR="008A0ACA" w:rsidSect="0023100C">
          <w:footerReference w:type="default" r:id="rId44"/>
          <w:pgSz w:w="16838" w:h="11906" w:orient="landscape" w:code="9"/>
          <w:pgMar w:top="851" w:right="567" w:bottom="1701" w:left="567" w:header="709" w:footer="709" w:gutter="0"/>
          <w:cols w:space="708"/>
          <w:titlePg/>
          <w:docGrid w:linePitch="360"/>
        </w:sectPr>
      </w:pPr>
    </w:p>
    <w:tbl>
      <w:tblPr>
        <w:tblW w:w="10202" w:type="dxa"/>
        <w:tblInd w:w="-72" w:type="dxa"/>
        <w:tblLook w:val="00A0"/>
      </w:tblPr>
      <w:tblGrid>
        <w:gridCol w:w="5669"/>
        <w:gridCol w:w="4533"/>
      </w:tblGrid>
      <w:tr w:rsidR="00982859" w:rsidRPr="00CF5872" w:rsidTr="003A42DB">
        <w:trPr>
          <w:trHeight w:val="5035"/>
        </w:trPr>
        <w:tc>
          <w:tcPr>
            <w:tcW w:w="5669" w:type="dxa"/>
          </w:tcPr>
          <w:p w:rsidR="00982859" w:rsidRPr="00CF5872" w:rsidRDefault="00982859" w:rsidP="003A42DB">
            <w:pPr>
              <w:tabs>
                <w:tab w:val="left" w:pos="8647"/>
              </w:tabs>
              <w:autoSpaceDE w:val="0"/>
              <w:autoSpaceDN w:val="0"/>
              <w:adjustRightInd w:val="0"/>
              <w:ind w:right="424"/>
            </w:pPr>
          </w:p>
          <w:p w:rsidR="00982859" w:rsidRPr="00CF5872" w:rsidRDefault="00982859" w:rsidP="003A42DB">
            <w:pPr>
              <w:tabs>
                <w:tab w:val="left" w:pos="8647"/>
              </w:tabs>
              <w:autoSpaceDE w:val="0"/>
              <w:autoSpaceDN w:val="0"/>
              <w:adjustRightInd w:val="0"/>
              <w:ind w:right="424"/>
              <w:jc w:val="center"/>
            </w:pPr>
          </w:p>
          <w:p w:rsidR="00982859" w:rsidRPr="00CF5872" w:rsidRDefault="00982859" w:rsidP="003A42DB">
            <w:pPr>
              <w:tabs>
                <w:tab w:val="left" w:pos="8647"/>
              </w:tabs>
              <w:autoSpaceDE w:val="0"/>
              <w:autoSpaceDN w:val="0"/>
              <w:adjustRightInd w:val="0"/>
              <w:ind w:right="424"/>
              <w:jc w:val="center"/>
            </w:pPr>
          </w:p>
          <w:p w:rsidR="00982859" w:rsidRPr="00CF5872" w:rsidRDefault="00982859" w:rsidP="003A42DB">
            <w:pPr>
              <w:tabs>
                <w:tab w:val="left" w:pos="8647"/>
              </w:tabs>
              <w:autoSpaceDE w:val="0"/>
              <w:autoSpaceDN w:val="0"/>
              <w:adjustRightInd w:val="0"/>
              <w:ind w:right="424"/>
              <w:jc w:val="center"/>
            </w:pPr>
          </w:p>
          <w:p w:rsidR="00982859" w:rsidRPr="00CF5872" w:rsidRDefault="00982859" w:rsidP="003A42DB">
            <w:pPr>
              <w:tabs>
                <w:tab w:val="left" w:pos="8647"/>
              </w:tabs>
              <w:autoSpaceDE w:val="0"/>
              <w:autoSpaceDN w:val="0"/>
              <w:adjustRightInd w:val="0"/>
              <w:ind w:right="424"/>
              <w:jc w:val="center"/>
            </w:pPr>
          </w:p>
          <w:p w:rsidR="00982859" w:rsidRPr="00CF5872" w:rsidRDefault="00982859" w:rsidP="003A42DB">
            <w:pPr>
              <w:tabs>
                <w:tab w:val="left" w:pos="8647"/>
              </w:tabs>
              <w:autoSpaceDE w:val="0"/>
              <w:autoSpaceDN w:val="0"/>
              <w:adjustRightInd w:val="0"/>
              <w:ind w:right="424"/>
              <w:jc w:val="center"/>
            </w:pPr>
          </w:p>
          <w:p w:rsidR="00982859" w:rsidRPr="00CF5872" w:rsidRDefault="00982859" w:rsidP="003A42DB">
            <w:pPr>
              <w:tabs>
                <w:tab w:val="left" w:pos="8647"/>
              </w:tabs>
              <w:autoSpaceDE w:val="0"/>
              <w:autoSpaceDN w:val="0"/>
              <w:adjustRightInd w:val="0"/>
              <w:ind w:right="424"/>
              <w:jc w:val="center"/>
            </w:pPr>
          </w:p>
          <w:p w:rsidR="00982859" w:rsidRPr="00CF5872" w:rsidRDefault="00982859" w:rsidP="003A42DB">
            <w:pPr>
              <w:tabs>
                <w:tab w:val="left" w:pos="8647"/>
              </w:tabs>
              <w:autoSpaceDE w:val="0"/>
              <w:autoSpaceDN w:val="0"/>
              <w:adjustRightInd w:val="0"/>
              <w:ind w:right="424"/>
              <w:jc w:val="center"/>
            </w:pPr>
          </w:p>
          <w:p w:rsidR="00982859" w:rsidRPr="00CF5872" w:rsidRDefault="00982859" w:rsidP="003A42DB">
            <w:pPr>
              <w:tabs>
                <w:tab w:val="left" w:pos="8647"/>
              </w:tabs>
              <w:autoSpaceDE w:val="0"/>
              <w:autoSpaceDN w:val="0"/>
              <w:adjustRightInd w:val="0"/>
              <w:ind w:right="424"/>
              <w:jc w:val="center"/>
            </w:pPr>
            <w:r w:rsidRPr="00CF5872">
              <w:t>СОГЛАСОВАНО:</w:t>
            </w:r>
          </w:p>
          <w:p w:rsidR="00982859" w:rsidRPr="00CF5872" w:rsidRDefault="00982859" w:rsidP="003A42DB">
            <w:pPr>
              <w:tabs>
                <w:tab w:val="left" w:pos="8647"/>
              </w:tabs>
              <w:ind w:right="424"/>
              <w:jc w:val="center"/>
            </w:pPr>
            <w:r w:rsidRPr="00CF5872">
              <w:t>Председатель</w:t>
            </w:r>
          </w:p>
          <w:p w:rsidR="00982859" w:rsidRPr="00CF5872" w:rsidRDefault="00982859" w:rsidP="003A42DB">
            <w:pPr>
              <w:tabs>
                <w:tab w:val="left" w:pos="8647"/>
              </w:tabs>
              <w:ind w:right="424"/>
              <w:jc w:val="center"/>
            </w:pPr>
            <w:r w:rsidRPr="00CF5872">
              <w:t xml:space="preserve">первичной профсоюзной организации </w:t>
            </w:r>
          </w:p>
          <w:p w:rsidR="00982859" w:rsidRPr="00CF5872" w:rsidRDefault="00982859" w:rsidP="003A42DB">
            <w:pPr>
              <w:tabs>
                <w:tab w:val="left" w:pos="8647"/>
              </w:tabs>
              <w:ind w:right="424"/>
              <w:jc w:val="center"/>
            </w:pPr>
          </w:p>
          <w:p w:rsidR="00982859" w:rsidRPr="00CF5872" w:rsidRDefault="00982859" w:rsidP="003A42DB">
            <w:pPr>
              <w:tabs>
                <w:tab w:val="left" w:pos="8647"/>
              </w:tabs>
              <w:ind w:right="424"/>
              <w:jc w:val="both"/>
            </w:pPr>
            <w:r w:rsidRPr="00CF5872">
              <w:t xml:space="preserve">_______________  </w:t>
            </w:r>
            <w:r w:rsidRPr="00CF5872">
              <w:rPr>
                <w:u w:val="single"/>
              </w:rPr>
              <w:t xml:space="preserve"> Е.А. Сова</w:t>
            </w:r>
            <w:r w:rsidRPr="00CF5872">
              <w:rPr>
                <w:color w:val="FFFFFF"/>
                <w:u w:val="single"/>
              </w:rPr>
              <w:t>.</w:t>
            </w:r>
            <w:r w:rsidRPr="00CF5872">
              <w:t xml:space="preserve"> </w:t>
            </w:r>
          </w:p>
          <w:p w:rsidR="00982859" w:rsidRPr="00CF5872" w:rsidRDefault="00982859" w:rsidP="003A42DB">
            <w:pPr>
              <w:tabs>
                <w:tab w:val="left" w:pos="8647"/>
              </w:tabs>
              <w:ind w:right="424"/>
            </w:pPr>
            <w:r w:rsidRPr="00CF5872">
              <w:t xml:space="preserve">       (подпись)                        </w:t>
            </w:r>
          </w:p>
          <w:p w:rsidR="00982859" w:rsidRPr="00CF5872" w:rsidRDefault="00DC58A3" w:rsidP="003A42DB">
            <w:pPr>
              <w:tabs>
                <w:tab w:val="left" w:pos="8647"/>
              </w:tabs>
              <w:ind w:right="424"/>
              <w:jc w:val="center"/>
            </w:pPr>
            <w:r>
              <w:t>Протокол  ПК от  «12» дека</w:t>
            </w:r>
            <w:r w:rsidR="00982859" w:rsidRPr="00CF5872">
              <w:t xml:space="preserve">бря  </w:t>
            </w:r>
            <w:smartTag w:uri="urn:schemas-microsoft-com:office:smarttags" w:element="metricconverter">
              <w:smartTagPr>
                <w:attr w:name="ProductID" w:val="2022 г"/>
              </w:smartTagPr>
              <w:r w:rsidR="00982859" w:rsidRPr="00CF5872">
                <w:t>2022 г</w:t>
              </w:r>
            </w:smartTag>
            <w:r w:rsidR="00982859" w:rsidRPr="00CF5872">
              <w:t>. №16</w:t>
            </w:r>
          </w:p>
          <w:p w:rsidR="00982859" w:rsidRPr="00CF5872" w:rsidRDefault="00982859" w:rsidP="003A42DB">
            <w:pPr>
              <w:tabs>
                <w:tab w:val="left" w:pos="8647"/>
              </w:tabs>
              <w:autoSpaceDE w:val="0"/>
              <w:autoSpaceDN w:val="0"/>
              <w:adjustRightInd w:val="0"/>
              <w:ind w:right="424"/>
            </w:pPr>
          </w:p>
        </w:tc>
        <w:tc>
          <w:tcPr>
            <w:tcW w:w="4533" w:type="dxa"/>
          </w:tcPr>
          <w:p w:rsidR="00982859" w:rsidRPr="00CF5872" w:rsidRDefault="00982859" w:rsidP="003A42DB">
            <w:pPr>
              <w:tabs>
                <w:tab w:val="left" w:pos="3924"/>
                <w:tab w:val="left" w:pos="8647"/>
              </w:tabs>
              <w:ind w:left="381"/>
            </w:pPr>
            <w:r w:rsidRPr="00CF5872">
              <w:t>Приложение №</w:t>
            </w:r>
            <w:r>
              <w:t>7</w:t>
            </w:r>
          </w:p>
          <w:p w:rsidR="00982859" w:rsidRPr="00CF5872" w:rsidRDefault="00982859" w:rsidP="003A42DB">
            <w:pPr>
              <w:tabs>
                <w:tab w:val="left" w:pos="3924"/>
                <w:tab w:val="left" w:pos="8647"/>
              </w:tabs>
              <w:ind w:left="381"/>
            </w:pPr>
            <w:r w:rsidRPr="00CF5872">
              <w:t>к коллективному договору</w:t>
            </w:r>
          </w:p>
          <w:p w:rsidR="00982859" w:rsidRPr="00CF5872" w:rsidRDefault="00982859" w:rsidP="003A42DB">
            <w:pPr>
              <w:tabs>
                <w:tab w:val="left" w:pos="3924"/>
                <w:tab w:val="left" w:pos="8647"/>
              </w:tabs>
              <w:ind w:left="381"/>
            </w:pPr>
            <w:r w:rsidRPr="00CF5872">
              <w:t>муниципального бюджетного дошкольного образовательного учреждения «Советский детский сад» Алексеевского городского округа</w:t>
            </w:r>
          </w:p>
          <w:p w:rsidR="00982859" w:rsidRPr="00DC58A3" w:rsidRDefault="00982859" w:rsidP="003A42DB">
            <w:pPr>
              <w:tabs>
                <w:tab w:val="left" w:pos="3924"/>
                <w:tab w:val="left" w:pos="8647"/>
              </w:tabs>
              <w:ind w:left="381"/>
              <w:jc w:val="both"/>
            </w:pPr>
            <w:r w:rsidRPr="00CF5872">
              <w:t>от  «</w:t>
            </w:r>
            <w:r w:rsidR="00DC58A3" w:rsidRPr="00DC58A3">
              <w:t>12» дека</w:t>
            </w:r>
            <w:r w:rsidRPr="00DC58A3">
              <w:t xml:space="preserve">бря </w:t>
            </w:r>
            <w:smartTag w:uri="urn:schemas-microsoft-com:office:smarttags" w:element="metricconverter">
              <w:smartTagPr>
                <w:attr w:name="ProductID" w:val="2022 г"/>
              </w:smartTagPr>
              <w:r w:rsidRPr="00DC58A3">
                <w:t>2022 г</w:t>
              </w:r>
            </w:smartTag>
            <w:r w:rsidRPr="00DC58A3">
              <w:t>.</w:t>
            </w:r>
          </w:p>
          <w:p w:rsidR="00982859" w:rsidRPr="00CF5872" w:rsidRDefault="00982859" w:rsidP="003A42DB">
            <w:pPr>
              <w:tabs>
                <w:tab w:val="left" w:pos="8647"/>
              </w:tabs>
              <w:ind w:right="424"/>
              <w:jc w:val="both"/>
            </w:pPr>
          </w:p>
          <w:p w:rsidR="00982859" w:rsidRPr="00CF5872" w:rsidRDefault="00982859" w:rsidP="003A42DB">
            <w:pPr>
              <w:tabs>
                <w:tab w:val="left" w:pos="8647"/>
              </w:tabs>
              <w:ind w:right="424" w:firstLine="709"/>
              <w:jc w:val="center"/>
            </w:pPr>
            <w:r w:rsidRPr="00CF5872">
              <w:t>УТВЕРЖДАЮ:</w:t>
            </w:r>
          </w:p>
          <w:p w:rsidR="00982859" w:rsidRPr="00CF5872" w:rsidRDefault="00982859" w:rsidP="003A42DB">
            <w:pPr>
              <w:tabs>
                <w:tab w:val="left" w:pos="8647"/>
              </w:tabs>
              <w:ind w:right="424"/>
              <w:jc w:val="center"/>
            </w:pPr>
            <w:r w:rsidRPr="00CF5872">
              <w:t xml:space="preserve">Заведующий Советским детским садом </w:t>
            </w:r>
          </w:p>
          <w:p w:rsidR="00982859" w:rsidRPr="00CF5872" w:rsidRDefault="00982859" w:rsidP="003A42DB">
            <w:pPr>
              <w:tabs>
                <w:tab w:val="left" w:pos="8647"/>
              </w:tabs>
              <w:ind w:right="424"/>
              <w:jc w:val="both"/>
            </w:pPr>
            <w:r w:rsidRPr="00CF5872">
              <w:t xml:space="preserve">              </w:t>
            </w:r>
          </w:p>
          <w:p w:rsidR="00982859" w:rsidRPr="00CF5872" w:rsidRDefault="00982859" w:rsidP="003A42DB">
            <w:pPr>
              <w:tabs>
                <w:tab w:val="left" w:pos="8647"/>
              </w:tabs>
              <w:ind w:right="424"/>
              <w:jc w:val="both"/>
            </w:pPr>
            <w:r w:rsidRPr="00CF5872">
              <w:t xml:space="preserve">     ___________</w:t>
            </w:r>
            <w:r w:rsidR="00DC58A3">
              <w:t xml:space="preserve">  </w:t>
            </w:r>
            <w:r w:rsidRPr="00CF5872">
              <w:rPr>
                <w:u w:val="single"/>
              </w:rPr>
              <w:t>В. Н. Шепелева</w:t>
            </w:r>
          </w:p>
          <w:p w:rsidR="00982859" w:rsidRPr="00CF5872" w:rsidRDefault="00DC58A3" w:rsidP="003A42DB">
            <w:pPr>
              <w:tabs>
                <w:tab w:val="left" w:pos="8647"/>
              </w:tabs>
              <w:ind w:right="424"/>
            </w:pPr>
            <w:r>
              <w:t xml:space="preserve">       </w:t>
            </w:r>
            <w:r w:rsidR="00982859" w:rsidRPr="00CF5872">
              <w:t xml:space="preserve"> (подпись)       </w:t>
            </w:r>
          </w:p>
          <w:p w:rsidR="00982859" w:rsidRPr="00CF5872" w:rsidRDefault="00982859" w:rsidP="003A42DB">
            <w:pPr>
              <w:tabs>
                <w:tab w:val="left" w:pos="8647"/>
              </w:tabs>
              <w:ind w:right="424"/>
            </w:pPr>
            <w:r w:rsidRPr="00CF5872">
              <w:t xml:space="preserve">                  </w:t>
            </w:r>
          </w:p>
          <w:p w:rsidR="00982859" w:rsidRPr="00CF5872" w:rsidRDefault="00DC58A3" w:rsidP="003A42DB">
            <w:pPr>
              <w:tabs>
                <w:tab w:val="left" w:pos="8647"/>
              </w:tabs>
              <w:ind w:right="424"/>
              <w:rPr>
                <w:color w:val="FF0000"/>
              </w:rPr>
            </w:pPr>
            <w:r>
              <w:t xml:space="preserve">        Приказ от  12.12.2022 г.   №70</w:t>
            </w:r>
            <w:r w:rsidR="00982859" w:rsidRPr="00CF5872">
              <w:rPr>
                <w:color w:val="FF0000"/>
              </w:rPr>
              <w:t xml:space="preserve"> </w:t>
            </w:r>
          </w:p>
        </w:tc>
      </w:tr>
    </w:tbl>
    <w:p w:rsidR="00982859" w:rsidRPr="00C939A5" w:rsidRDefault="00982859" w:rsidP="00982859">
      <w:pPr>
        <w:spacing w:before="30"/>
        <w:ind w:right="30"/>
        <w:jc w:val="center"/>
        <w:outlineLvl w:val="0"/>
        <w:rPr>
          <w:b/>
          <w:bCs/>
          <w:iCs/>
          <w:color w:val="000000"/>
          <w:kern w:val="36"/>
        </w:rPr>
      </w:pPr>
      <w:r w:rsidRPr="005E00D3">
        <w:rPr>
          <w:b/>
          <w:bCs/>
          <w:iCs/>
          <w:color w:val="000000"/>
          <w:kern w:val="36"/>
          <w:sz w:val="28"/>
          <w:szCs w:val="28"/>
        </w:rPr>
        <w:t>П</w:t>
      </w:r>
      <w:r>
        <w:rPr>
          <w:b/>
          <w:bCs/>
          <w:iCs/>
          <w:color w:val="000000"/>
          <w:kern w:val="36"/>
          <w:sz w:val="28"/>
          <w:szCs w:val="28"/>
        </w:rPr>
        <w:t>еречень</w:t>
      </w:r>
    </w:p>
    <w:p w:rsidR="00982859" w:rsidRPr="00C939A5" w:rsidRDefault="00982859" w:rsidP="00982859">
      <w:pPr>
        <w:jc w:val="center"/>
      </w:pPr>
      <w:r w:rsidRPr="00C939A5">
        <w:rPr>
          <w:b/>
          <w:bCs/>
        </w:rPr>
        <w:t>профессий и должностей, работа в которых дает право</w:t>
      </w:r>
    </w:p>
    <w:p w:rsidR="00982859" w:rsidRPr="00C939A5" w:rsidRDefault="00982859" w:rsidP="00982859">
      <w:pPr>
        <w:jc w:val="center"/>
      </w:pPr>
      <w:r w:rsidRPr="00C939A5">
        <w:rPr>
          <w:b/>
          <w:bCs/>
        </w:rPr>
        <w:t>на бесплатное обеспечение специальной одежды, специальной обуви</w:t>
      </w:r>
    </w:p>
    <w:p w:rsidR="00982859" w:rsidRPr="00C939A5" w:rsidRDefault="00982859" w:rsidP="00982859">
      <w:pPr>
        <w:jc w:val="center"/>
        <w:rPr>
          <w:b/>
          <w:bCs/>
        </w:rPr>
      </w:pPr>
      <w:r w:rsidRPr="00C939A5">
        <w:rPr>
          <w:b/>
          <w:bCs/>
        </w:rPr>
        <w:t>и других средств индивидуальной защиты </w:t>
      </w:r>
    </w:p>
    <w:p w:rsidR="00982859" w:rsidRPr="00C939A5" w:rsidRDefault="00982859" w:rsidP="00982859">
      <w:pPr>
        <w:jc w:val="center"/>
      </w:pPr>
    </w:p>
    <w:tbl>
      <w:tblPr>
        <w:tblW w:w="9889" w:type="dxa"/>
        <w:tblLayout w:type="fixed"/>
        <w:tblCellMar>
          <w:left w:w="0" w:type="dxa"/>
          <w:right w:w="0" w:type="dxa"/>
        </w:tblCellMar>
        <w:tblLook w:val="00A0"/>
      </w:tblPr>
      <w:tblGrid>
        <w:gridCol w:w="2148"/>
        <w:gridCol w:w="3120"/>
        <w:gridCol w:w="2040"/>
        <w:gridCol w:w="2581"/>
      </w:tblGrid>
      <w:tr w:rsidR="00982859" w:rsidRPr="00C939A5" w:rsidTr="003A42DB">
        <w:tc>
          <w:tcPr>
            <w:tcW w:w="21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rPr>
                <w:b/>
              </w:rPr>
            </w:pPr>
            <w:r w:rsidRPr="00C939A5">
              <w:rPr>
                <w:b/>
              </w:rPr>
              <w:t>Профессия или должность</w:t>
            </w:r>
          </w:p>
        </w:tc>
        <w:tc>
          <w:tcPr>
            <w:tcW w:w="312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rPr>
                <w:b/>
              </w:rPr>
            </w:pPr>
            <w:r w:rsidRPr="00C939A5">
              <w:rPr>
                <w:b/>
              </w:rPr>
              <w:t>Наименование СИЗ</w:t>
            </w: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rPr>
                <w:b/>
              </w:rPr>
            </w:pPr>
            <w:r w:rsidRPr="00C939A5">
              <w:rPr>
                <w:b/>
              </w:rPr>
              <w:t>Нормы выдачи в год</w:t>
            </w:r>
          </w:p>
        </w:tc>
        <w:tc>
          <w:tcPr>
            <w:tcW w:w="2581" w:type="dxa"/>
            <w:tcBorders>
              <w:top w:val="single" w:sz="8" w:space="0" w:color="auto"/>
              <w:left w:val="nil"/>
              <w:bottom w:val="single" w:sz="8" w:space="0" w:color="auto"/>
              <w:right w:val="single" w:sz="4" w:space="0" w:color="auto"/>
            </w:tcBorders>
            <w:tcMar>
              <w:top w:w="0" w:type="dxa"/>
              <w:left w:w="108" w:type="dxa"/>
              <w:bottom w:w="0" w:type="dxa"/>
              <w:right w:w="108" w:type="dxa"/>
            </w:tcMar>
          </w:tcPr>
          <w:p w:rsidR="00982859" w:rsidRPr="00C939A5" w:rsidRDefault="00982859" w:rsidP="003A42DB">
            <w:pPr>
              <w:spacing w:after="150"/>
              <w:jc w:val="center"/>
              <w:rPr>
                <w:b/>
              </w:rPr>
            </w:pPr>
            <w:r w:rsidRPr="00C939A5">
              <w:rPr>
                <w:b/>
              </w:rPr>
              <w:t>Нормативный документ</w:t>
            </w:r>
          </w:p>
        </w:tc>
      </w:tr>
      <w:tr w:rsidR="00982859" w:rsidRPr="00C939A5" w:rsidTr="003A42DB">
        <w:tc>
          <w:tcPr>
            <w:tcW w:w="214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82859" w:rsidRPr="00C939A5" w:rsidRDefault="00982859" w:rsidP="003A42DB">
            <w:r w:rsidRPr="00C939A5">
              <w:t>Воспитатель</w:t>
            </w:r>
          </w:p>
        </w:tc>
        <w:tc>
          <w:tcPr>
            <w:tcW w:w="312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r w:rsidRPr="00C939A5">
              <w:t>Халат х/б</w:t>
            </w:r>
          </w:p>
          <w:p w:rsidR="00982859" w:rsidRPr="00C939A5" w:rsidRDefault="00982859" w:rsidP="003A42DB">
            <w:r w:rsidRPr="00C939A5">
              <w:t> </w:t>
            </w:r>
          </w:p>
          <w:p w:rsidR="00982859" w:rsidRPr="00C939A5" w:rsidRDefault="00982859" w:rsidP="003A42DB">
            <w:r w:rsidRPr="00C939A5">
              <w:t> Полотенце</w:t>
            </w:r>
          </w:p>
          <w:p w:rsidR="00982859" w:rsidRPr="00C939A5" w:rsidRDefault="00982859" w:rsidP="003A42DB">
            <w:r w:rsidRPr="00C939A5">
              <w:t> </w:t>
            </w:r>
          </w:p>
        </w:tc>
        <w:tc>
          <w:tcPr>
            <w:tcW w:w="20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r w:rsidRPr="00C939A5">
              <w:t>1 шт  (при необходимости)</w:t>
            </w:r>
          </w:p>
          <w:p w:rsidR="00982859" w:rsidRPr="00C939A5" w:rsidRDefault="00982859" w:rsidP="003A42DB">
            <w:pPr>
              <w:jc w:val="center"/>
            </w:pPr>
            <w:r w:rsidRPr="00C939A5">
              <w:t>1 шт</w:t>
            </w:r>
          </w:p>
        </w:tc>
        <w:tc>
          <w:tcPr>
            <w:tcW w:w="2581"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r w:rsidRPr="00C939A5">
              <w:t>Приказ министерства здравоохранения СССР № 65 от 29.01.88г п. 1</w:t>
            </w:r>
          </w:p>
        </w:tc>
      </w:tr>
      <w:tr w:rsidR="00982859" w:rsidRPr="00C939A5" w:rsidTr="003A42DB">
        <w:trPr>
          <w:trHeight w:val="1256"/>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859" w:rsidRPr="00C939A5" w:rsidRDefault="00982859" w:rsidP="003A42DB">
            <w:r w:rsidRPr="00C939A5">
              <w:t xml:space="preserve"> Повар </w:t>
            </w:r>
          </w:p>
          <w:p w:rsidR="00982859" w:rsidRPr="00C939A5" w:rsidRDefault="00982859" w:rsidP="003A42DB">
            <w:r w:rsidRPr="00C939A5">
              <w:rPr>
                <w:b/>
                <w:bCs/>
              </w:rPr>
              <w:t> </w:t>
            </w:r>
          </w:p>
        </w:tc>
        <w:tc>
          <w:tcPr>
            <w:tcW w:w="312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r w:rsidRPr="00C939A5">
              <w:t>Куртка белая х/б  и</w:t>
            </w:r>
          </w:p>
          <w:p w:rsidR="00982859" w:rsidRPr="00C939A5" w:rsidRDefault="00982859" w:rsidP="003A42DB">
            <w:r w:rsidRPr="00C939A5">
              <w:t>Брюки (юбка) светлые х/б  или халат х\б белый</w:t>
            </w:r>
          </w:p>
          <w:p w:rsidR="00982859" w:rsidRPr="00C939A5" w:rsidRDefault="00982859" w:rsidP="003A42DB">
            <w:r w:rsidRPr="00C939A5">
              <w:t>Фартук белый хлопчатобумажный</w:t>
            </w:r>
          </w:p>
          <w:p w:rsidR="00982859" w:rsidRPr="00C939A5" w:rsidRDefault="00982859" w:rsidP="003A42DB">
            <w:r w:rsidRPr="00C939A5">
              <w:t>Колпак белый х/б</w:t>
            </w:r>
          </w:p>
          <w:p w:rsidR="00982859" w:rsidRPr="00C939A5" w:rsidRDefault="00982859" w:rsidP="003A42DB">
            <w:r w:rsidRPr="00C939A5">
              <w:t>или косынка белая х/б                       </w:t>
            </w:r>
          </w:p>
          <w:p w:rsidR="00982859" w:rsidRPr="00C939A5" w:rsidRDefault="00982859" w:rsidP="003A42DB">
            <w:r w:rsidRPr="00C939A5">
              <w:t>Рукавицы (прихватки) хлопчатобумажные (для повара)                    </w:t>
            </w:r>
          </w:p>
          <w:p w:rsidR="00982859" w:rsidRPr="00C939A5" w:rsidRDefault="00982859" w:rsidP="003A42DB">
            <w:r w:rsidRPr="00C939A5">
              <w:t> Полотенце                          </w:t>
            </w:r>
          </w:p>
        </w:tc>
        <w:tc>
          <w:tcPr>
            <w:tcW w:w="20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r w:rsidRPr="00C939A5">
              <w:t>2 шт. (при необходимости)</w:t>
            </w:r>
          </w:p>
          <w:p w:rsidR="00982859" w:rsidRPr="00C939A5" w:rsidRDefault="00982859" w:rsidP="003A42DB">
            <w:pPr>
              <w:jc w:val="center"/>
            </w:pPr>
          </w:p>
          <w:p w:rsidR="00982859" w:rsidRPr="00C939A5" w:rsidRDefault="00982859" w:rsidP="003A42DB">
            <w:pPr>
              <w:jc w:val="center"/>
            </w:pPr>
            <w:r w:rsidRPr="00C939A5">
              <w:t>2 шт.</w:t>
            </w:r>
          </w:p>
          <w:p w:rsidR="00982859" w:rsidRPr="00C939A5" w:rsidRDefault="00982859" w:rsidP="003A42DB">
            <w:pPr>
              <w:jc w:val="center"/>
            </w:pPr>
          </w:p>
          <w:p w:rsidR="00982859" w:rsidRPr="00C939A5" w:rsidRDefault="00982859" w:rsidP="003A42DB">
            <w:pPr>
              <w:jc w:val="center"/>
            </w:pPr>
            <w:r w:rsidRPr="00C939A5">
              <w:t>1 шт.</w:t>
            </w:r>
          </w:p>
          <w:p w:rsidR="00982859" w:rsidRPr="00C939A5" w:rsidRDefault="00982859" w:rsidP="003A42DB">
            <w:pPr>
              <w:jc w:val="center"/>
            </w:pPr>
          </w:p>
          <w:p w:rsidR="00982859" w:rsidRPr="00C939A5" w:rsidRDefault="00982859" w:rsidP="003A42DB">
            <w:pPr>
              <w:jc w:val="center"/>
            </w:pPr>
            <w:r w:rsidRPr="00C939A5">
              <w:t>.</w:t>
            </w:r>
          </w:p>
          <w:p w:rsidR="00982859" w:rsidRPr="00C939A5" w:rsidRDefault="00982859" w:rsidP="003A42DB">
            <w:pPr>
              <w:jc w:val="center"/>
            </w:pPr>
            <w:r w:rsidRPr="00C939A5">
              <w:t>1 шт.</w:t>
            </w:r>
          </w:p>
          <w:p w:rsidR="00982859" w:rsidRPr="00C939A5" w:rsidRDefault="00982859" w:rsidP="003A42DB">
            <w:pPr>
              <w:jc w:val="center"/>
            </w:pPr>
          </w:p>
          <w:p w:rsidR="00982859" w:rsidRPr="00C939A5" w:rsidRDefault="00982859" w:rsidP="003A42DB">
            <w:pPr>
              <w:jc w:val="center"/>
            </w:pPr>
            <w:r w:rsidRPr="00C939A5">
              <w:t>2 пары</w:t>
            </w:r>
          </w:p>
          <w:p w:rsidR="00982859" w:rsidRPr="00C939A5" w:rsidRDefault="00982859" w:rsidP="003A42DB">
            <w:pPr>
              <w:jc w:val="center"/>
            </w:pPr>
          </w:p>
        </w:tc>
        <w:tc>
          <w:tcPr>
            <w:tcW w:w="2581"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r w:rsidRPr="00C939A5">
              <w:t>Приказ  министерства торговли СССР от 27.12.1983г.</w:t>
            </w:r>
          </w:p>
          <w:p w:rsidR="00982859" w:rsidRPr="00C939A5" w:rsidRDefault="00982859" w:rsidP="003A42DB">
            <w:r w:rsidRPr="00C939A5">
              <w:t>№ 308</w:t>
            </w:r>
          </w:p>
          <w:p w:rsidR="00982859" w:rsidRPr="00C939A5" w:rsidRDefault="00982859" w:rsidP="003A42DB">
            <w:r w:rsidRPr="00C939A5">
              <w:t>Раздел 2, п.5</w:t>
            </w:r>
          </w:p>
        </w:tc>
      </w:tr>
      <w:tr w:rsidR="00982859" w:rsidRPr="00C939A5" w:rsidTr="003A42DB">
        <w:trPr>
          <w:trHeight w:val="2680"/>
        </w:trPr>
        <w:tc>
          <w:tcPr>
            <w:tcW w:w="214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r w:rsidRPr="00C939A5">
              <w:t>Машинист по  стирке и ремонту спецодежды</w:t>
            </w:r>
          </w:p>
        </w:tc>
        <w:tc>
          <w:tcPr>
            <w:tcW w:w="312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r w:rsidRPr="00C939A5">
              <w:t>Костюм х\б или халат х\б или костюм или халат  из смешанных тканей</w:t>
            </w:r>
          </w:p>
          <w:p w:rsidR="00982859" w:rsidRPr="00C939A5" w:rsidRDefault="00982859" w:rsidP="003A42DB">
            <w:r w:rsidRPr="00C939A5">
              <w:t>Перчатки резиновые</w:t>
            </w:r>
          </w:p>
          <w:p w:rsidR="00982859" w:rsidRPr="00C939A5" w:rsidRDefault="00982859" w:rsidP="003A42DB">
            <w:r w:rsidRPr="00C939A5">
              <w:t>Сапоги резиновые (галоши)</w:t>
            </w:r>
          </w:p>
          <w:p w:rsidR="00982859" w:rsidRPr="00C939A5" w:rsidRDefault="00982859" w:rsidP="003A42DB">
            <w:r w:rsidRPr="00C939A5">
              <w:t>Рукавицы комбинированные или перчатки с полимерным покрытием</w:t>
            </w:r>
          </w:p>
        </w:tc>
        <w:tc>
          <w:tcPr>
            <w:tcW w:w="20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r w:rsidRPr="00C939A5">
              <w:t>1 шт.</w:t>
            </w:r>
          </w:p>
          <w:p w:rsidR="00982859" w:rsidRPr="00C939A5" w:rsidRDefault="00982859" w:rsidP="003A42DB">
            <w:pPr>
              <w:jc w:val="center"/>
            </w:pPr>
            <w:r w:rsidRPr="00C939A5">
              <w:t>2 шт.</w:t>
            </w:r>
          </w:p>
          <w:p w:rsidR="00982859" w:rsidRPr="00C939A5" w:rsidRDefault="00982859" w:rsidP="003A42DB">
            <w:pPr>
              <w:jc w:val="center"/>
            </w:pPr>
            <w:r w:rsidRPr="00C939A5">
              <w:t>дежурные</w:t>
            </w:r>
          </w:p>
          <w:p w:rsidR="00982859" w:rsidRPr="00C939A5" w:rsidRDefault="00982859" w:rsidP="003A42DB">
            <w:pPr>
              <w:jc w:val="center"/>
            </w:pPr>
            <w:r w:rsidRPr="00C939A5">
              <w:t>1 шт.</w:t>
            </w:r>
          </w:p>
          <w:p w:rsidR="00982859" w:rsidRPr="00C939A5" w:rsidRDefault="00982859" w:rsidP="003A42DB">
            <w:pPr>
              <w:jc w:val="center"/>
            </w:pPr>
          </w:p>
        </w:tc>
        <w:tc>
          <w:tcPr>
            <w:tcW w:w="2581"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r w:rsidRPr="00C939A5">
              <w:t>Приказ министерство здравоохранения и социального развития Р.Ф №541н от 01.10.2008г п.46</w:t>
            </w:r>
          </w:p>
        </w:tc>
      </w:tr>
      <w:tr w:rsidR="00982859" w:rsidRPr="00C939A5" w:rsidTr="003A42DB">
        <w:trPr>
          <w:trHeight w:val="1531"/>
        </w:trPr>
        <w:tc>
          <w:tcPr>
            <w:tcW w:w="214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r w:rsidRPr="00C939A5">
              <w:lastRenderedPageBreak/>
              <w:t>Помощник</w:t>
            </w:r>
          </w:p>
          <w:p w:rsidR="00982859" w:rsidRPr="00C939A5" w:rsidRDefault="00982859" w:rsidP="003A42DB">
            <w:r w:rsidRPr="00C939A5">
              <w:t>воспитателя</w:t>
            </w:r>
          </w:p>
          <w:p w:rsidR="00982859" w:rsidRPr="00C939A5" w:rsidRDefault="00982859" w:rsidP="003A42DB">
            <w:r w:rsidRPr="00C939A5">
              <w:rPr>
                <w:b/>
                <w:bCs/>
              </w:rPr>
              <w:t> </w:t>
            </w:r>
          </w:p>
        </w:tc>
        <w:tc>
          <w:tcPr>
            <w:tcW w:w="3120"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outlineLvl w:val="2"/>
              <w:rPr>
                <w:b/>
                <w:bCs/>
                <w:iCs/>
              </w:rPr>
            </w:pPr>
            <w:r w:rsidRPr="00C939A5">
              <w:rPr>
                <w:iCs/>
              </w:rPr>
              <w:t>Халат х/б</w:t>
            </w:r>
          </w:p>
        </w:tc>
        <w:tc>
          <w:tcPr>
            <w:tcW w:w="2040"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r w:rsidRPr="00C939A5">
              <w:t>1 шт.</w:t>
            </w:r>
          </w:p>
        </w:tc>
        <w:tc>
          <w:tcPr>
            <w:tcW w:w="2581"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r w:rsidRPr="00C939A5">
              <w:t>Постановления  Мин. труда и соц.развития Р.Ф № 68 от 29.12.1997г Приложение № 2 раздел № 6 п.49</w:t>
            </w:r>
          </w:p>
        </w:tc>
      </w:tr>
      <w:tr w:rsidR="00982859" w:rsidRPr="00C939A5" w:rsidTr="003A42DB">
        <w:trPr>
          <w:trHeight w:val="1944"/>
        </w:trPr>
        <w:tc>
          <w:tcPr>
            <w:tcW w:w="2148" w:type="dxa"/>
            <w:vMerge/>
            <w:tcBorders>
              <w:top w:val="single" w:sz="8" w:space="0" w:color="auto"/>
              <w:left w:val="single" w:sz="8" w:space="0" w:color="auto"/>
              <w:bottom w:val="single" w:sz="8" w:space="0" w:color="auto"/>
              <w:right w:val="single" w:sz="8" w:space="0" w:color="auto"/>
            </w:tcBorders>
            <w:vAlign w:val="center"/>
          </w:tcPr>
          <w:p w:rsidR="00982859" w:rsidRPr="00C939A5" w:rsidRDefault="00982859" w:rsidP="003A42DB"/>
        </w:tc>
        <w:tc>
          <w:tcPr>
            <w:tcW w:w="312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r w:rsidRPr="00C939A5">
              <w:t>Дополнительно при работе с продуктами:</w:t>
            </w:r>
          </w:p>
          <w:p w:rsidR="00982859" w:rsidRPr="00C939A5" w:rsidRDefault="00982859" w:rsidP="003A42DB">
            <w:r w:rsidRPr="00C939A5">
              <w:t>Шапочка белая х\б или косынка белая х\б</w:t>
            </w:r>
          </w:p>
          <w:p w:rsidR="00982859" w:rsidRPr="00C939A5" w:rsidRDefault="00982859" w:rsidP="003A42DB">
            <w:r w:rsidRPr="00C939A5">
              <w:t>Фартук белый х\б</w:t>
            </w:r>
          </w:p>
          <w:p w:rsidR="00982859" w:rsidRPr="00C939A5" w:rsidRDefault="00982859" w:rsidP="003A42DB">
            <w:r w:rsidRPr="00C939A5">
              <w:t>Полотенце</w:t>
            </w:r>
          </w:p>
        </w:tc>
        <w:tc>
          <w:tcPr>
            <w:tcW w:w="20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p>
          <w:p w:rsidR="00982859" w:rsidRPr="00C939A5" w:rsidRDefault="00982859" w:rsidP="003A42DB">
            <w:pPr>
              <w:jc w:val="center"/>
            </w:pPr>
          </w:p>
          <w:p w:rsidR="00982859" w:rsidRPr="00C939A5" w:rsidRDefault="00982859" w:rsidP="003A42DB">
            <w:pPr>
              <w:jc w:val="center"/>
            </w:pPr>
            <w:r w:rsidRPr="00C939A5">
              <w:t>1 шт</w:t>
            </w:r>
          </w:p>
          <w:p w:rsidR="00982859" w:rsidRPr="00C939A5" w:rsidRDefault="00982859" w:rsidP="003A42DB">
            <w:pPr>
              <w:jc w:val="center"/>
            </w:pPr>
          </w:p>
          <w:p w:rsidR="00982859" w:rsidRPr="00C939A5" w:rsidRDefault="00982859" w:rsidP="003A42DB">
            <w:pPr>
              <w:jc w:val="center"/>
            </w:pPr>
            <w:r w:rsidRPr="00C939A5">
              <w:t>1 шт</w:t>
            </w:r>
          </w:p>
          <w:p w:rsidR="00982859" w:rsidRPr="00C939A5" w:rsidRDefault="00982859" w:rsidP="003A42DB">
            <w:pPr>
              <w:jc w:val="center"/>
            </w:pPr>
            <w:r w:rsidRPr="00C939A5">
              <w:t>1 шт</w:t>
            </w:r>
          </w:p>
        </w:tc>
        <w:tc>
          <w:tcPr>
            <w:tcW w:w="2581"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r w:rsidRPr="00C939A5">
              <w:t>Приказ  министерства торговли СССР от 27.12.1983г. № 308</w:t>
            </w:r>
          </w:p>
          <w:p w:rsidR="00982859" w:rsidRPr="00C939A5" w:rsidRDefault="00982859" w:rsidP="003A42DB">
            <w:pPr>
              <w:jc w:val="center"/>
            </w:pPr>
            <w:r w:rsidRPr="00C939A5">
              <w:t>Раздел 2, п.6</w:t>
            </w:r>
          </w:p>
        </w:tc>
      </w:tr>
      <w:tr w:rsidR="00982859" w:rsidRPr="00C939A5" w:rsidTr="003A42DB">
        <w:trPr>
          <w:trHeight w:val="1402"/>
        </w:trPr>
        <w:tc>
          <w:tcPr>
            <w:tcW w:w="2148" w:type="dxa"/>
            <w:vMerge/>
            <w:tcBorders>
              <w:top w:val="single" w:sz="8" w:space="0" w:color="auto"/>
              <w:left w:val="single" w:sz="8" w:space="0" w:color="auto"/>
              <w:bottom w:val="single" w:sz="8" w:space="0" w:color="auto"/>
              <w:right w:val="single" w:sz="8" w:space="0" w:color="auto"/>
            </w:tcBorders>
            <w:vAlign w:val="center"/>
          </w:tcPr>
          <w:p w:rsidR="00982859" w:rsidRPr="00C939A5" w:rsidRDefault="00982859" w:rsidP="003A42DB"/>
        </w:tc>
        <w:tc>
          <w:tcPr>
            <w:tcW w:w="312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r w:rsidRPr="00C939A5">
              <w:t>Дополнительно при мытье посуды:</w:t>
            </w:r>
          </w:p>
          <w:p w:rsidR="00982859" w:rsidRPr="00C939A5" w:rsidRDefault="00982859" w:rsidP="003A42DB">
            <w:r w:rsidRPr="00C939A5">
              <w:t>Фартук прорезиненный с нагрудником</w:t>
            </w:r>
          </w:p>
        </w:tc>
        <w:tc>
          <w:tcPr>
            <w:tcW w:w="20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p>
          <w:p w:rsidR="00982859" w:rsidRPr="00C939A5" w:rsidRDefault="00982859" w:rsidP="003A42DB">
            <w:pPr>
              <w:jc w:val="center"/>
            </w:pPr>
          </w:p>
          <w:p w:rsidR="00982859" w:rsidRPr="00C939A5" w:rsidRDefault="00982859" w:rsidP="003A42DB">
            <w:pPr>
              <w:jc w:val="center"/>
            </w:pPr>
            <w:r w:rsidRPr="00C939A5">
              <w:t>1 шт.</w:t>
            </w:r>
          </w:p>
        </w:tc>
        <w:tc>
          <w:tcPr>
            <w:tcW w:w="2581"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r w:rsidRPr="00C939A5">
              <w:t>Постановления  Мин. труда и соц.развития Р.Ф № 68 от 29.12.1997г Приложение № 7 раздел 2 п.8</w:t>
            </w:r>
          </w:p>
        </w:tc>
      </w:tr>
      <w:tr w:rsidR="00982859" w:rsidRPr="00C939A5" w:rsidTr="003A42DB">
        <w:trPr>
          <w:trHeight w:val="2280"/>
        </w:trPr>
        <w:tc>
          <w:tcPr>
            <w:tcW w:w="2148" w:type="dxa"/>
            <w:vMerge/>
            <w:tcBorders>
              <w:top w:val="single" w:sz="8" w:space="0" w:color="auto"/>
              <w:left w:val="single" w:sz="8" w:space="0" w:color="auto"/>
              <w:bottom w:val="single" w:sz="8" w:space="0" w:color="auto"/>
              <w:right w:val="single" w:sz="8" w:space="0" w:color="auto"/>
            </w:tcBorders>
            <w:vAlign w:val="center"/>
          </w:tcPr>
          <w:p w:rsidR="00982859" w:rsidRPr="00C939A5" w:rsidRDefault="00982859" w:rsidP="003A42DB"/>
        </w:tc>
        <w:tc>
          <w:tcPr>
            <w:tcW w:w="312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r w:rsidRPr="00C939A5">
              <w:rPr>
                <w:b/>
                <w:bCs/>
              </w:rPr>
              <w:t>При уборке мест общего пользования дополнительно:</w:t>
            </w:r>
          </w:p>
          <w:p w:rsidR="00982859" w:rsidRPr="00C939A5" w:rsidRDefault="00982859" w:rsidP="003A42DB">
            <w:r w:rsidRPr="00C939A5">
              <w:t>Халат х\б или халат из смешанных тканей</w:t>
            </w:r>
          </w:p>
          <w:p w:rsidR="00982859" w:rsidRPr="00C939A5" w:rsidRDefault="00982859" w:rsidP="003A42DB">
            <w:r w:rsidRPr="00C939A5">
              <w:t>Рукавицы комбинированные</w:t>
            </w:r>
          </w:p>
          <w:p w:rsidR="00982859" w:rsidRPr="00C939A5" w:rsidRDefault="00982859" w:rsidP="003A42DB">
            <w:r w:rsidRPr="00C939A5">
              <w:t>Галоши</w:t>
            </w:r>
          </w:p>
          <w:p w:rsidR="00982859" w:rsidRPr="00C939A5" w:rsidRDefault="00982859" w:rsidP="003A42DB">
            <w:r w:rsidRPr="00C939A5">
              <w:t>Перчатки резиновые</w:t>
            </w:r>
          </w:p>
        </w:tc>
        <w:tc>
          <w:tcPr>
            <w:tcW w:w="20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p>
          <w:p w:rsidR="00982859" w:rsidRPr="00C939A5" w:rsidRDefault="00982859" w:rsidP="003A42DB">
            <w:pPr>
              <w:jc w:val="center"/>
            </w:pPr>
          </w:p>
          <w:p w:rsidR="00982859" w:rsidRPr="00C939A5" w:rsidRDefault="00982859" w:rsidP="003A42DB">
            <w:pPr>
              <w:jc w:val="center"/>
            </w:pPr>
            <w:r w:rsidRPr="00C939A5">
              <w:t>1 шт.</w:t>
            </w:r>
          </w:p>
          <w:p w:rsidR="00982859" w:rsidRPr="00C939A5" w:rsidRDefault="00982859" w:rsidP="003A42DB">
            <w:pPr>
              <w:jc w:val="center"/>
            </w:pPr>
            <w:r w:rsidRPr="00C939A5">
              <w:t>1 пара</w:t>
            </w:r>
          </w:p>
          <w:p w:rsidR="00982859" w:rsidRPr="00C939A5" w:rsidRDefault="00982859" w:rsidP="003A42DB">
            <w:pPr>
              <w:jc w:val="center"/>
            </w:pPr>
            <w:r w:rsidRPr="00C939A5">
              <w:t>дежурные</w:t>
            </w:r>
          </w:p>
          <w:p w:rsidR="00982859" w:rsidRPr="00C939A5" w:rsidRDefault="00982859" w:rsidP="003A42DB">
            <w:pPr>
              <w:jc w:val="center"/>
            </w:pPr>
            <w:r w:rsidRPr="00C939A5">
              <w:t>2 пары</w:t>
            </w:r>
          </w:p>
        </w:tc>
        <w:tc>
          <w:tcPr>
            <w:tcW w:w="2581"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r w:rsidRPr="00C939A5">
              <w:t>Приказ министерство здравоохранения и социального развития Р.Ф</w:t>
            </w:r>
          </w:p>
          <w:p w:rsidR="00982859" w:rsidRPr="00C939A5" w:rsidRDefault="00982859" w:rsidP="003A42DB">
            <w:pPr>
              <w:jc w:val="center"/>
            </w:pPr>
            <w:r w:rsidRPr="00C939A5">
              <w:t>№ 541н от 01.10.2008г п.84</w:t>
            </w:r>
          </w:p>
          <w:p w:rsidR="00982859" w:rsidRPr="00C939A5" w:rsidRDefault="00982859" w:rsidP="003A42DB">
            <w:pPr>
              <w:jc w:val="center"/>
            </w:pPr>
          </w:p>
        </w:tc>
      </w:tr>
      <w:tr w:rsidR="00982859" w:rsidRPr="00C939A5" w:rsidTr="003A42DB">
        <w:trPr>
          <w:trHeight w:val="2280"/>
        </w:trPr>
        <w:tc>
          <w:tcPr>
            <w:tcW w:w="21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r w:rsidRPr="00C939A5">
              <w:t xml:space="preserve">Сторож </w:t>
            </w:r>
          </w:p>
        </w:tc>
        <w:tc>
          <w:tcPr>
            <w:tcW w:w="312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r w:rsidRPr="00C939A5">
              <w:t>При занятости на наружных работах:</w:t>
            </w:r>
          </w:p>
          <w:p w:rsidR="00982859" w:rsidRPr="00C939A5" w:rsidRDefault="00982859" w:rsidP="003A42DB">
            <w:r w:rsidRPr="00C939A5">
              <w:t>1.Костюм из смешанных тканей</w:t>
            </w:r>
          </w:p>
          <w:p w:rsidR="00982859" w:rsidRPr="00C939A5" w:rsidRDefault="00982859" w:rsidP="003A42DB">
            <w:r w:rsidRPr="00C939A5">
              <w:t>2. Плащ х/б с водоотталкивающей пропиткой</w:t>
            </w:r>
          </w:p>
          <w:p w:rsidR="00982859" w:rsidRPr="00C939A5" w:rsidRDefault="00982859" w:rsidP="003A42DB">
            <w:r w:rsidRPr="00C939A5">
              <w:t>3. Куртка на утепляющей прокладке</w:t>
            </w:r>
          </w:p>
          <w:p w:rsidR="00982859" w:rsidRPr="00C939A5" w:rsidRDefault="00982859" w:rsidP="003A42DB">
            <w:r w:rsidRPr="00C939A5">
              <w:t>4. Брюки на утепляющей прокладке</w:t>
            </w:r>
          </w:p>
          <w:p w:rsidR="00982859" w:rsidRPr="00C939A5" w:rsidRDefault="00982859" w:rsidP="003A42DB">
            <w:r w:rsidRPr="00C939A5">
              <w:t>5.Сапоги</w:t>
            </w:r>
          </w:p>
          <w:p w:rsidR="00982859" w:rsidRPr="00C939A5" w:rsidRDefault="00982859" w:rsidP="003A42DB">
            <w:r w:rsidRPr="00C939A5">
              <w:t> </w:t>
            </w:r>
          </w:p>
        </w:tc>
        <w:tc>
          <w:tcPr>
            <w:tcW w:w="20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p>
          <w:p w:rsidR="00982859" w:rsidRPr="00C939A5" w:rsidRDefault="00982859" w:rsidP="003A42DB">
            <w:pPr>
              <w:jc w:val="center"/>
            </w:pPr>
            <w:r w:rsidRPr="00C939A5">
              <w:t>1 на год</w:t>
            </w:r>
          </w:p>
          <w:p w:rsidR="00982859" w:rsidRPr="00C939A5" w:rsidRDefault="00982859" w:rsidP="003A42DB">
            <w:pPr>
              <w:jc w:val="center"/>
            </w:pPr>
            <w:r w:rsidRPr="00C939A5">
              <w:t>дежурный</w:t>
            </w:r>
          </w:p>
          <w:p w:rsidR="00982859" w:rsidRPr="00C939A5" w:rsidRDefault="00982859" w:rsidP="003A42DB">
            <w:pPr>
              <w:jc w:val="center"/>
            </w:pPr>
            <w:r w:rsidRPr="00C939A5">
              <w:t>1 на 2,5 года</w:t>
            </w:r>
          </w:p>
          <w:p w:rsidR="00982859" w:rsidRPr="00C939A5" w:rsidRDefault="00982859" w:rsidP="003A42DB">
            <w:pPr>
              <w:jc w:val="center"/>
            </w:pPr>
            <w:r w:rsidRPr="00C939A5">
              <w:t>1 на 2,5 года</w:t>
            </w:r>
          </w:p>
          <w:p w:rsidR="00982859" w:rsidRPr="00C939A5" w:rsidRDefault="00982859" w:rsidP="003A42DB">
            <w:pPr>
              <w:jc w:val="center"/>
            </w:pPr>
            <w:r w:rsidRPr="00C939A5">
              <w:t xml:space="preserve">1 на </w:t>
            </w:r>
            <w:smartTag w:uri="urn:schemas-microsoft-com:office:smarttags" w:element="metricconverter">
              <w:smartTagPr>
                <w:attr w:name="ProductID" w:val="3 г"/>
              </w:smartTagPr>
              <w:r w:rsidRPr="00C939A5">
                <w:t>3 г</w:t>
              </w:r>
            </w:smartTag>
            <w:r w:rsidRPr="00C939A5">
              <w:t>.</w:t>
            </w:r>
          </w:p>
          <w:p w:rsidR="00982859" w:rsidRPr="00C939A5" w:rsidRDefault="00982859" w:rsidP="003A42DB">
            <w:pPr>
              <w:jc w:val="center"/>
            </w:pPr>
          </w:p>
        </w:tc>
        <w:tc>
          <w:tcPr>
            <w:tcW w:w="2581"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r w:rsidRPr="00C939A5">
              <w:t>Приказ министерство здравоохранения и социального развития Р.Ф № 541н от 01.10.2008г.</w:t>
            </w:r>
          </w:p>
          <w:p w:rsidR="00982859" w:rsidRPr="00C939A5" w:rsidRDefault="00982859" w:rsidP="003A42DB">
            <w:pPr>
              <w:jc w:val="center"/>
            </w:pPr>
            <w:r w:rsidRPr="00C939A5">
              <w:t>п.80</w:t>
            </w:r>
          </w:p>
        </w:tc>
      </w:tr>
      <w:tr w:rsidR="00982859" w:rsidRPr="00C939A5" w:rsidTr="003A42DB">
        <w:trPr>
          <w:trHeight w:val="554"/>
        </w:trPr>
        <w:tc>
          <w:tcPr>
            <w:tcW w:w="2148" w:type="dxa"/>
            <w:tcBorders>
              <w:top w:val="single" w:sz="2" w:space="0" w:color="auto"/>
              <w:left w:val="single" w:sz="8" w:space="0" w:color="auto"/>
              <w:bottom w:val="single" w:sz="2" w:space="0" w:color="auto"/>
              <w:right w:val="single" w:sz="8" w:space="0" w:color="auto"/>
            </w:tcBorders>
            <w:tcMar>
              <w:top w:w="0" w:type="dxa"/>
              <w:left w:w="108" w:type="dxa"/>
              <w:bottom w:w="0" w:type="dxa"/>
              <w:right w:w="108" w:type="dxa"/>
            </w:tcMar>
          </w:tcPr>
          <w:p w:rsidR="00982859" w:rsidRPr="00C939A5" w:rsidRDefault="00982859" w:rsidP="003A42DB">
            <w:pPr>
              <w:rPr>
                <w:noProof/>
              </w:rPr>
            </w:pPr>
            <w:r w:rsidRPr="00C939A5">
              <w:rPr>
                <w:shd w:val="clear" w:color="auto" w:fill="FFFFFF"/>
              </w:rPr>
              <w:t>Рабочий по комплексному обслуживанию и ремонту зданий</w:t>
            </w:r>
            <w:r w:rsidRPr="00C939A5">
              <w:t xml:space="preserve"> </w:t>
            </w:r>
          </w:p>
        </w:tc>
        <w:tc>
          <w:tcPr>
            <w:tcW w:w="3120" w:type="dxa"/>
            <w:tcBorders>
              <w:top w:val="single" w:sz="2" w:space="0" w:color="auto"/>
              <w:left w:val="nil"/>
              <w:bottom w:val="single" w:sz="2" w:space="0" w:color="auto"/>
              <w:right w:val="single" w:sz="8" w:space="0" w:color="auto"/>
            </w:tcBorders>
            <w:tcMar>
              <w:top w:w="0" w:type="dxa"/>
              <w:left w:w="108" w:type="dxa"/>
              <w:bottom w:w="0" w:type="dxa"/>
              <w:right w:w="108" w:type="dxa"/>
            </w:tcMar>
          </w:tcPr>
          <w:p w:rsidR="00982859" w:rsidRPr="00C939A5" w:rsidRDefault="00982859" w:rsidP="003A42DB">
            <w:pPr>
              <w:spacing w:after="218"/>
            </w:pPr>
            <w:r w:rsidRPr="00C939A5">
              <w:t>Костюм хлопчатобумажный Сапоги резиновые Рукавицы брезентовые или перчатки с полимерным покрытием Респиратор</w:t>
            </w:r>
            <w:r w:rsidRPr="00C939A5">
              <w:tab/>
            </w:r>
          </w:p>
          <w:p w:rsidR="00982859" w:rsidRPr="00C939A5" w:rsidRDefault="00982859" w:rsidP="003A42DB">
            <w:pPr>
              <w:spacing w:after="218"/>
              <w:rPr>
                <w:b/>
              </w:rPr>
            </w:pPr>
            <w:r w:rsidRPr="00C939A5">
              <w:rPr>
                <w:b/>
              </w:rPr>
              <w:t>На наружных работах зимой дополнительно:</w:t>
            </w:r>
          </w:p>
          <w:p w:rsidR="00982859" w:rsidRPr="00C939A5" w:rsidRDefault="00982859" w:rsidP="003A42DB">
            <w:pPr>
              <w:spacing w:after="218"/>
            </w:pPr>
            <w:r w:rsidRPr="00C939A5">
              <w:t xml:space="preserve">Куртка на утепляющей прокладке                Брюки на утепляющей прокладке            Валенки или сапоги </w:t>
            </w:r>
            <w:r w:rsidRPr="00C939A5">
              <w:lastRenderedPageBreak/>
              <w:t>кожаные утепленные</w:t>
            </w:r>
          </w:p>
        </w:tc>
        <w:tc>
          <w:tcPr>
            <w:tcW w:w="2040" w:type="dxa"/>
            <w:tcBorders>
              <w:top w:val="single" w:sz="2" w:space="0" w:color="auto"/>
              <w:left w:val="nil"/>
              <w:bottom w:val="single" w:sz="2" w:space="0" w:color="auto"/>
              <w:right w:val="single" w:sz="8" w:space="0" w:color="auto"/>
            </w:tcBorders>
            <w:tcMar>
              <w:top w:w="0" w:type="dxa"/>
              <w:left w:w="108" w:type="dxa"/>
              <w:bottom w:w="0" w:type="dxa"/>
              <w:right w:w="108" w:type="dxa"/>
            </w:tcMar>
          </w:tcPr>
          <w:p w:rsidR="00982859" w:rsidRPr="00C939A5" w:rsidRDefault="00982859" w:rsidP="003A42DB">
            <w:pPr>
              <w:spacing w:after="218"/>
              <w:jc w:val="center"/>
            </w:pPr>
            <w:r w:rsidRPr="00C939A5">
              <w:lastRenderedPageBreak/>
              <w:t>1</w:t>
            </w:r>
          </w:p>
          <w:p w:rsidR="00982859" w:rsidRPr="00C939A5" w:rsidRDefault="00982859" w:rsidP="003A42DB">
            <w:pPr>
              <w:spacing w:after="218"/>
              <w:jc w:val="center"/>
            </w:pPr>
            <w:r w:rsidRPr="00C939A5">
              <w:t>1 пара</w:t>
            </w:r>
          </w:p>
          <w:p w:rsidR="00982859" w:rsidRPr="00C939A5" w:rsidRDefault="00982859" w:rsidP="003A42DB">
            <w:pPr>
              <w:spacing w:after="218"/>
              <w:jc w:val="center"/>
            </w:pPr>
            <w:r w:rsidRPr="00C939A5">
              <w:t>4 пары</w:t>
            </w:r>
          </w:p>
          <w:p w:rsidR="00982859" w:rsidRPr="00C939A5" w:rsidRDefault="00982859" w:rsidP="003A42DB">
            <w:pPr>
              <w:spacing w:after="218"/>
              <w:jc w:val="center"/>
            </w:pPr>
            <w:r w:rsidRPr="00C939A5">
              <w:t>до износа</w:t>
            </w:r>
          </w:p>
          <w:p w:rsidR="00982859" w:rsidRPr="00C939A5" w:rsidRDefault="00982859" w:rsidP="003A42DB">
            <w:pPr>
              <w:spacing w:after="218"/>
              <w:jc w:val="center"/>
            </w:pPr>
          </w:p>
          <w:p w:rsidR="00982859" w:rsidRPr="00C939A5" w:rsidRDefault="00982859" w:rsidP="003A42DB">
            <w:pPr>
              <w:spacing w:after="218"/>
              <w:jc w:val="center"/>
            </w:pPr>
          </w:p>
          <w:p w:rsidR="00982859" w:rsidRPr="00C939A5" w:rsidRDefault="00982859" w:rsidP="003A42DB">
            <w:pPr>
              <w:spacing w:after="218"/>
              <w:jc w:val="center"/>
            </w:pPr>
          </w:p>
          <w:p w:rsidR="00982859" w:rsidRPr="00C939A5" w:rsidRDefault="00982859" w:rsidP="003A42DB">
            <w:pPr>
              <w:spacing w:after="218"/>
              <w:jc w:val="center"/>
            </w:pPr>
          </w:p>
          <w:p w:rsidR="00982859" w:rsidRPr="00C939A5" w:rsidRDefault="00982859" w:rsidP="003A42DB">
            <w:pPr>
              <w:spacing w:after="218"/>
              <w:jc w:val="center"/>
            </w:pPr>
            <w:r w:rsidRPr="00C939A5">
              <w:t>1 пара на 2 года</w:t>
            </w:r>
          </w:p>
        </w:tc>
        <w:tc>
          <w:tcPr>
            <w:tcW w:w="2581" w:type="dxa"/>
            <w:tcBorders>
              <w:top w:val="single" w:sz="2" w:space="0" w:color="auto"/>
              <w:left w:val="nil"/>
              <w:bottom w:val="single" w:sz="2" w:space="0" w:color="auto"/>
              <w:right w:val="single" w:sz="8" w:space="0" w:color="auto"/>
            </w:tcBorders>
            <w:tcMar>
              <w:top w:w="0" w:type="dxa"/>
              <w:left w:w="108" w:type="dxa"/>
              <w:bottom w:w="0" w:type="dxa"/>
              <w:right w:w="108" w:type="dxa"/>
            </w:tcMar>
          </w:tcPr>
          <w:p w:rsidR="00982859" w:rsidRPr="00C939A5" w:rsidRDefault="00982859" w:rsidP="003A42DB">
            <w:pPr>
              <w:jc w:val="center"/>
            </w:pPr>
            <w:r w:rsidRPr="00C939A5">
              <w:lastRenderedPageBreak/>
              <w:t>Приказ министерство здравоохранения и социального развития Р.Ф № 541н от 01.10.2008г.</w:t>
            </w:r>
          </w:p>
          <w:p w:rsidR="00982859" w:rsidRPr="00C939A5" w:rsidRDefault="00982859" w:rsidP="003A42DB">
            <w:pPr>
              <w:jc w:val="center"/>
            </w:pPr>
            <w:r w:rsidRPr="00C939A5">
              <w:t>п.80</w:t>
            </w:r>
          </w:p>
        </w:tc>
      </w:tr>
      <w:tr w:rsidR="00982859" w:rsidRPr="00C939A5" w:rsidTr="003A42DB">
        <w:trPr>
          <w:trHeight w:val="966"/>
        </w:trPr>
        <w:tc>
          <w:tcPr>
            <w:tcW w:w="2148" w:type="dxa"/>
            <w:tcBorders>
              <w:top w:val="single" w:sz="2" w:space="0" w:color="auto"/>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tc>
        <w:tc>
          <w:tcPr>
            <w:tcW w:w="3120"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rPr>
                <w:shd w:val="clear" w:color="auto" w:fill="FFFFFF"/>
              </w:rPr>
            </w:pPr>
            <w:r w:rsidRPr="00C939A5">
              <w:rPr>
                <w:shd w:val="clear" w:color="auto" w:fill="FFFFFF"/>
              </w:rPr>
              <w:t>Костюм хлопчатобумажный</w:t>
            </w:r>
          </w:p>
          <w:p w:rsidR="00982859" w:rsidRPr="00C939A5" w:rsidRDefault="00982859" w:rsidP="003A42DB">
            <w:pPr>
              <w:rPr>
                <w:shd w:val="clear" w:color="auto" w:fill="FFFFFF"/>
              </w:rPr>
            </w:pPr>
            <w:r w:rsidRPr="00C939A5">
              <w:rPr>
                <w:shd w:val="clear" w:color="auto" w:fill="FFFFFF"/>
              </w:rPr>
              <w:t xml:space="preserve">Фартук хлопчатобумажный с нагрудником </w:t>
            </w:r>
          </w:p>
          <w:p w:rsidR="00982859" w:rsidRPr="00C939A5" w:rsidRDefault="00982859" w:rsidP="003A42DB">
            <w:pPr>
              <w:rPr>
                <w:shd w:val="clear" w:color="auto" w:fill="FFFFFF"/>
              </w:rPr>
            </w:pPr>
            <w:r w:rsidRPr="00C939A5">
              <w:rPr>
                <w:shd w:val="clear" w:color="auto" w:fill="FFFFFF"/>
              </w:rPr>
              <w:t>Рукавицы комбинированные или перчатки с полимерным покрытием</w:t>
            </w:r>
          </w:p>
          <w:p w:rsidR="00982859" w:rsidRPr="00C939A5" w:rsidRDefault="00982859" w:rsidP="003A42DB">
            <w:pPr>
              <w:rPr>
                <w:shd w:val="clear" w:color="auto" w:fill="FFFFFF"/>
              </w:rPr>
            </w:pPr>
            <w:r w:rsidRPr="00C939A5">
              <w:rPr>
                <w:shd w:val="clear" w:color="auto" w:fill="FFFFFF"/>
              </w:rPr>
              <w:t>Плащ непромокаемый</w:t>
            </w:r>
          </w:p>
          <w:p w:rsidR="00982859" w:rsidRPr="00C939A5" w:rsidRDefault="00982859" w:rsidP="003A42DB">
            <w:pPr>
              <w:rPr>
                <w:b/>
                <w:shd w:val="clear" w:color="auto" w:fill="FFFFFF"/>
              </w:rPr>
            </w:pPr>
            <w:r w:rsidRPr="00C939A5">
              <w:rPr>
                <w:b/>
                <w:shd w:val="clear" w:color="auto" w:fill="FFFFFF"/>
              </w:rPr>
              <w:t>Зимой дополнительно:</w:t>
            </w:r>
          </w:p>
          <w:p w:rsidR="00982859" w:rsidRPr="00C939A5" w:rsidRDefault="00982859" w:rsidP="003A42DB">
            <w:pPr>
              <w:rPr>
                <w:shd w:val="clear" w:color="auto" w:fill="FFFFFF"/>
              </w:rPr>
            </w:pPr>
            <w:r w:rsidRPr="00C939A5">
              <w:rPr>
                <w:shd w:val="clear" w:color="auto" w:fill="FFFFFF"/>
              </w:rPr>
              <w:t xml:space="preserve">Куртка на утепляющей прокладке </w:t>
            </w:r>
          </w:p>
          <w:p w:rsidR="00982859" w:rsidRPr="00C939A5" w:rsidRDefault="00982859" w:rsidP="003A42DB">
            <w:r w:rsidRPr="00C939A5">
              <w:rPr>
                <w:shd w:val="clear" w:color="auto" w:fill="FFFFFF"/>
              </w:rPr>
              <w:t>Валенки или сапоги кожаные утепленные Галоши на валенки</w:t>
            </w:r>
          </w:p>
        </w:tc>
        <w:tc>
          <w:tcPr>
            <w:tcW w:w="2040"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r w:rsidRPr="00C939A5">
              <w:t xml:space="preserve">1 </w:t>
            </w:r>
          </w:p>
          <w:p w:rsidR="00982859" w:rsidRPr="00C939A5" w:rsidRDefault="00982859" w:rsidP="003A42DB">
            <w:pPr>
              <w:jc w:val="center"/>
            </w:pPr>
          </w:p>
          <w:p w:rsidR="00982859" w:rsidRPr="00C939A5" w:rsidRDefault="00982859" w:rsidP="003A42DB">
            <w:pPr>
              <w:jc w:val="center"/>
            </w:pPr>
            <w:r w:rsidRPr="00C939A5">
              <w:t>1</w:t>
            </w:r>
          </w:p>
          <w:p w:rsidR="00982859" w:rsidRPr="00C939A5" w:rsidRDefault="00982859" w:rsidP="003A42DB">
            <w:pPr>
              <w:jc w:val="center"/>
            </w:pPr>
          </w:p>
          <w:p w:rsidR="00982859" w:rsidRPr="00C939A5" w:rsidRDefault="00982859" w:rsidP="003A42DB">
            <w:pPr>
              <w:jc w:val="center"/>
            </w:pPr>
          </w:p>
          <w:p w:rsidR="00982859" w:rsidRPr="00C939A5" w:rsidRDefault="00982859" w:rsidP="003A42DB">
            <w:pPr>
              <w:jc w:val="center"/>
            </w:pPr>
            <w:r w:rsidRPr="00C939A5">
              <w:t>6 пар</w:t>
            </w:r>
          </w:p>
          <w:p w:rsidR="00982859" w:rsidRPr="00C939A5" w:rsidRDefault="00982859" w:rsidP="003A42DB">
            <w:pPr>
              <w:jc w:val="center"/>
            </w:pPr>
          </w:p>
          <w:p w:rsidR="00982859" w:rsidRPr="00C939A5" w:rsidRDefault="00982859" w:rsidP="003A42DB">
            <w:pPr>
              <w:jc w:val="center"/>
            </w:pPr>
          </w:p>
          <w:p w:rsidR="00982859" w:rsidRPr="00C939A5" w:rsidRDefault="00982859" w:rsidP="003A42DB">
            <w:pPr>
              <w:jc w:val="center"/>
            </w:pPr>
          </w:p>
          <w:p w:rsidR="00982859" w:rsidRPr="00C939A5" w:rsidRDefault="00982859" w:rsidP="003A42DB">
            <w:pPr>
              <w:jc w:val="center"/>
            </w:pPr>
            <w:r w:rsidRPr="00C939A5">
              <w:t>1</w:t>
            </w:r>
          </w:p>
          <w:p w:rsidR="00982859" w:rsidRPr="00C939A5" w:rsidRDefault="00982859" w:rsidP="003A42DB">
            <w:pPr>
              <w:jc w:val="center"/>
            </w:pPr>
          </w:p>
          <w:p w:rsidR="00982859" w:rsidRPr="00C939A5" w:rsidRDefault="00982859" w:rsidP="003A42DB">
            <w:pPr>
              <w:jc w:val="center"/>
            </w:pPr>
            <w:r w:rsidRPr="00C939A5">
              <w:t>1</w:t>
            </w:r>
          </w:p>
          <w:p w:rsidR="00982859" w:rsidRPr="00C939A5" w:rsidRDefault="00982859" w:rsidP="003A42DB">
            <w:pPr>
              <w:jc w:val="center"/>
            </w:pPr>
          </w:p>
          <w:p w:rsidR="00982859" w:rsidRPr="00C939A5" w:rsidRDefault="00982859" w:rsidP="003A42DB">
            <w:pPr>
              <w:jc w:val="center"/>
            </w:pPr>
            <w:r w:rsidRPr="00C939A5">
              <w:t>1 пара на 2 года</w:t>
            </w:r>
          </w:p>
        </w:tc>
        <w:tc>
          <w:tcPr>
            <w:tcW w:w="2581" w:type="dxa"/>
            <w:tcBorders>
              <w:top w:val="single" w:sz="2" w:space="0" w:color="auto"/>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jc w:val="center"/>
            </w:pPr>
            <w:r w:rsidRPr="00C939A5">
              <w:t>Приказ министерство здравоохранения и социального развития Р.Ф № 541н от 01.10.2008г.</w:t>
            </w:r>
          </w:p>
          <w:p w:rsidR="00982859" w:rsidRPr="00C939A5" w:rsidRDefault="00982859" w:rsidP="003A42DB">
            <w:pPr>
              <w:jc w:val="center"/>
            </w:pPr>
            <w:r w:rsidRPr="00C939A5">
              <w:t>п.80</w:t>
            </w:r>
          </w:p>
        </w:tc>
      </w:tr>
    </w:tbl>
    <w:p w:rsidR="00982859" w:rsidRPr="00C939A5" w:rsidRDefault="00982859" w:rsidP="00982859">
      <w:pPr>
        <w:spacing w:after="150"/>
      </w:pPr>
      <w:r w:rsidRPr="00C939A5">
        <w:t>Примечание:</w:t>
      </w:r>
    </w:p>
    <w:p w:rsidR="00982859" w:rsidRPr="00C939A5" w:rsidRDefault="00982859" w:rsidP="00982859">
      <w:pPr>
        <w:spacing w:after="150"/>
      </w:pPr>
      <w:r w:rsidRPr="00C939A5">
        <w:t>       Работникам  дошкольных учреждений необходимо выдавать 3 комплекта санитарной одежды в соответствии с п. 19.5 СанПиН 2.4.1.3049-13</w:t>
      </w:r>
    </w:p>
    <w:p w:rsidR="00982859" w:rsidRPr="00C939A5" w:rsidRDefault="00982859" w:rsidP="00982859">
      <w:pPr>
        <w:spacing w:after="150"/>
      </w:pPr>
      <w:r w:rsidRPr="00C939A5">
        <w:t>       Сроки  носки  работниками  санитарной одежды  увеличены в связи с тем, что выдано 3 комплекта и организована замена спецодежды по мере загрязнения.</w:t>
      </w:r>
    </w:p>
    <w:p w:rsidR="00982859" w:rsidRPr="00C939A5" w:rsidRDefault="00982859" w:rsidP="00982859">
      <w:pPr>
        <w:spacing w:after="150"/>
      </w:pPr>
    </w:p>
    <w:p w:rsidR="00982859" w:rsidRPr="00C939A5" w:rsidRDefault="00982859" w:rsidP="00982859">
      <w:pPr>
        <w:jc w:val="center"/>
        <w:rPr>
          <w:b/>
        </w:rPr>
      </w:pPr>
      <w:r w:rsidRPr="00C939A5">
        <w:rPr>
          <w:b/>
          <w:bCs/>
        </w:rPr>
        <w:t>Перечень</w:t>
      </w:r>
    </w:p>
    <w:p w:rsidR="00982859" w:rsidRPr="00C939A5" w:rsidRDefault="00982859" w:rsidP="00982859">
      <w:pPr>
        <w:spacing w:after="150"/>
        <w:jc w:val="center"/>
        <w:rPr>
          <w:b/>
        </w:rPr>
      </w:pPr>
      <w:r w:rsidRPr="00C939A5">
        <w:rPr>
          <w:b/>
          <w:bCs/>
        </w:rPr>
        <w:t>профессий (должностей) и видов работ, которым положена бесплатная выдача смывающих и обезвреживающих средств</w:t>
      </w:r>
      <w:r w:rsidRPr="00C939A5">
        <w:rPr>
          <w:b/>
        </w:rPr>
        <w:t> </w:t>
      </w:r>
    </w:p>
    <w:p w:rsidR="00982859" w:rsidRPr="00C939A5" w:rsidRDefault="00982859" w:rsidP="00982859">
      <w:pPr>
        <w:spacing w:after="150"/>
        <w:jc w:val="center"/>
      </w:pPr>
      <w:r w:rsidRPr="00C939A5">
        <w:t>согласно </w:t>
      </w:r>
      <w:hyperlink r:id="rId45" w:history="1">
        <w:r w:rsidRPr="00C939A5">
          <w:rPr>
            <w:bCs/>
          </w:rPr>
          <w:t>Приказу Минздравсоцразвития РФ от 17.12.2010 N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hyperlink>
    </w:p>
    <w:tbl>
      <w:tblPr>
        <w:tblW w:w="10188" w:type="dxa"/>
        <w:tblLayout w:type="fixed"/>
        <w:tblCellMar>
          <w:left w:w="0" w:type="dxa"/>
          <w:right w:w="0" w:type="dxa"/>
        </w:tblCellMar>
        <w:tblLook w:val="00A0"/>
      </w:tblPr>
      <w:tblGrid>
        <w:gridCol w:w="601"/>
        <w:gridCol w:w="2987"/>
        <w:gridCol w:w="3840"/>
        <w:gridCol w:w="2760"/>
      </w:tblGrid>
      <w:tr w:rsidR="00982859" w:rsidRPr="00C939A5" w:rsidTr="003A42DB">
        <w:tc>
          <w:tcPr>
            <w:tcW w:w="6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2859" w:rsidRPr="00C939A5" w:rsidRDefault="00982859" w:rsidP="003A42DB">
            <w:pPr>
              <w:spacing w:after="150"/>
              <w:jc w:val="center"/>
              <w:rPr>
                <w:b/>
              </w:rPr>
            </w:pPr>
            <w:r w:rsidRPr="00C939A5">
              <w:rPr>
                <w:b/>
              </w:rPr>
              <w:t>№</w:t>
            </w:r>
          </w:p>
          <w:p w:rsidR="00982859" w:rsidRPr="00C939A5" w:rsidRDefault="00982859" w:rsidP="003A42DB">
            <w:pPr>
              <w:spacing w:after="150"/>
              <w:jc w:val="center"/>
              <w:rPr>
                <w:b/>
              </w:rPr>
            </w:pPr>
            <w:r w:rsidRPr="00C939A5">
              <w:rPr>
                <w:b/>
              </w:rPr>
              <w:t>п/п</w:t>
            </w:r>
          </w:p>
        </w:tc>
        <w:tc>
          <w:tcPr>
            <w:tcW w:w="29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2859" w:rsidRPr="00C939A5" w:rsidRDefault="00982859" w:rsidP="003A42DB">
            <w:pPr>
              <w:spacing w:after="150"/>
              <w:jc w:val="center"/>
              <w:rPr>
                <w:b/>
              </w:rPr>
            </w:pPr>
            <w:r w:rsidRPr="00C939A5">
              <w:rPr>
                <w:b/>
              </w:rPr>
              <w:t>Наименование профессии (должности), вида работ</w:t>
            </w:r>
          </w:p>
        </w:tc>
        <w:tc>
          <w:tcPr>
            <w:tcW w:w="3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2859" w:rsidRPr="00C939A5" w:rsidRDefault="00982859" w:rsidP="003A42DB">
            <w:pPr>
              <w:spacing w:after="150"/>
              <w:jc w:val="center"/>
              <w:rPr>
                <w:b/>
              </w:rPr>
            </w:pPr>
            <w:r w:rsidRPr="00C939A5">
              <w:rPr>
                <w:b/>
              </w:rPr>
              <w:t>Наименование смывающих и обезвреживающих средств</w:t>
            </w:r>
          </w:p>
        </w:tc>
        <w:tc>
          <w:tcPr>
            <w:tcW w:w="27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rPr>
                <w:b/>
              </w:rPr>
            </w:pPr>
            <w:r w:rsidRPr="00C939A5">
              <w:rPr>
                <w:b/>
              </w:rPr>
              <w:t>Норма выдачи</w:t>
            </w:r>
          </w:p>
          <w:p w:rsidR="00982859" w:rsidRPr="00C939A5" w:rsidRDefault="00982859" w:rsidP="003A42DB">
            <w:pPr>
              <w:spacing w:after="150"/>
              <w:jc w:val="center"/>
              <w:rPr>
                <w:b/>
              </w:rPr>
            </w:pPr>
            <w:r w:rsidRPr="00C939A5">
              <w:rPr>
                <w:b/>
              </w:rPr>
              <w:t>в месяц</w:t>
            </w:r>
          </w:p>
        </w:tc>
      </w:tr>
      <w:tr w:rsidR="00982859" w:rsidRPr="00C939A5" w:rsidTr="003A42DB">
        <w:trPr>
          <w:trHeight w:val="1555"/>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1</w:t>
            </w:r>
          </w:p>
        </w:tc>
        <w:tc>
          <w:tcPr>
            <w:tcW w:w="2987"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Повар</w:t>
            </w:r>
          </w:p>
        </w:tc>
        <w:tc>
          <w:tcPr>
            <w:tcW w:w="38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Мыло или жидкие моющие средства для мытья рук</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200гр. (мыло туалетное) или 250 мл. (жидкие моющие средства в дозирующих устройствах)</w:t>
            </w:r>
          </w:p>
        </w:tc>
      </w:tr>
      <w:tr w:rsidR="00982859" w:rsidRPr="00C939A5" w:rsidTr="003A42DB">
        <w:trPr>
          <w:trHeight w:val="840"/>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2</w:t>
            </w:r>
          </w:p>
        </w:tc>
        <w:tc>
          <w:tcPr>
            <w:tcW w:w="2987"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 xml:space="preserve">Подсобный рабочий </w:t>
            </w:r>
          </w:p>
        </w:tc>
        <w:tc>
          <w:tcPr>
            <w:tcW w:w="38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1.Средства гидрофобного действия (отталкивающие влагу, сушащие кожу)</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100 мл.</w:t>
            </w:r>
          </w:p>
        </w:tc>
      </w:tr>
      <w:tr w:rsidR="00982859" w:rsidRPr="00C939A5" w:rsidTr="003A42DB">
        <w:trPr>
          <w:trHeight w:val="340"/>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p>
        </w:tc>
        <w:tc>
          <w:tcPr>
            <w:tcW w:w="2987"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p>
        </w:tc>
        <w:tc>
          <w:tcPr>
            <w:tcW w:w="38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2.Регенерирующие, восстанавливающие кремы, эмульсии</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100 мл.</w:t>
            </w:r>
          </w:p>
        </w:tc>
      </w:tr>
      <w:tr w:rsidR="00982859" w:rsidRPr="00C939A5" w:rsidTr="003A42DB">
        <w:trPr>
          <w:trHeight w:val="400"/>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p>
        </w:tc>
        <w:tc>
          <w:tcPr>
            <w:tcW w:w="2987"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p>
        </w:tc>
        <w:tc>
          <w:tcPr>
            <w:tcW w:w="38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3.Мыло или жидкие моющие средства для мытья рук</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 xml:space="preserve">200гр. (мыло туалетное) или 250 мл. (жидкие моющие средства в </w:t>
            </w:r>
            <w:r w:rsidRPr="00C939A5">
              <w:lastRenderedPageBreak/>
              <w:t>дозирующих устройствах)</w:t>
            </w:r>
          </w:p>
        </w:tc>
      </w:tr>
      <w:tr w:rsidR="00982859" w:rsidRPr="00C939A5" w:rsidTr="003A42DB">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lastRenderedPageBreak/>
              <w:t>3</w:t>
            </w:r>
          </w:p>
        </w:tc>
        <w:tc>
          <w:tcPr>
            <w:tcW w:w="2987"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Машинист по стирке белья</w:t>
            </w:r>
          </w:p>
        </w:tc>
        <w:tc>
          <w:tcPr>
            <w:tcW w:w="38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100 мл.</w:t>
            </w:r>
          </w:p>
        </w:tc>
      </w:tr>
      <w:tr w:rsidR="00982859" w:rsidRPr="00C939A5" w:rsidTr="003A42DB">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 </w:t>
            </w:r>
          </w:p>
        </w:tc>
        <w:tc>
          <w:tcPr>
            <w:tcW w:w="2987"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 </w:t>
            </w:r>
          </w:p>
        </w:tc>
        <w:tc>
          <w:tcPr>
            <w:tcW w:w="38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2.Регенерирующие, восстанавливающие кремы, эмульсии</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100 мл.</w:t>
            </w:r>
          </w:p>
        </w:tc>
      </w:tr>
      <w:tr w:rsidR="00982859" w:rsidRPr="00C939A5" w:rsidTr="003A42DB">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 </w:t>
            </w:r>
          </w:p>
        </w:tc>
        <w:tc>
          <w:tcPr>
            <w:tcW w:w="2987"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 </w:t>
            </w:r>
          </w:p>
        </w:tc>
        <w:tc>
          <w:tcPr>
            <w:tcW w:w="38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3.Мыло или жидкие моющие средства для мытья рук</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200гр. (мыло туалетное) или 250 мл. (жидкие моющие средства в дозирующих устройствах)</w:t>
            </w:r>
          </w:p>
        </w:tc>
      </w:tr>
      <w:tr w:rsidR="00982859" w:rsidRPr="00C939A5" w:rsidTr="003A42DB">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4</w:t>
            </w:r>
          </w:p>
        </w:tc>
        <w:tc>
          <w:tcPr>
            <w:tcW w:w="2987"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Помощник воспитателя</w:t>
            </w:r>
          </w:p>
        </w:tc>
        <w:tc>
          <w:tcPr>
            <w:tcW w:w="38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1.Средства гидрофобного действия (отталкивающие влагу, сушащие кожу)</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100 мл.</w:t>
            </w:r>
          </w:p>
        </w:tc>
      </w:tr>
      <w:tr w:rsidR="00982859" w:rsidRPr="00C939A5" w:rsidTr="003A42DB">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 </w:t>
            </w:r>
          </w:p>
        </w:tc>
        <w:tc>
          <w:tcPr>
            <w:tcW w:w="2987"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 </w:t>
            </w:r>
          </w:p>
        </w:tc>
        <w:tc>
          <w:tcPr>
            <w:tcW w:w="38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2.Регенерирующие, восстанавливающие кремы, эмульсии</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100 мл.</w:t>
            </w:r>
          </w:p>
        </w:tc>
      </w:tr>
      <w:tr w:rsidR="00982859" w:rsidRPr="00C939A5" w:rsidTr="003A42DB">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 </w:t>
            </w:r>
          </w:p>
        </w:tc>
        <w:tc>
          <w:tcPr>
            <w:tcW w:w="2987"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 </w:t>
            </w:r>
          </w:p>
        </w:tc>
        <w:tc>
          <w:tcPr>
            <w:tcW w:w="38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3.Мыло или жидкие моющие средства для мытья рук</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200гр. (мыло туалетное) или 250 мл. (жидкие моющие средства в дозирующих устройствах)</w:t>
            </w:r>
          </w:p>
        </w:tc>
      </w:tr>
      <w:tr w:rsidR="00982859" w:rsidRPr="00C939A5" w:rsidTr="003A42DB">
        <w:trPr>
          <w:trHeight w:val="579"/>
        </w:trPr>
        <w:tc>
          <w:tcPr>
            <w:tcW w:w="6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5</w:t>
            </w:r>
          </w:p>
        </w:tc>
        <w:tc>
          <w:tcPr>
            <w:tcW w:w="2987" w:type="dxa"/>
            <w:tcBorders>
              <w:top w:val="nil"/>
              <w:left w:val="nil"/>
              <w:bottom w:val="single" w:sz="4"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Рабочий по текущему ремонту и комплексному обслуживанию зданий</w:t>
            </w:r>
          </w:p>
        </w:tc>
        <w:tc>
          <w:tcPr>
            <w:tcW w:w="384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Мыло или жидкие моющие средства для мытья рук</w:t>
            </w:r>
          </w:p>
        </w:tc>
        <w:tc>
          <w:tcPr>
            <w:tcW w:w="2760" w:type="dxa"/>
            <w:tcBorders>
              <w:top w:val="nil"/>
              <w:left w:val="nil"/>
              <w:bottom w:val="single" w:sz="8"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200гр.</w:t>
            </w:r>
          </w:p>
        </w:tc>
      </w:tr>
      <w:tr w:rsidR="00982859" w:rsidRPr="00C939A5" w:rsidTr="003A42DB">
        <w:tc>
          <w:tcPr>
            <w:tcW w:w="601" w:type="dxa"/>
            <w:tcBorders>
              <w:top w:val="nil"/>
              <w:left w:val="single" w:sz="8" w:space="0" w:color="auto"/>
              <w:bottom w:val="single" w:sz="4" w:space="0" w:color="auto"/>
              <w:right w:val="single" w:sz="4" w:space="0" w:color="auto"/>
            </w:tcBorders>
            <w:tcMar>
              <w:top w:w="0" w:type="dxa"/>
              <w:left w:w="108" w:type="dxa"/>
              <w:bottom w:w="0" w:type="dxa"/>
              <w:right w:w="108" w:type="dxa"/>
            </w:tcMar>
          </w:tcPr>
          <w:p w:rsidR="00982859" w:rsidRPr="00C939A5" w:rsidRDefault="00982859" w:rsidP="003A42DB">
            <w:pPr>
              <w:spacing w:after="150"/>
              <w:jc w:val="center"/>
            </w:pPr>
            <w:r w:rsidRPr="00C939A5">
              <w:t>6</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859" w:rsidRPr="00C939A5" w:rsidRDefault="00982859" w:rsidP="003A42DB">
            <w:pPr>
              <w:spacing w:after="150"/>
            </w:pPr>
            <w:r w:rsidRPr="00C939A5">
              <w:t>Сторож</w:t>
            </w:r>
          </w:p>
        </w:tc>
        <w:tc>
          <w:tcPr>
            <w:tcW w:w="3840"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982859" w:rsidRPr="00C939A5" w:rsidRDefault="00982859" w:rsidP="003A42DB">
            <w:pPr>
              <w:spacing w:after="150"/>
            </w:pPr>
            <w:r w:rsidRPr="00C939A5">
              <w:t>Мыло туалетное</w:t>
            </w:r>
          </w:p>
        </w:tc>
        <w:tc>
          <w:tcPr>
            <w:tcW w:w="2760" w:type="dxa"/>
            <w:tcBorders>
              <w:top w:val="nil"/>
              <w:left w:val="nil"/>
              <w:bottom w:val="single" w:sz="4" w:space="0" w:color="auto"/>
              <w:right w:val="single" w:sz="8" w:space="0" w:color="auto"/>
            </w:tcBorders>
            <w:tcMar>
              <w:top w:w="0" w:type="dxa"/>
              <w:left w:w="108" w:type="dxa"/>
              <w:bottom w:w="0" w:type="dxa"/>
              <w:right w:w="108" w:type="dxa"/>
            </w:tcMar>
          </w:tcPr>
          <w:p w:rsidR="00982859" w:rsidRPr="00C939A5" w:rsidRDefault="00982859" w:rsidP="003A42DB">
            <w:pPr>
              <w:spacing w:after="150"/>
              <w:jc w:val="center"/>
            </w:pPr>
            <w:r w:rsidRPr="00C939A5">
              <w:t>200гр.</w:t>
            </w:r>
          </w:p>
        </w:tc>
      </w:tr>
      <w:tr w:rsidR="00982859" w:rsidRPr="00C939A5" w:rsidTr="003A42DB">
        <w:tc>
          <w:tcPr>
            <w:tcW w:w="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859" w:rsidRPr="00C939A5" w:rsidRDefault="00982859" w:rsidP="003A42DB">
            <w:pPr>
              <w:spacing w:after="150"/>
              <w:jc w:val="center"/>
            </w:pPr>
            <w:r w:rsidRPr="00C939A5">
              <w:t>7</w:t>
            </w:r>
          </w:p>
        </w:tc>
        <w:tc>
          <w:tcPr>
            <w:tcW w:w="29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859" w:rsidRPr="00C939A5" w:rsidRDefault="00982859" w:rsidP="003A42DB">
            <w:pPr>
              <w:spacing w:after="150"/>
            </w:pPr>
            <w:r w:rsidRPr="00C939A5">
              <w:t xml:space="preserve">Дворник </w:t>
            </w:r>
          </w:p>
        </w:tc>
        <w:tc>
          <w:tcPr>
            <w:tcW w:w="38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859" w:rsidRPr="00C939A5" w:rsidRDefault="00982859" w:rsidP="003A42DB">
            <w:pPr>
              <w:spacing w:after="150"/>
            </w:pPr>
            <w:r w:rsidRPr="00C939A5">
              <w:t>Мыло туалетное</w:t>
            </w:r>
          </w:p>
        </w:tc>
        <w:tc>
          <w:tcPr>
            <w:tcW w:w="2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2859" w:rsidRPr="00C939A5" w:rsidRDefault="00982859" w:rsidP="003A42DB">
            <w:pPr>
              <w:spacing w:after="150"/>
              <w:jc w:val="center"/>
            </w:pPr>
            <w:r w:rsidRPr="00C939A5">
              <w:t>200гр.</w:t>
            </w:r>
          </w:p>
        </w:tc>
      </w:tr>
    </w:tbl>
    <w:p w:rsidR="00982859" w:rsidRPr="00C939A5" w:rsidRDefault="00982859" w:rsidP="00982859">
      <w:pPr>
        <w:spacing w:after="150"/>
      </w:pPr>
    </w:p>
    <w:p w:rsidR="0023100C" w:rsidRDefault="0023100C"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p w:rsidR="00982859" w:rsidRDefault="00982859" w:rsidP="008A0ACA">
      <w:pPr>
        <w:tabs>
          <w:tab w:val="left" w:pos="3086"/>
        </w:tabs>
      </w:pPr>
    </w:p>
    <w:tbl>
      <w:tblPr>
        <w:tblW w:w="10202" w:type="dxa"/>
        <w:tblInd w:w="-72" w:type="dxa"/>
        <w:tblLook w:val="00A0"/>
      </w:tblPr>
      <w:tblGrid>
        <w:gridCol w:w="5669"/>
        <w:gridCol w:w="4533"/>
      </w:tblGrid>
      <w:tr w:rsidR="00982859" w:rsidTr="003A42DB">
        <w:trPr>
          <w:trHeight w:val="5035"/>
        </w:trPr>
        <w:tc>
          <w:tcPr>
            <w:tcW w:w="5669" w:type="dxa"/>
          </w:tcPr>
          <w:p w:rsidR="00982859" w:rsidRDefault="00982859" w:rsidP="003A42DB">
            <w:pPr>
              <w:tabs>
                <w:tab w:val="left" w:pos="8647"/>
              </w:tabs>
              <w:autoSpaceDE w:val="0"/>
              <w:autoSpaceDN w:val="0"/>
              <w:adjustRightInd w:val="0"/>
              <w:ind w:right="424"/>
            </w:pPr>
          </w:p>
          <w:p w:rsidR="00982859" w:rsidRDefault="00982859" w:rsidP="003A42DB">
            <w:pPr>
              <w:tabs>
                <w:tab w:val="left" w:pos="8647"/>
              </w:tabs>
              <w:autoSpaceDE w:val="0"/>
              <w:autoSpaceDN w:val="0"/>
              <w:adjustRightInd w:val="0"/>
              <w:ind w:right="424"/>
              <w:jc w:val="center"/>
            </w:pPr>
          </w:p>
          <w:p w:rsidR="00982859" w:rsidRDefault="00982859" w:rsidP="003A42DB">
            <w:pPr>
              <w:tabs>
                <w:tab w:val="left" w:pos="8647"/>
              </w:tabs>
              <w:autoSpaceDE w:val="0"/>
              <w:autoSpaceDN w:val="0"/>
              <w:adjustRightInd w:val="0"/>
              <w:ind w:right="424"/>
              <w:jc w:val="center"/>
            </w:pPr>
          </w:p>
          <w:p w:rsidR="00982859" w:rsidRDefault="00982859" w:rsidP="003A42DB">
            <w:pPr>
              <w:tabs>
                <w:tab w:val="left" w:pos="8647"/>
              </w:tabs>
              <w:autoSpaceDE w:val="0"/>
              <w:autoSpaceDN w:val="0"/>
              <w:adjustRightInd w:val="0"/>
              <w:ind w:right="424"/>
              <w:jc w:val="center"/>
            </w:pPr>
          </w:p>
          <w:p w:rsidR="00982859" w:rsidRDefault="00982859" w:rsidP="003A42DB">
            <w:pPr>
              <w:tabs>
                <w:tab w:val="left" w:pos="8647"/>
              </w:tabs>
              <w:autoSpaceDE w:val="0"/>
              <w:autoSpaceDN w:val="0"/>
              <w:adjustRightInd w:val="0"/>
              <w:ind w:right="424"/>
              <w:jc w:val="center"/>
            </w:pPr>
          </w:p>
          <w:p w:rsidR="00982859" w:rsidRDefault="00982859" w:rsidP="003A42DB">
            <w:pPr>
              <w:tabs>
                <w:tab w:val="left" w:pos="8647"/>
              </w:tabs>
              <w:autoSpaceDE w:val="0"/>
              <w:autoSpaceDN w:val="0"/>
              <w:adjustRightInd w:val="0"/>
              <w:ind w:right="424"/>
              <w:jc w:val="center"/>
            </w:pPr>
          </w:p>
          <w:p w:rsidR="00982859" w:rsidRDefault="00982859" w:rsidP="003A42DB">
            <w:pPr>
              <w:tabs>
                <w:tab w:val="left" w:pos="8647"/>
              </w:tabs>
              <w:autoSpaceDE w:val="0"/>
              <w:autoSpaceDN w:val="0"/>
              <w:adjustRightInd w:val="0"/>
              <w:ind w:right="424"/>
              <w:jc w:val="center"/>
            </w:pPr>
          </w:p>
          <w:p w:rsidR="00982859" w:rsidRDefault="00982859" w:rsidP="003A42DB">
            <w:pPr>
              <w:tabs>
                <w:tab w:val="left" w:pos="8647"/>
              </w:tabs>
              <w:autoSpaceDE w:val="0"/>
              <w:autoSpaceDN w:val="0"/>
              <w:adjustRightInd w:val="0"/>
              <w:ind w:right="424"/>
              <w:jc w:val="center"/>
            </w:pPr>
          </w:p>
          <w:p w:rsidR="00982859" w:rsidRDefault="00982859" w:rsidP="003A42DB">
            <w:pPr>
              <w:tabs>
                <w:tab w:val="left" w:pos="8647"/>
              </w:tabs>
              <w:autoSpaceDE w:val="0"/>
              <w:autoSpaceDN w:val="0"/>
              <w:adjustRightInd w:val="0"/>
              <w:ind w:right="424"/>
              <w:jc w:val="center"/>
            </w:pPr>
            <w:r>
              <w:t>СОГЛАСОВАНО:</w:t>
            </w:r>
          </w:p>
          <w:p w:rsidR="00982859" w:rsidRDefault="00982859" w:rsidP="003A42DB">
            <w:pPr>
              <w:tabs>
                <w:tab w:val="left" w:pos="8647"/>
              </w:tabs>
              <w:ind w:right="424"/>
              <w:jc w:val="center"/>
            </w:pPr>
            <w:r>
              <w:t>Председатель</w:t>
            </w:r>
          </w:p>
          <w:p w:rsidR="00982859" w:rsidRDefault="00982859" w:rsidP="003A42DB">
            <w:pPr>
              <w:tabs>
                <w:tab w:val="left" w:pos="8647"/>
              </w:tabs>
              <w:ind w:right="424"/>
              <w:jc w:val="center"/>
            </w:pPr>
            <w:r>
              <w:t xml:space="preserve">первичной профсоюзной организации </w:t>
            </w:r>
          </w:p>
          <w:p w:rsidR="00982859" w:rsidRDefault="00982859" w:rsidP="003A42DB">
            <w:pPr>
              <w:tabs>
                <w:tab w:val="left" w:pos="8647"/>
              </w:tabs>
              <w:ind w:right="424"/>
              <w:jc w:val="center"/>
            </w:pPr>
          </w:p>
          <w:p w:rsidR="00982859" w:rsidRDefault="00982859" w:rsidP="003A42DB">
            <w:pPr>
              <w:tabs>
                <w:tab w:val="left" w:pos="8647"/>
              </w:tabs>
              <w:ind w:right="424"/>
              <w:jc w:val="both"/>
            </w:pPr>
            <w:r>
              <w:t xml:space="preserve">_______________  </w:t>
            </w:r>
            <w:r>
              <w:rPr>
                <w:u w:val="single"/>
              </w:rPr>
              <w:t xml:space="preserve"> Е.А. Сова</w:t>
            </w:r>
            <w:r>
              <w:rPr>
                <w:color w:val="FFFFFF"/>
                <w:u w:val="single"/>
              </w:rPr>
              <w:t>.</w:t>
            </w:r>
            <w:r>
              <w:t xml:space="preserve"> </w:t>
            </w:r>
          </w:p>
          <w:p w:rsidR="00982859" w:rsidRDefault="00982859" w:rsidP="003A42DB">
            <w:pPr>
              <w:tabs>
                <w:tab w:val="left" w:pos="8647"/>
              </w:tabs>
              <w:ind w:right="424"/>
            </w:pPr>
            <w:r>
              <w:t xml:space="preserve">       (подпись)                        </w:t>
            </w:r>
          </w:p>
          <w:p w:rsidR="00982859" w:rsidRDefault="00DC58A3" w:rsidP="003A42DB">
            <w:pPr>
              <w:tabs>
                <w:tab w:val="left" w:pos="8647"/>
              </w:tabs>
              <w:ind w:right="424"/>
              <w:jc w:val="center"/>
            </w:pPr>
            <w:r>
              <w:t>Протокол  ПК от  «12» дека</w:t>
            </w:r>
            <w:r w:rsidR="00982859">
              <w:t xml:space="preserve">бря  </w:t>
            </w:r>
            <w:smartTag w:uri="urn:schemas-microsoft-com:office:smarttags" w:element="metricconverter">
              <w:smartTagPr>
                <w:attr w:name="ProductID" w:val="2022 г"/>
              </w:smartTagPr>
              <w:r w:rsidR="00982859">
                <w:t>2022 г</w:t>
              </w:r>
            </w:smartTag>
            <w:r w:rsidR="00982859">
              <w:t>. №16</w:t>
            </w:r>
          </w:p>
          <w:p w:rsidR="00982859" w:rsidRDefault="00982859" w:rsidP="003A42DB">
            <w:pPr>
              <w:tabs>
                <w:tab w:val="left" w:pos="8647"/>
              </w:tabs>
              <w:autoSpaceDE w:val="0"/>
              <w:autoSpaceDN w:val="0"/>
              <w:adjustRightInd w:val="0"/>
              <w:ind w:right="424"/>
            </w:pPr>
          </w:p>
        </w:tc>
        <w:tc>
          <w:tcPr>
            <w:tcW w:w="4533" w:type="dxa"/>
          </w:tcPr>
          <w:p w:rsidR="00982859" w:rsidRDefault="00982859" w:rsidP="003A42DB">
            <w:pPr>
              <w:tabs>
                <w:tab w:val="left" w:pos="3924"/>
                <w:tab w:val="left" w:pos="8647"/>
              </w:tabs>
              <w:ind w:left="381"/>
            </w:pPr>
            <w:r>
              <w:t>Приложение № 8</w:t>
            </w:r>
          </w:p>
          <w:p w:rsidR="00982859" w:rsidRDefault="00982859" w:rsidP="003A42DB">
            <w:pPr>
              <w:tabs>
                <w:tab w:val="left" w:pos="3924"/>
                <w:tab w:val="left" w:pos="8647"/>
              </w:tabs>
              <w:ind w:left="381"/>
            </w:pPr>
            <w:r>
              <w:t>к коллективному договору</w:t>
            </w:r>
          </w:p>
          <w:p w:rsidR="00982859" w:rsidRDefault="00982859" w:rsidP="003A42DB">
            <w:pPr>
              <w:tabs>
                <w:tab w:val="left" w:pos="3924"/>
                <w:tab w:val="left" w:pos="8647"/>
              </w:tabs>
              <w:ind w:left="381"/>
            </w:pPr>
            <w:r>
              <w:t>муниципального бюджетного дошкольного образовательного учреждения «Советский детский сад» Алексеевского городского округа</w:t>
            </w:r>
          </w:p>
          <w:p w:rsidR="00982859" w:rsidRPr="002B1163" w:rsidRDefault="00982859" w:rsidP="003A42DB">
            <w:pPr>
              <w:tabs>
                <w:tab w:val="left" w:pos="3924"/>
                <w:tab w:val="left" w:pos="8647"/>
              </w:tabs>
              <w:ind w:left="381"/>
              <w:jc w:val="both"/>
            </w:pPr>
            <w:r>
              <w:t>от  «</w:t>
            </w:r>
            <w:r w:rsidR="00DC58A3" w:rsidRPr="002B1163">
              <w:t>12»</w:t>
            </w:r>
            <w:r w:rsidR="00DC58A3">
              <w:t xml:space="preserve"> </w:t>
            </w:r>
            <w:r w:rsidR="00DC58A3" w:rsidRPr="002B1163">
              <w:t>дека</w:t>
            </w:r>
            <w:r w:rsidRPr="002B1163">
              <w:t xml:space="preserve">бря </w:t>
            </w:r>
            <w:smartTag w:uri="urn:schemas-microsoft-com:office:smarttags" w:element="metricconverter">
              <w:smartTagPr>
                <w:attr w:name="ProductID" w:val="2022 г"/>
              </w:smartTagPr>
              <w:r w:rsidRPr="002B1163">
                <w:t>2022 г</w:t>
              </w:r>
            </w:smartTag>
            <w:r w:rsidRPr="002B1163">
              <w:t>.</w:t>
            </w:r>
          </w:p>
          <w:p w:rsidR="00982859" w:rsidRDefault="00982859" w:rsidP="003A42DB">
            <w:pPr>
              <w:tabs>
                <w:tab w:val="left" w:pos="8647"/>
              </w:tabs>
              <w:ind w:right="424"/>
              <w:jc w:val="both"/>
            </w:pPr>
          </w:p>
          <w:p w:rsidR="00982859" w:rsidRDefault="00982859" w:rsidP="003A42DB">
            <w:pPr>
              <w:tabs>
                <w:tab w:val="left" w:pos="8647"/>
              </w:tabs>
              <w:ind w:right="424" w:firstLine="709"/>
              <w:jc w:val="center"/>
            </w:pPr>
            <w:r>
              <w:t>УТВЕРЖДАЮ:</w:t>
            </w:r>
          </w:p>
          <w:p w:rsidR="00982859" w:rsidRDefault="00982859" w:rsidP="003A42DB">
            <w:pPr>
              <w:tabs>
                <w:tab w:val="left" w:pos="8647"/>
              </w:tabs>
              <w:ind w:right="424"/>
              <w:jc w:val="center"/>
            </w:pPr>
            <w:r>
              <w:t xml:space="preserve">Заведующий Советским детским садом </w:t>
            </w:r>
          </w:p>
          <w:p w:rsidR="00982859" w:rsidRDefault="00982859" w:rsidP="003A42DB">
            <w:pPr>
              <w:tabs>
                <w:tab w:val="left" w:pos="8647"/>
              </w:tabs>
              <w:ind w:right="424"/>
              <w:jc w:val="both"/>
            </w:pPr>
            <w:r>
              <w:t xml:space="preserve">              </w:t>
            </w:r>
          </w:p>
          <w:p w:rsidR="00982859" w:rsidRDefault="00982859" w:rsidP="003A42DB">
            <w:pPr>
              <w:tabs>
                <w:tab w:val="left" w:pos="8647"/>
              </w:tabs>
              <w:ind w:right="424"/>
              <w:jc w:val="both"/>
            </w:pPr>
            <w:r>
              <w:t xml:space="preserve">     ___________</w:t>
            </w:r>
            <w:r w:rsidR="00DC58A3">
              <w:t xml:space="preserve">   </w:t>
            </w:r>
            <w:r>
              <w:rPr>
                <w:u w:val="single"/>
              </w:rPr>
              <w:t>В. Н. Шепелева</w:t>
            </w:r>
          </w:p>
          <w:p w:rsidR="00982859" w:rsidRDefault="00DC58A3" w:rsidP="003A42DB">
            <w:pPr>
              <w:tabs>
                <w:tab w:val="left" w:pos="8647"/>
              </w:tabs>
              <w:ind w:right="424"/>
            </w:pPr>
            <w:r>
              <w:t xml:space="preserve">          </w:t>
            </w:r>
            <w:r w:rsidR="00982859">
              <w:t xml:space="preserve">(подпись)       </w:t>
            </w:r>
          </w:p>
          <w:p w:rsidR="00982859" w:rsidRDefault="00982859" w:rsidP="003A42DB">
            <w:pPr>
              <w:tabs>
                <w:tab w:val="left" w:pos="8647"/>
              </w:tabs>
              <w:ind w:right="424"/>
            </w:pPr>
            <w:r>
              <w:t xml:space="preserve">                  </w:t>
            </w:r>
          </w:p>
          <w:p w:rsidR="00982859" w:rsidRDefault="00DC58A3" w:rsidP="003A42DB">
            <w:pPr>
              <w:tabs>
                <w:tab w:val="left" w:pos="8647"/>
              </w:tabs>
              <w:ind w:right="424"/>
              <w:rPr>
                <w:color w:val="FF0000"/>
              </w:rPr>
            </w:pPr>
            <w:r>
              <w:t xml:space="preserve">        Приказ от  12.12</w:t>
            </w:r>
            <w:r w:rsidR="00982859">
              <w:t>.2022 г.   №</w:t>
            </w:r>
            <w:r>
              <w:t>70</w:t>
            </w:r>
          </w:p>
        </w:tc>
      </w:tr>
    </w:tbl>
    <w:p w:rsidR="00982859" w:rsidRPr="00092E8D" w:rsidRDefault="00982859" w:rsidP="00982859">
      <w:pPr>
        <w:jc w:val="center"/>
        <w:rPr>
          <w:b/>
          <w:bCs/>
          <w:color w:val="000000"/>
          <w:shd w:val="clear" w:color="auto" w:fill="FFFFFF"/>
        </w:rPr>
      </w:pPr>
      <w:r w:rsidRPr="00092E8D">
        <w:rPr>
          <w:b/>
          <w:bCs/>
          <w:color w:val="000000"/>
          <w:shd w:val="clear" w:color="auto" w:fill="FFFFFF"/>
        </w:rPr>
        <w:t>ПЛАН</w:t>
      </w:r>
      <w:r w:rsidRPr="00092E8D">
        <w:rPr>
          <w:color w:val="000000"/>
        </w:rPr>
        <w:br/>
      </w:r>
      <w:r w:rsidRPr="00092E8D">
        <w:rPr>
          <w:b/>
          <w:bCs/>
          <w:color w:val="000000"/>
          <w:shd w:val="clear" w:color="auto" w:fill="FFFFFF"/>
        </w:rPr>
        <w:t>оздоровительно-профилактических мероприятий</w:t>
      </w:r>
    </w:p>
    <w:p w:rsidR="00982859" w:rsidRPr="00092E8D" w:rsidRDefault="00982859" w:rsidP="00982859">
      <w:pPr>
        <w:jc w:val="center"/>
      </w:pPr>
      <w:r w:rsidRPr="00092E8D">
        <w:rPr>
          <w:b/>
          <w:bCs/>
          <w:color w:val="000000"/>
          <w:shd w:val="clear" w:color="auto" w:fill="FFFFFF"/>
        </w:rPr>
        <w:t>на 2023-</w:t>
      </w:r>
      <w:smartTag w:uri="urn:schemas-microsoft-com:office:smarttags" w:element="metricconverter">
        <w:smartTagPr>
          <w:attr w:name="ProductID" w:val="2025 г"/>
        </w:smartTagPr>
        <w:r w:rsidRPr="00092E8D">
          <w:rPr>
            <w:b/>
            <w:bCs/>
            <w:color w:val="000000"/>
            <w:shd w:val="clear" w:color="auto" w:fill="FFFFFF"/>
          </w:rPr>
          <w:t>2025 г</w:t>
        </w:r>
      </w:smartTag>
      <w:r w:rsidRPr="00092E8D">
        <w:rPr>
          <w:b/>
          <w:bCs/>
          <w:color w:val="000000"/>
          <w:shd w:val="clear" w:color="auto" w:fill="FFFFFF"/>
        </w:rPr>
        <w:t>.г.</w:t>
      </w:r>
    </w:p>
    <w:p w:rsidR="00982859" w:rsidRPr="008965F6" w:rsidRDefault="00982859" w:rsidP="00982859">
      <w:pPr>
        <w:tabs>
          <w:tab w:val="left" w:pos="2008"/>
        </w:tabs>
        <w:rPr>
          <w:sz w:val="28"/>
          <w:szCs w:val="28"/>
        </w:rPr>
      </w:pPr>
    </w:p>
    <w:tbl>
      <w:tblPr>
        <w:tblW w:w="1026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1"/>
        <w:gridCol w:w="5349"/>
        <w:gridCol w:w="1963"/>
        <w:gridCol w:w="1997"/>
      </w:tblGrid>
      <w:tr w:rsidR="00982859" w:rsidRPr="00826FCE" w:rsidTr="003A42DB">
        <w:tc>
          <w:tcPr>
            <w:tcW w:w="951" w:type="dxa"/>
          </w:tcPr>
          <w:p w:rsidR="00982859" w:rsidRPr="00826FCE" w:rsidRDefault="00982859" w:rsidP="003A42DB">
            <w:pPr>
              <w:tabs>
                <w:tab w:val="left" w:pos="2008"/>
              </w:tabs>
              <w:jc w:val="center"/>
              <w:rPr>
                <w:b/>
              </w:rPr>
            </w:pPr>
            <w:r w:rsidRPr="00826FCE">
              <w:rPr>
                <w:b/>
              </w:rPr>
              <w:t>№п/п</w:t>
            </w:r>
          </w:p>
        </w:tc>
        <w:tc>
          <w:tcPr>
            <w:tcW w:w="5349" w:type="dxa"/>
          </w:tcPr>
          <w:p w:rsidR="00982859" w:rsidRPr="00826FCE" w:rsidRDefault="00982859" w:rsidP="003A42DB">
            <w:pPr>
              <w:jc w:val="center"/>
              <w:rPr>
                <w:b/>
              </w:rPr>
            </w:pPr>
            <w:r w:rsidRPr="00826FCE">
              <w:rPr>
                <w:b/>
                <w:bCs/>
              </w:rPr>
              <w:t>Мероприятие</w:t>
            </w:r>
          </w:p>
        </w:tc>
        <w:tc>
          <w:tcPr>
            <w:tcW w:w="1963" w:type="dxa"/>
          </w:tcPr>
          <w:p w:rsidR="00982859" w:rsidRPr="00826FCE" w:rsidRDefault="00982859" w:rsidP="003A42DB">
            <w:pPr>
              <w:jc w:val="center"/>
              <w:rPr>
                <w:b/>
              </w:rPr>
            </w:pPr>
            <w:r w:rsidRPr="00826FCE">
              <w:rPr>
                <w:b/>
                <w:bCs/>
              </w:rPr>
              <w:t>Срок</w:t>
            </w:r>
          </w:p>
        </w:tc>
        <w:tc>
          <w:tcPr>
            <w:tcW w:w="1997" w:type="dxa"/>
          </w:tcPr>
          <w:p w:rsidR="00982859" w:rsidRPr="00826FCE" w:rsidRDefault="00982859" w:rsidP="003A42DB">
            <w:pPr>
              <w:jc w:val="center"/>
              <w:rPr>
                <w:b/>
              </w:rPr>
            </w:pPr>
            <w:r w:rsidRPr="00826FCE">
              <w:rPr>
                <w:b/>
                <w:bCs/>
              </w:rPr>
              <w:t>Ответственные</w:t>
            </w:r>
          </w:p>
        </w:tc>
      </w:tr>
      <w:tr w:rsidR="00982859" w:rsidRPr="00826FCE" w:rsidTr="003A42DB">
        <w:tc>
          <w:tcPr>
            <w:tcW w:w="951" w:type="dxa"/>
          </w:tcPr>
          <w:p w:rsidR="00982859" w:rsidRPr="00826FCE" w:rsidRDefault="00982859" w:rsidP="003A42DB">
            <w:pPr>
              <w:tabs>
                <w:tab w:val="left" w:pos="2008"/>
              </w:tabs>
              <w:jc w:val="center"/>
            </w:pPr>
            <w:r w:rsidRPr="00826FCE">
              <w:t>1</w:t>
            </w:r>
          </w:p>
        </w:tc>
        <w:tc>
          <w:tcPr>
            <w:tcW w:w="5349" w:type="dxa"/>
          </w:tcPr>
          <w:p w:rsidR="00982859" w:rsidRPr="00826FCE" w:rsidRDefault="00982859" w:rsidP="003A42DB">
            <w:pPr>
              <w:rPr>
                <w:bCs/>
              </w:rPr>
            </w:pPr>
            <w:r w:rsidRPr="00826FCE">
              <w:rPr>
                <w:bCs/>
              </w:rPr>
              <w:t>Проведение специальной оценки условий труда</w:t>
            </w:r>
          </w:p>
        </w:tc>
        <w:tc>
          <w:tcPr>
            <w:tcW w:w="1963" w:type="dxa"/>
          </w:tcPr>
          <w:p w:rsidR="00982859" w:rsidRPr="00826FCE" w:rsidRDefault="00982859" w:rsidP="003A42DB">
            <w:pPr>
              <w:jc w:val="center"/>
              <w:rPr>
                <w:bCs/>
              </w:rPr>
            </w:pPr>
            <w:r w:rsidRPr="00826FCE">
              <w:rPr>
                <w:bCs/>
              </w:rPr>
              <w:t>по плану управления образования</w:t>
            </w:r>
          </w:p>
        </w:tc>
        <w:tc>
          <w:tcPr>
            <w:tcW w:w="1997" w:type="dxa"/>
          </w:tcPr>
          <w:p w:rsidR="00982859" w:rsidRPr="00826FCE" w:rsidRDefault="00982859" w:rsidP="003A42DB">
            <w:pPr>
              <w:jc w:val="center"/>
              <w:rPr>
                <w:bCs/>
              </w:rPr>
            </w:pPr>
            <w:r w:rsidRPr="00826FCE">
              <w:rPr>
                <w:bCs/>
              </w:rPr>
              <w:t>Заведующий</w:t>
            </w:r>
          </w:p>
        </w:tc>
      </w:tr>
      <w:tr w:rsidR="00982859" w:rsidRPr="00826FCE" w:rsidTr="003A42DB">
        <w:tc>
          <w:tcPr>
            <w:tcW w:w="951" w:type="dxa"/>
          </w:tcPr>
          <w:p w:rsidR="00982859" w:rsidRPr="00826FCE" w:rsidRDefault="00982859" w:rsidP="003A42DB">
            <w:pPr>
              <w:tabs>
                <w:tab w:val="left" w:pos="2008"/>
              </w:tabs>
              <w:jc w:val="center"/>
            </w:pPr>
            <w:r w:rsidRPr="00826FCE">
              <w:t>2</w:t>
            </w:r>
          </w:p>
        </w:tc>
        <w:tc>
          <w:tcPr>
            <w:tcW w:w="5349" w:type="dxa"/>
          </w:tcPr>
          <w:p w:rsidR="00982859" w:rsidRPr="00826FCE" w:rsidRDefault="00982859" w:rsidP="003A42DB">
            <w:pPr>
              <w:shd w:val="clear" w:color="auto" w:fill="FFFFFF"/>
              <w:spacing w:before="100" w:beforeAutospacing="1" w:after="100" w:afterAutospacing="1"/>
            </w:pPr>
            <w:r w:rsidRPr="00826FCE">
              <w:t>Контроль за своевременным прохождением медицинского осмотра, психиатрического освидетельствования, диспансеризации работников учреждения</w:t>
            </w:r>
          </w:p>
        </w:tc>
        <w:tc>
          <w:tcPr>
            <w:tcW w:w="1963" w:type="dxa"/>
          </w:tcPr>
          <w:p w:rsidR="00982859" w:rsidRPr="00826FCE" w:rsidRDefault="00982859" w:rsidP="003A42DB">
            <w:pPr>
              <w:tabs>
                <w:tab w:val="left" w:pos="2008"/>
              </w:tabs>
            </w:pPr>
            <w:r w:rsidRPr="00826FCE">
              <w:t>июнь-август (ежегодно)</w:t>
            </w:r>
          </w:p>
        </w:tc>
        <w:tc>
          <w:tcPr>
            <w:tcW w:w="1997" w:type="dxa"/>
          </w:tcPr>
          <w:p w:rsidR="00982859" w:rsidRPr="00826FCE" w:rsidRDefault="00982859" w:rsidP="003A42DB">
            <w:pPr>
              <w:tabs>
                <w:tab w:val="left" w:pos="2008"/>
              </w:tabs>
            </w:pPr>
            <w:r>
              <w:t>Заведующий</w:t>
            </w:r>
          </w:p>
        </w:tc>
      </w:tr>
      <w:tr w:rsidR="00982859" w:rsidRPr="00826FCE" w:rsidTr="003A42DB">
        <w:tc>
          <w:tcPr>
            <w:tcW w:w="951" w:type="dxa"/>
          </w:tcPr>
          <w:p w:rsidR="00982859" w:rsidRPr="00826FCE" w:rsidRDefault="00982859" w:rsidP="003A42DB">
            <w:pPr>
              <w:tabs>
                <w:tab w:val="left" w:pos="2008"/>
              </w:tabs>
              <w:jc w:val="center"/>
            </w:pPr>
            <w:r w:rsidRPr="00826FCE">
              <w:t>3</w:t>
            </w:r>
          </w:p>
        </w:tc>
        <w:tc>
          <w:tcPr>
            <w:tcW w:w="5349" w:type="dxa"/>
          </w:tcPr>
          <w:p w:rsidR="00982859" w:rsidRPr="00826FCE" w:rsidRDefault="00982859" w:rsidP="003A42DB">
            <w:pPr>
              <w:shd w:val="clear" w:color="auto" w:fill="FFFFFF"/>
              <w:spacing w:before="100" w:beforeAutospacing="1" w:after="100" w:afterAutospacing="1"/>
            </w:pPr>
            <w:r w:rsidRPr="00826FCE">
              <w:t>Организация обучения и проверки знаний руководителя и уполномоченного по охране труда (3 чел.)</w:t>
            </w:r>
          </w:p>
        </w:tc>
        <w:tc>
          <w:tcPr>
            <w:tcW w:w="1963" w:type="dxa"/>
          </w:tcPr>
          <w:p w:rsidR="00982859" w:rsidRPr="00826FCE" w:rsidRDefault="00982859" w:rsidP="003A42DB">
            <w:pPr>
              <w:tabs>
                <w:tab w:val="left" w:pos="2008"/>
              </w:tabs>
            </w:pPr>
            <w:r w:rsidRPr="00826FCE">
              <w:t xml:space="preserve">1 раз в 3 года </w:t>
            </w:r>
            <w:r>
              <w:t>февраль</w:t>
            </w:r>
            <w:r w:rsidRPr="00826FCE">
              <w:t xml:space="preserve">,  </w:t>
            </w:r>
          </w:p>
          <w:p w:rsidR="00982859" w:rsidRPr="00826FCE" w:rsidRDefault="00982859" w:rsidP="003A42DB">
            <w:pPr>
              <w:tabs>
                <w:tab w:val="left" w:pos="2008"/>
              </w:tabs>
            </w:pPr>
            <w:r w:rsidRPr="00826FCE">
              <w:t>(</w:t>
            </w:r>
            <w:r>
              <w:t>2025</w:t>
            </w:r>
            <w:r w:rsidRPr="00826FCE">
              <w:t>)</w:t>
            </w:r>
          </w:p>
        </w:tc>
        <w:tc>
          <w:tcPr>
            <w:tcW w:w="1997" w:type="dxa"/>
          </w:tcPr>
          <w:p w:rsidR="00982859" w:rsidRPr="00826FCE" w:rsidRDefault="00982859" w:rsidP="003A42DB">
            <w:pPr>
              <w:tabs>
                <w:tab w:val="left" w:pos="2008"/>
              </w:tabs>
            </w:pPr>
            <w:r>
              <w:t>Заведующий</w:t>
            </w:r>
          </w:p>
        </w:tc>
      </w:tr>
      <w:tr w:rsidR="00982859" w:rsidRPr="00826FCE" w:rsidTr="003A42DB">
        <w:tc>
          <w:tcPr>
            <w:tcW w:w="951" w:type="dxa"/>
          </w:tcPr>
          <w:p w:rsidR="00982859" w:rsidRPr="00826FCE" w:rsidRDefault="00982859" w:rsidP="003A42DB">
            <w:pPr>
              <w:tabs>
                <w:tab w:val="left" w:pos="2008"/>
              </w:tabs>
              <w:jc w:val="center"/>
            </w:pPr>
            <w:r w:rsidRPr="00826FCE">
              <w:t>4</w:t>
            </w:r>
          </w:p>
        </w:tc>
        <w:tc>
          <w:tcPr>
            <w:tcW w:w="5349" w:type="dxa"/>
          </w:tcPr>
          <w:p w:rsidR="00982859" w:rsidRPr="00826FCE" w:rsidRDefault="00982859" w:rsidP="003A42DB">
            <w:pPr>
              <w:shd w:val="clear" w:color="auto" w:fill="FFFFFF"/>
              <w:spacing w:before="100" w:beforeAutospacing="1" w:after="100" w:afterAutospacing="1"/>
            </w:pPr>
            <w:r w:rsidRPr="00826FCE">
              <w:t>Организация обучения и проверки знаний работников по вопросам охраны труда.</w:t>
            </w:r>
          </w:p>
        </w:tc>
        <w:tc>
          <w:tcPr>
            <w:tcW w:w="1963" w:type="dxa"/>
          </w:tcPr>
          <w:p w:rsidR="00982859" w:rsidRPr="00826FCE" w:rsidRDefault="00982859" w:rsidP="003A42DB">
            <w:pPr>
              <w:tabs>
                <w:tab w:val="left" w:pos="2008"/>
              </w:tabs>
            </w:pPr>
            <w:r w:rsidRPr="00826FCE">
              <w:t>1 раз в год</w:t>
            </w:r>
          </w:p>
        </w:tc>
        <w:tc>
          <w:tcPr>
            <w:tcW w:w="1997" w:type="dxa"/>
          </w:tcPr>
          <w:p w:rsidR="00982859" w:rsidRPr="00826FCE" w:rsidRDefault="00982859" w:rsidP="003A42DB">
            <w:pPr>
              <w:tabs>
                <w:tab w:val="left" w:pos="2008"/>
              </w:tabs>
            </w:pPr>
            <w:r w:rsidRPr="00826FCE">
              <w:t>комиссия по обучению и проверке знаний по охране труда</w:t>
            </w:r>
          </w:p>
        </w:tc>
      </w:tr>
      <w:tr w:rsidR="00982859" w:rsidRPr="00826FCE" w:rsidTr="003A42DB">
        <w:tc>
          <w:tcPr>
            <w:tcW w:w="951" w:type="dxa"/>
          </w:tcPr>
          <w:p w:rsidR="00982859" w:rsidRPr="00826FCE" w:rsidRDefault="00982859" w:rsidP="003A42DB">
            <w:pPr>
              <w:tabs>
                <w:tab w:val="left" w:pos="2008"/>
              </w:tabs>
              <w:jc w:val="center"/>
            </w:pPr>
            <w:r w:rsidRPr="00826FCE">
              <w:t>5</w:t>
            </w:r>
          </w:p>
        </w:tc>
        <w:tc>
          <w:tcPr>
            <w:tcW w:w="5349" w:type="dxa"/>
          </w:tcPr>
          <w:p w:rsidR="00982859" w:rsidRPr="00826FCE" w:rsidRDefault="00982859" w:rsidP="003A42DB">
            <w:pPr>
              <w:shd w:val="clear" w:color="auto" w:fill="FFFFFF"/>
              <w:spacing w:before="100" w:beforeAutospacing="1" w:after="100" w:afterAutospacing="1"/>
            </w:pPr>
            <w:r w:rsidRPr="00826FCE">
              <w:t>Обеспечение нормативными и справочными материалами по охране труда.</w:t>
            </w:r>
          </w:p>
        </w:tc>
        <w:tc>
          <w:tcPr>
            <w:tcW w:w="1963" w:type="dxa"/>
          </w:tcPr>
          <w:p w:rsidR="00982859" w:rsidRPr="00826FCE" w:rsidRDefault="00982859" w:rsidP="003A42DB">
            <w:pPr>
              <w:tabs>
                <w:tab w:val="left" w:pos="2008"/>
              </w:tabs>
            </w:pPr>
            <w:r w:rsidRPr="00826FCE">
              <w:t>В течение всего периода</w:t>
            </w:r>
          </w:p>
        </w:tc>
        <w:tc>
          <w:tcPr>
            <w:tcW w:w="1997" w:type="dxa"/>
          </w:tcPr>
          <w:p w:rsidR="00982859" w:rsidRPr="00826FCE" w:rsidRDefault="00982859" w:rsidP="003A42DB">
            <w:pPr>
              <w:tabs>
                <w:tab w:val="left" w:pos="2008"/>
              </w:tabs>
            </w:pPr>
            <w:r w:rsidRPr="00826FCE">
              <w:t>Заведующий</w:t>
            </w:r>
          </w:p>
        </w:tc>
      </w:tr>
      <w:tr w:rsidR="00982859" w:rsidRPr="00826FCE" w:rsidTr="003A42DB">
        <w:trPr>
          <w:trHeight w:val="679"/>
        </w:trPr>
        <w:tc>
          <w:tcPr>
            <w:tcW w:w="951" w:type="dxa"/>
            <w:tcBorders>
              <w:bottom w:val="single" w:sz="4" w:space="0" w:color="auto"/>
            </w:tcBorders>
          </w:tcPr>
          <w:p w:rsidR="00982859" w:rsidRPr="00826FCE" w:rsidRDefault="00982859" w:rsidP="003A42DB">
            <w:pPr>
              <w:tabs>
                <w:tab w:val="left" w:pos="2008"/>
              </w:tabs>
              <w:jc w:val="center"/>
            </w:pPr>
            <w:r w:rsidRPr="00826FCE">
              <w:t>6</w:t>
            </w:r>
          </w:p>
        </w:tc>
        <w:tc>
          <w:tcPr>
            <w:tcW w:w="5349" w:type="dxa"/>
            <w:tcBorders>
              <w:bottom w:val="single" w:sz="4" w:space="0" w:color="auto"/>
            </w:tcBorders>
          </w:tcPr>
          <w:p w:rsidR="00982859" w:rsidRPr="00826FCE" w:rsidRDefault="00982859" w:rsidP="003A42DB">
            <w:pPr>
              <w:shd w:val="clear" w:color="auto" w:fill="FFFFFF"/>
              <w:spacing w:before="100" w:beforeAutospacing="1" w:after="100" w:afterAutospacing="1"/>
            </w:pPr>
            <w:r w:rsidRPr="00826FCE">
              <w:t>Разработка и утверждение инструкций по охране труда.</w:t>
            </w:r>
          </w:p>
        </w:tc>
        <w:tc>
          <w:tcPr>
            <w:tcW w:w="1963" w:type="dxa"/>
            <w:tcBorders>
              <w:bottom w:val="single" w:sz="4" w:space="0" w:color="auto"/>
            </w:tcBorders>
          </w:tcPr>
          <w:p w:rsidR="00982859" w:rsidRPr="00826FCE" w:rsidRDefault="00982859" w:rsidP="003A42DB">
            <w:pPr>
              <w:tabs>
                <w:tab w:val="left" w:pos="2008"/>
              </w:tabs>
            </w:pPr>
            <w:r>
              <w:t>1 раз в пять лет</w:t>
            </w:r>
          </w:p>
        </w:tc>
        <w:tc>
          <w:tcPr>
            <w:tcW w:w="1997" w:type="dxa"/>
            <w:tcBorders>
              <w:bottom w:val="single" w:sz="4" w:space="0" w:color="auto"/>
            </w:tcBorders>
          </w:tcPr>
          <w:p w:rsidR="00982859" w:rsidRPr="00826FCE" w:rsidRDefault="00982859" w:rsidP="003A42DB">
            <w:pPr>
              <w:tabs>
                <w:tab w:val="left" w:pos="2008"/>
              </w:tabs>
            </w:pPr>
            <w:r w:rsidRPr="00826FCE">
              <w:t>Заведующий</w:t>
            </w:r>
          </w:p>
        </w:tc>
      </w:tr>
      <w:tr w:rsidR="00982859" w:rsidRPr="00826FCE" w:rsidTr="003A42DB">
        <w:trPr>
          <w:trHeight w:val="914"/>
        </w:trPr>
        <w:tc>
          <w:tcPr>
            <w:tcW w:w="951" w:type="dxa"/>
            <w:tcBorders>
              <w:top w:val="single" w:sz="4" w:space="0" w:color="auto"/>
              <w:bottom w:val="single" w:sz="4" w:space="0" w:color="auto"/>
            </w:tcBorders>
          </w:tcPr>
          <w:p w:rsidR="00982859" w:rsidRPr="00826FCE" w:rsidRDefault="00982859" w:rsidP="003A42DB">
            <w:pPr>
              <w:tabs>
                <w:tab w:val="left" w:pos="2008"/>
              </w:tabs>
              <w:jc w:val="center"/>
            </w:pPr>
            <w:r w:rsidRPr="00826FCE">
              <w:t>7</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Контроль за соблюдением работниками правил и инструкций по охране труда.</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В течение всего периода</w:t>
            </w:r>
          </w:p>
        </w:tc>
        <w:tc>
          <w:tcPr>
            <w:tcW w:w="1997" w:type="dxa"/>
            <w:tcBorders>
              <w:top w:val="single" w:sz="4" w:space="0" w:color="auto"/>
              <w:bottom w:val="single" w:sz="4" w:space="0" w:color="auto"/>
            </w:tcBorders>
          </w:tcPr>
          <w:p w:rsidR="00982859" w:rsidRPr="00826FCE" w:rsidRDefault="00982859" w:rsidP="003A42DB">
            <w:pPr>
              <w:tabs>
                <w:tab w:val="left" w:pos="2008"/>
              </w:tabs>
            </w:pPr>
            <w:r w:rsidRPr="00826FCE">
              <w:t>Заведующий, уполномоченный по охране труда, комиссия по охране труда</w:t>
            </w:r>
          </w:p>
        </w:tc>
      </w:tr>
      <w:tr w:rsidR="00982859" w:rsidRPr="00826FCE" w:rsidTr="003A42DB">
        <w:trPr>
          <w:trHeight w:val="1398"/>
        </w:trPr>
        <w:tc>
          <w:tcPr>
            <w:tcW w:w="951" w:type="dxa"/>
            <w:tcBorders>
              <w:top w:val="single" w:sz="4" w:space="0" w:color="auto"/>
              <w:bottom w:val="single" w:sz="4" w:space="0" w:color="auto"/>
            </w:tcBorders>
          </w:tcPr>
          <w:p w:rsidR="00982859" w:rsidRPr="00826FCE" w:rsidRDefault="00982859" w:rsidP="003A42DB">
            <w:pPr>
              <w:tabs>
                <w:tab w:val="left" w:pos="2008"/>
              </w:tabs>
              <w:jc w:val="center"/>
            </w:pPr>
            <w:r w:rsidRPr="00826FCE">
              <w:t>8</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Обеспечение работников спец.одеждой, обувью, средствами индивидуальной защиты и моющими средствами.</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В течение всего периода</w:t>
            </w:r>
          </w:p>
        </w:tc>
        <w:tc>
          <w:tcPr>
            <w:tcW w:w="1997" w:type="dxa"/>
            <w:tcBorders>
              <w:top w:val="single" w:sz="4" w:space="0" w:color="auto"/>
              <w:bottom w:val="single" w:sz="4" w:space="0" w:color="auto"/>
            </w:tcBorders>
          </w:tcPr>
          <w:p w:rsidR="00982859" w:rsidRPr="00826FCE" w:rsidRDefault="00982859" w:rsidP="003A42DB">
            <w:pPr>
              <w:tabs>
                <w:tab w:val="left" w:pos="2008"/>
              </w:tabs>
            </w:pPr>
            <w:r w:rsidRPr="00826FCE">
              <w:t>Заведующий, завхоз, уполномоченный по охране труда</w:t>
            </w:r>
          </w:p>
        </w:tc>
      </w:tr>
      <w:tr w:rsidR="00982859" w:rsidRPr="00826FCE" w:rsidTr="003A42DB">
        <w:trPr>
          <w:trHeight w:val="651"/>
        </w:trPr>
        <w:tc>
          <w:tcPr>
            <w:tcW w:w="951" w:type="dxa"/>
            <w:tcBorders>
              <w:top w:val="single" w:sz="4" w:space="0" w:color="auto"/>
              <w:bottom w:val="single" w:sz="4" w:space="0" w:color="auto"/>
            </w:tcBorders>
          </w:tcPr>
          <w:p w:rsidR="00982859" w:rsidRPr="00826FCE" w:rsidRDefault="00982859" w:rsidP="003A42DB">
            <w:pPr>
              <w:tabs>
                <w:tab w:val="left" w:pos="2008"/>
              </w:tabs>
              <w:jc w:val="center"/>
            </w:pPr>
            <w:r w:rsidRPr="00826FCE">
              <w:t>9</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Обеспечение ОУ средствами пожаротушения.</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В течение всего периода</w:t>
            </w:r>
          </w:p>
        </w:tc>
        <w:tc>
          <w:tcPr>
            <w:tcW w:w="1997" w:type="dxa"/>
            <w:tcBorders>
              <w:top w:val="single" w:sz="4" w:space="0" w:color="auto"/>
              <w:bottom w:val="single" w:sz="4" w:space="0" w:color="auto"/>
            </w:tcBorders>
          </w:tcPr>
          <w:p w:rsidR="00982859" w:rsidRPr="00826FCE" w:rsidRDefault="00982859" w:rsidP="003A42DB">
            <w:pPr>
              <w:tabs>
                <w:tab w:val="left" w:pos="2008"/>
              </w:tabs>
            </w:pPr>
            <w:r w:rsidRPr="00826FCE">
              <w:t>Заведующий, завхоз</w:t>
            </w:r>
          </w:p>
        </w:tc>
      </w:tr>
      <w:tr w:rsidR="00982859" w:rsidRPr="00826FCE" w:rsidTr="003A42DB">
        <w:trPr>
          <w:trHeight w:val="1247"/>
        </w:trPr>
        <w:tc>
          <w:tcPr>
            <w:tcW w:w="951" w:type="dxa"/>
            <w:tcBorders>
              <w:top w:val="single" w:sz="4" w:space="0" w:color="auto"/>
              <w:bottom w:val="single" w:sz="4" w:space="0" w:color="auto"/>
            </w:tcBorders>
          </w:tcPr>
          <w:p w:rsidR="00982859" w:rsidRPr="00826FCE" w:rsidRDefault="00982859" w:rsidP="003A42DB">
            <w:pPr>
              <w:tabs>
                <w:tab w:val="left" w:pos="2008"/>
              </w:tabs>
              <w:jc w:val="center"/>
            </w:pPr>
            <w:r w:rsidRPr="00826FCE">
              <w:lastRenderedPageBreak/>
              <w:t>10</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Использование несгораемых материалов при ремонте здания ОУ, содержание здания и прилегающей территории в безопасном состоянии.</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В течение всего периода</w:t>
            </w:r>
          </w:p>
        </w:tc>
        <w:tc>
          <w:tcPr>
            <w:tcW w:w="1997" w:type="dxa"/>
            <w:tcBorders>
              <w:top w:val="single" w:sz="4" w:space="0" w:color="auto"/>
              <w:bottom w:val="single" w:sz="4" w:space="0" w:color="auto"/>
            </w:tcBorders>
          </w:tcPr>
          <w:p w:rsidR="00982859" w:rsidRPr="00826FCE" w:rsidRDefault="00982859" w:rsidP="003A42DB">
            <w:pPr>
              <w:tabs>
                <w:tab w:val="left" w:pos="2008"/>
              </w:tabs>
            </w:pPr>
            <w:r w:rsidRPr="00826FCE">
              <w:t>Заведующий, завхоз</w:t>
            </w:r>
          </w:p>
        </w:tc>
      </w:tr>
      <w:tr w:rsidR="00982859" w:rsidRPr="00826FCE" w:rsidTr="003A42DB">
        <w:trPr>
          <w:trHeight w:val="776"/>
        </w:trPr>
        <w:tc>
          <w:tcPr>
            <w:tcW w:w="951" w:type="dxa"/>
            <w:tcBorders>
              <w:top w:val="single" w:sz="4" w:space="0" w:color="auto"/>
              <w:bottom w:val="single" w:sz="4" w:space="0" w:color="auto"/>
            </w:tcBorders>
          </w:tcPr>
          <w:p w:rsidR="00982859" w:rsidRPr="00826FCE" w:rsidRDefault="00982859" w:rsidP="003A42DB">
            <w:pPr>
              <w:tabs>
                <w:tab w:val="left" w:pos="2008"/>
              </w:tabs>
              <w:jc w:val="center"/>
            </w:pPr>
            <w:r w:rsidRPr="00826FCE">
              <w:t>11</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Контроль за рациональным использованием работниками рабочего времени</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В течение всего периода</w:t>
            </w:r>
          </w:p>
        </w:tc>
        <w:tc>
          <w:tcPr>
            <w:tcW w:w="1997" w:type="dxa"/>
            <w:tcBorders>
              <w:top w:val="single" w:sz="4" w:space="0" w:color="auto"/>
              <w:bottom w:val="single" w:sz="4" w:space="0" w:color="auto"/>
            </w:tcBorders>
          </w:tcPr>
          <w:p w:rsidR="00982859" w:rsidRPr="00826FCE" w:rsidRDefault="00982859" w:rsidP="003A42DB">
            <w:pPr>
              <w:tabs>
                <w:tab w:val="left" w:pos="2008"/>
              </w:tabs>
            </w:pPr>
            <w:r>
              <w:t>Заведующий</w:t>
            </w:r>
          </w:p>
        </w:tc>
      </w:tr>
      <w:tr w:rsidR="00982859" w:rsidRPr="00826FCE" w:rsidTr="003A42DB">
        <w:trPr>
          <w:trHeight w:val="817"/>
        </w:trPr>
        <w:tc>
          <w:tcPr>
            <w:tcW w:w="951" w:type="dxa"/>
            <w:tcBorders>
              <w:top w:val="single" w:sz="4" w:space="0" w:color="auto"/>
              <w:bottom w:val="single" w:sz="4" w:space="0" w:color="auto"/>
            </w:tcBorders>
          </w:tcPr>
          <w:p w:rsidR="00982859" w:rsidRPr="00826FCE" w:rsidRDefault="00982859" w:rsidP="003A42DB">
            <w:pPr>
              <w:tabs>
                <w:tab w:val="left" w:pos="2008"/>
              </w:tabs>
              <w:jc w:val="center"/>
            </w:pPr>
            <w:r w:rsidRPr="00826FCE">
              <w:t>12</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Участие в спортивных соревнованиях района</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в течение всего периода</w:t>
            </w:r>
          </w:p>
        </w:tc>
        <w:tc>
          <w:tcPr>
            <w:tcW w:w="1997" w:type="dxa"/>
            <w:tcBorders>
              <w:top w:val="single" w:sz="4" w:space="0" w:color="auto"/>
              <w:bottom w:val="single" w:sz="4" w:space="0" w:color="auto"/>
            </w:tcBorders>
          </w:tcPr>
          <w:p w:rsidR="00982859" w:rsidRPr="00826FCE" w:rsidRDefault="00982859" w:rsidP="003A42DB">
            <w:pPr>
              <w:tabs>
                <w:tab w:val="left" w:pos="2008"/>
              </w:tabs>
            </w:pPr>
            <w:r>
              <w:t>Заведующий</w:t>
            </w:r>
          </w:p>
        </w:tc>
      </w:tr>
      <w:tr w:rsidR="00982859" w:rsidRPr="00826FCE" w:rsidTr="003A42DB">
        <w:trPr>
          <w:trHeight w:val="637"/>
        </w:trPr>
        <w:tc>
          <w:tcPr>
            <w:tcW w:w="951" w:type="dxa"/>
            <w:tcBorders>
              <w:top w:val="single" w:sz="4" w:space="0" w:color="auto"/>
              <w:bottom w:val="single" w:sz="4" w:space="0" w:color="auto"/>
            </w:tcBorders>
          </w:tcPr>
          <w:p w:rsidR="00982859" w:rsidRPr="00826FCE" w:rsidRDefault="00982859" w:rsidP="003A42DB">
            <w:pPr>
              <w:tabs>
                <w:tab w:val="left" w:pos="2008"/>
              </w:tabs>
              <w:jc w:val="center"/>
            </w:pPr>
            <w:r w:rsidRPr="00826FCE">
              <w:t>13</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Посещение водного комплекса «Волна», СК «Невский»</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в течение всего периода</w:t>
            </w:r>
          </w:p>
        </w:tc>
        <w:tc>
          <w:tcPr>
            <w:tcW w:w="1997" w:type="dxa"/>
            <w:tcBorders>
              <w:top w:val="single" w:sz="4" w:space="0" w:color="auto"/>
              <w:bottom w:val="single" w:sz="4" w:space="0" w:color="auto"/>
            </w:tcBorders>
          </w:tcPr>
          <w:p w:rsidR="00982859" w:rsidRPr="00826FCE" w:rsidRDefault="00982859" w:rsidP="003A42DB">
            <w:pPr>
              <w:tabs>
                <w:tab w:val="left" w:pos="2008"/>
              </w:tabs>
            </w:pPr>
            <w:r>
              <w:t>Заведующий</w:t>
            </w:r>
          </w:p>
        </w:tc>
      </w:tr>
      <w:tr w:rsidR="00982859" w:rsidRPr="00826FCE" w:rsidTr="003A42DB">
        <w:trPr>
          <w:trHeight w:val="858"/>
        </w:trPr>
        <w:tc>
          <w:tcPr>
            <w:tcW w:w="951" w:type="dxa"/>
            <w:tcBorders>
              <w:top w:val="single" w:sz="4" w:space="0" w:color="auto"/>
              <w:bottom w:val="single" w:sz="4" w:space="0" w:color="auto"/>
            </w:tcBorders>
          </w:tcPr>
          <w:p w:rsidR="00982859" w:rsidRPr="00826FCE" w:rsidRDefault="00982859" w:rsidP="003A42DB">
            <w:pPr>
              <w:tabs>
                <w:tab w:val="left" w:pos="2008"/>
              </w:tabs>
              <w:jc w:val="center"/>
            </w:pPr>
            <w:r w:rsidRPr="00826FCE">
              <w:t>14</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Создание условий для отдыха работников (комната психологической разгрузки).</w:t>
            </w:r>
          </w:p>
        </w:tc>
        <w:tc>
          <w:tcPr>
            <w:tcW w:w="1963" w:type="dxa"/>
            <w:tcBorders>
              <w:top w:val="single" w:sz="4" w:space="0" w:color="auto"/>
              <w:bottom w:val="single" w:sz="4" w:space="0" w:color="auto"/>
            </w:tcBorders>
          </w:tcPr>
          <w:p w:rsidR="00982859" w:rsidRPr="00826FCE" w:rsidRDefault="00982859" w:rsidP="003A42DB">
            <w:r w:rsidRPr="00826FCE">
              <w:t>В течение всего периода</w:t>
            </w:r>
          </w:p>
        </w:tc>
        <w:tc>
          <w:tcPr>
            <w:tcW w:w="1997" w:type="dxa"/>
            <w:tcBorders>
              <w:top w:val="single" w:sz="4" w:space="0" w:color="auto"/>
              <w:bottom w:val="single" w:sz="4" w:space="0" w:color="auto"/>
            </w:tcBorders>
          </w:tcPr>
          <w:p w:rsidR="00982859" w:rsidRPr="00826FCE" w:rsidRDefault="00982859" w:rsidP="003A42DB">
            <w:pPr>
              <w:tabs>
                <w:tab w:val="left" w:pos="2008"/>
              </w:tabs>
            </w:pPr>
            <w:r>
              <w:t>Заведующий</w:t>
            </w:r>
          </w:p>
        </w:tc>
      </w:tr>
      <w:tr w:rsidR="00982859" w:rsidRPr="00826FCE" w:rsidTr="003A42DB">
        <w:trPr>
          <w:trHeight w:val="678"/>
        </w:trPr>
        <w:tc>
          <w:tcPr>
            <w:tcW w:w="951" w:type="dxa"/>
            <w:tcBorders>
              <w:top w:val="single" w:sz="4" w:space="0" w:color="auto"/>
              <w:bottom w:val="single" w:sz="4" w:space="0" w:color="auto"/>
            </w:tcBorders>
          </w:tcPr>
          <w:p w:rsidR="00982859" w:rsidRPr="00826FCE" w:rsidRDefault="00982859" w:rsidP="003A42DB">
            <w:pPr>
              <w:tabs>
                <w:tab w:val="left" w:pos="2008"/>
              </w:tabs>
              <w:jc w:val="center"/>
            </w:pPr>
            <w:r w:rsidRPr="00826FCE">
              <w:t>15</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Создание условий для приема горячей пищи.</w:t>
            </w:r>
          </w:p>
        </w:tc>
        <w:tc>
          <w:tcPr>
            <w:tcW w:w="1963" w:type="dxa"/>
            <w:tcBorders>
              <w:top w:val="single" w:sz="4" w:space="0" w:color="auto"/>
              <w:bottom w:val="single" w:sz="4" w:space="0" w:color="auto"/>
            </w:tcBorders>
          </w:tcPr>
          <w:p w:rsidR="00982859" w:rsidRPr="00826FCE" w:rsidRDefault="00982859" w:rsidP="003A42DB">
            <w:r w:rsidRPr="00826FCE">
              <w:t>В течение всего периода</w:t>
            </w:r>
          </w:p>
        </w:tc>
        <w:tc>
          <w:tcPr>
            <w:tcW w:w="1997" w:type="dxa"/>
            <w:tcBorders>
              <w:top w:val="single" w:sz="4" w:space="0" w:color="auto"/>
              <w:bottom w:val="single" w:sz="4" w:space="0" w:color="auto"/>
            </w:tcBorders>
          </w:tcPr>
          <w:p w:rsidR="00982859" w:rsidRPr="00826FCE" w:rsidRDefault="00982859" w:rsidP="003A42DB">
            <w:pPr>
              <w:tabs>
                <w:tab w:val="left" w:pos="2008"/>
              </w:tabs>
            </w:pPr>
            <w:r>
              <w:t>Заведующий</w:t>
            </w:r>
          </w:p>
        </w:tc>
      </w:tr>
      <w:tr w:rsidR="00982859" w:rsidRPr="00826FCE" w:rsidTr="003A42DB">
        <w:trPr>
          <w:trHeight w:val="1252"/>
        </w:trPr>
        <w:tc>
          <w:tcPr>
            <w:tcW w:w="951" w:type="dxa"/>
            <w:tcBorders>
              <w:top w:val="single" w:sz="4" w:space="0" w:color="auto"/>
              <w:left w:val="single" w:sz="4" w:space="0" w:color="auto"/>
              <w:bottom w:val="single" w:sz="4" w:space="0" w:color="auto"/>
            </w:tcBorders>
          </w:tcPr>
          <w:p w:rsidR="00982859" w:rsidRPr="00826FCE" w:rsidRDefault="00982859" w:rsidP="003A42DB">
            <w:pPr>
              <w:tabs>
                <w:tab w:val="left" w:pos="2008"/>
              </w:tabs>
              <w:jc w:val="center"/>
            </w:pPr>
            <w:r w:rsidRPr="00826FCE">
              <w:t>16</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Привлечение к участию во Всемирном дне без курения, во Всемирном дне борьбы со СПИДом, во Всемирном дне борьбы с употреблением наркотиков.</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В течение всего периода</w:t>
            </w:r>
          </w:p>
        </w:tc>
        <w:tc>
          <w:tcPr>
            <w:tcW w:w="1997" w:type="dxa"/>
            <w:tcBorders>
              <w:top w:val="single" w:sz="4" w:space="0" w:color="auto"/>
              <w:bottom w:val="single" w:sz="4" w:space="0" w:color="auto"/>
            </w:tcBorders>
          </w:tcPr>
          <w:p w:rsidR="00982859" w:rsidRPr="00826FCE" w:rsidRDefault="00982859" w:rsidP="003A42DB">
            <w:pPr>
              <w:tabs>
                <w:tab w:val="left" w:pos="2008"/>
              </w:tabs>
            </w:pPr>
            <w:r>
              <w:t>Заведующий</w:t>
            </w:r>
            <w:r w:rsidRPr="00826FCE">
              <w:t>, профсоюзный комитет</w:t>
            </w:r>
          </w:p>
        </w:tc>
      </w:tr>
      <w:tr w:rsidR="00982859" w:rsidRPr="00826FCE" w:rsidTr="003A42DB">
        <w:trPr>
          <w:trHeight w:val="893"/>
        </w:trPr>
        <w:tc>
          <w:tcPr>
            <w:tcW w:w="951" w:type="dxa"/>
            <w:tcBorders>
              <w:top w:val="single" w:sz="4" w:space="0" w:color="auto"/>
              <w:left w:val="single" w:sz="4" w:space="0" w:color="auto"/>
              <w:bottom w:val="single" w:sz="4" w:space="0" w:color="auto"/>
            </w:tcBorders>
          </w:tcPr>
          <w:p w:rsidR="00982859" w:rsidRPr="00826FCE" w:rsidRDefault="00982859" w:rsidP="003A42DB">
            <w:pPr>
              <w:tabs>
                <w:tab w:val="left" w:pos="2008"/>
              </w:tabs>
              <w:jc w:val="center"/>
            </w:pPr>
            <w:r w:rsidRPr="00826FCE">
              <w:t>17</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Поощрение работников образовательного учреждения за работу без больничных листов, за ведение здорового образа жизни.</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В течение всего периода</w:t>
            </w:r>
          </w:p>
        </w:tc>
        <w:tc>
          <w:tcPr>
            <w:tcW w:w="1997" w:type="dxa"/>
            <w:tcBorders>
              <w:top w:val="single" w:sz="4" w:space="0" w:color="auto"/>
              <w:bottom w:val="single" w:sz="4" w:space="0" w:color="auto"/>
            </w:tcBorders>
          </w:tcPr>
          <w:p w:rsidR="00982859" w:rsidRPr="00826FCE" w:rsidRDefault="00982859" w:rsidP="003A42DB">
            <w:pPr>
              <w:tabs>
                <w:tab w:val="left" w:pos="2008"/>
              </w:tabs>
            </w:pPr>
            <w:r>
              <w:t>Заведующий</w:t>
            </w:r>
            <w:r w:rsidRPr="00826FCE">
              <w:t>, профсоюзный комитет</w:t>
            </w:r>
          </w:p>
        </w:tc>
      </w:tr>
      <w:tr w:rsidR="00982859" w:rsidRPr="00826FCE" w:rsidTr="003A42DB">
        <w:trPr>
          <w:trHeight w:val="1374"/>
        </w:trPr>
        <w:tc>
          <w:tcPr>
            <w:tcW w:w="951" w:type="dxa"/>
            <w:tcBorders>
              <w:top w:val="single" w:sz="4" w:space="0" w:color="auto"/>
              <w:left w:val="single" w:sz="4" w:space="0" w:color="auto"/>
              <w:bottom w:val="single" w:sz="4" w:space="0" w:color="auto"/>
            </w:tcBorders>
          </w:tcPr>
          <w:p w:rsidR="00982859" w:rsidRPr="00826FCE" w:rsidRDefault="00982859" w:rsidP="003A42DB">
            <w:pPr>
              <w:tabs>
                <w:tab w:val="left" w:pos="2008"/>
              </w:tabs>
              <w:jc w:val="center"/>
            </w:pPr>
            <w:r w:rsidRPr="00826FCE">
              <w:t>18</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Участие в проведении тестирования по выполнению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(ГТО) работников образовательного учреждения.</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По плану</w:t>
            </w:r>
          </w:p>
        </w:tc>
        <w:tc>
          <w:tcPr>
            <w:tcW w:w="1997" w:type="dxa"/>
            <w:tcBorders>
              <w:top w:val="single" w:sz="4" w:space="0" w:color="auto"/>
              <w:bottom w:val="single" w:sz="4" w:space="0" w:color="auto"/>
            </w:tcBorders>
          </w:tcPr>
          <w:p w:rsidR="00982859" w:rsidRPr="00826FCE" w:rsidRDefault="00982859" w:rsidP="003A42DB">
            <w:pPr>
              <w:tabs>
                <w:tab w:val="left" w:pos="2008"/>
              </w:tabs>
            </w:pPr>
            <w:r>
              <w:t>Заведующий</w:t>
            </w:r>
            <w:r w:rsidRPr="00826FCE">
              <w:t>, профсоюзный комитет</w:t>
            </w:r>
          </w:p>
        </w:tc>
      </w:tr>
      <w:tr w:rsidR="00982859" w:rsidRPr="00826FCE" w:rsidTr="003A42DB">
        <w:trPr>
          <w:trHeight w:val="1094"/>
        </w:trPr>
        <w:tc>
          <w:tcPr>
            <w:tcW w:w="951" w:type="dxa"/>
            <w:tcBorders>
              <w:top w:val="single" w:sz="4" w:space="0" w:color="auto"/>
              <w:left w:val="single" w:sz="4" w:space="0" w:color="auto"/>
              <w:bottom w:val="single" w:sz="4" w:space="0" w:color="auto"/>
            </w:tcBorders>
          </w:tcPr>
          <w:p w:rsidR="00982859" w:rsidRPr="00826FCE" w:rsidRDefault="00982859" w:rsidP="003A42DB">
            <w:pPr>
              <w:tabs>
                <w:tab w:val="left" w:pos="2008"/>
              </w:tabs>
              <w:jc w:val="center"/>
            </w:pPr>
            <w:r w:rsidRPr="00826FCE">
              <w:t>19</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Организовывать встречи с врачами, беседы о наиболее опасных заболеваниях.</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В течение всего периода</w:t>
            </w:r>
          </w:p>
        </w:tc>
        <w:tc>
          <w:tcPr>
            <w:tcW w:w="1997" w:type="dxa"/>
            <w:tcBorders>
              <w:top w:val="single" w:sz="4" w:space="0" w:color="auto"/>
              <w:bottom w:val="single" w:sz="4" w:space="0" w:color="auto"/>
            </w:tcBorders>
          </w:tcPr>
          <w:p w:rsidR="00982859" w:rsidRPr="00826FCE" w:rsidRDefault="00982859" w:rsidP="003A42DB">
            <w:pPr>
              <w:tabs>
                <w:tab w:val="left" w:pos="2008"/>
              </w:tabs>
            </w:pPr>
            <w:r>
              <w:t>Заве</w:t>
            </w:r>
            <w:r w:rsidR="00021926">
              <w:t>д</w:t>
            </w:r>
            <w:r>
              <w:t>ующий</w:t>
            </w:r>
            <w:r w:rsidRPr="00826FCE">
              <w:t>, профсоюзный комитет</w:t>
            </w:r>
          </w:p>
        </w:tc>
      </w:tr>
      <w:tr w:rsidR="00982859" w:rsidRPr="00826FCE" w:rsidTr="003A42DB">
        <w:trPr>
          <w:trHeight w:val="890"/>
        </w:trPr>
        <w:tc>
          <w:tcPr>
            <w:tcW w:w="951" w:type="dxa"/>
            <w:tcBorders>
              <w:top w:val="single" w:sz="4" w:space="0" w:color="auto"/>
              <w:bottom w:val="single" w:sz="4" w:space="0" w:color="auto"/>
            </w:tcBorders>
          </w:tcPr>
          <w:p w:rsidR="00982859" w:rsidRPr="00826FCE" w:rsidRDefault="00982859" w:rsidP="003A42DB">
            <w:pPr>
              <w:tabs>
                <w:tab w:val="left" w:pos="2008"/>
              </w:tabs>
              <w:jc w:val="center"/>
            </w:pPr>
            <w:r w:rsidRPr="00826FCE">
              <w:t>20</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rPr>
                <w:shd w:val="clear" w:color="auto" w:fill="FFFFFF"/>
              </w:rPr>
              <w:t>Проведение иммунизации против гриппа работникам школы и обучающимся</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период вакцинации</w:t>
            </w:r>
          </w:p>
        </w:tc>
        <w:tc>
          <w:tcPr>
            <w:tcW w:w="1997" w:type="dxa"/>
            <w:tcBorders>
              <w:top w:val="single" w:sz="4" w:space="0" w:color="auto"/>
              <w:bottom w:val="single" w:sz="4" w:space="0" w:color="auto"/>
            </w:tcBorders>
          </w:tcPr>
          <w:p w:rsidR="00982859" w:rsidRPr="00826FCE" w:rsidRDefault="00982859" w:rsidP="003A42DB">
            <w:pPr>
              <w:tabs>
                <w:tab w:val="left" w:pos="2008"/>
              </w:tabs>
            </w:pPr>
            <w:r>
              <w:t>Заведующий</w:t>
            </w:r>
            <w:r w:rsidRPr="00826FCE">
              <w:t>, фельдшер ФАП</w:t>
            </w:r>
          </w:p>
        </w:tc>
      </w:tr>
      <w:tr w:rsidR="00982859" w:rsidRPr="00826FCE" w:rsidTr="003A42DB">
        <w:trPr>
          <w:trHeight w:val="698"/>
        </w:trPr>
        <w:tc>
          <w:tcPr>
            <w:tcW w:w="951" w:type="dxa"/>
            <w:tcBorders>
              <w:top w:val="single" w:sz="4" w:space="0" w:color="auto"/>
              <w:bottom w:val="single" w:sz="4" w:space="0" w:color="auto"/>
            </w:tcBorders>
          </w:tcPr>
          <w:p w:rsidR="00982859" w:rsidRPr="00826FCE" w:rsidRDefault="00982859" w:rsidP="003A42DB">
            <w:pPr>
              <w:tabs>
                <w:tab w:val="left" w:pos="2008"/>
              </w:tabs>
              <w:jc w:val="center"/>
            </w:pPr>
            <w:r w:rsidRPr="00826FCE">
              <w:t>21</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Организация оздоровительных экскурсий, походов выходного дня</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в течение всего периода</w:t>
            </w:r>
          </w:p>
        </w:tc>
        <w:tc>
          <w:tcPr>
            <w:tcW w:w="1997" w:type="dxa"/>
            <w:tcBorders>
              <w:top w:val="single" w:sz="4" w:space="0" w:color="auto"/>
              <w:bottom w:val="single" w:sz="4" w:space="0" w:color="auto"/>
            </w:tcBorders>
          </w:tcPr>
          <w:p w:rsidR="00982859" w:rsidRPr="00826FCE" w:rsidRDefault="00982859" w:rsidP="003A42DB">
            <w:pPr>
              <w:tabs>
                <w:tab w:val="left" w:pos="2008"/>
              </w:tabs>
            </w:pPr>
            <w:r>
              <w:t>Заведующий</w:t>
            </w:r>
            <w:r w:rsidRPr="00826FCE">
              <w:t>, профсоюзный комитет</w:t>
            </w:r>
          </w:p>
        </w:tc>
      </w:tr>
      <w:tr w:rsidR="00982859" w:rsidRPr="00826FCE" w:rsidTr="003A42DB">
        <w:trPr>
          <w:trHeight w:val="698"/>
        </w:trPr>
        <w:tc>
          <w:tcPr>
            <w:tcW w:w="951" w:type="dxa"/>
            <w:tcBorders>
              <w:top w:val="single" w:sz="4" w:space="0" w:color="auto"/>
              <w:bottom w:val="single" w:sz="4" w:space="0" w:color="auto"/>
            </w:tcBorders>
          </w:tcPr>
          <w:p w:rsidR="00982859" w:rsidRPr="00826FCE" w:rsidRDefault="00982859" w:rsidP="003A42DB">
            <w:pPr>
              <w:tabs>
                <w:tab w:val="left" w:pos="2008"/>
              </w:tabs>
              <w:jc w:val="center"/>
            </w:pPr>
            <w:r w:rsidRPr="00826FCE">
              <w:t>22</w:t>
            </w:r>
          </w:p>
        </w:tc>
        <w:tc>
          <w:tcPr>
            <w:tcW w:w="5349" w:type="dxa"/>
            <w:tcBorders>
              <w:top w:val="single" w:sz="4" w:space="0" w:color="auto"/>
              <w:bottom w:val="single" w:sz="4" w:space="0" w:color="auto"/>
            </w:tcBorders>
          </w:tcPr>
          <w:p w:rsidR="00982859" w:rsidRPr="00826FCE" w:rsidRDefault="00982859" w:rsidP="003A42DB">
            <w:pPr>
              <w:shd w:val="clear" w:color="auto" w:fill="FFFFFF"/>
              <w:spacing w:before="100" w:beforeAutospacing="1" w:after="100" w:afterAutospacing="1"/>
            </w:pPr>
            <w:r w:rsidRPr="00826FCE">
              <w:t>Заключение Соглашения по охране труда</w:t>
            </w:r>
          </w:p>
        </w:tc>
        <w:tc>
          <w:tcPr>
            <w:tcW w:w="1963" w:type="dxa"/>
            <w:tcBorders>
              <w:top w:val="single" w:sz="4" w:space="0" w:color="auto"/>
              <w:bottom w:val="single" w:sz="4" w:space="0" w:color="auto"/>
            </w:tcBorders>
          </w:tcPr>
          <w:p w:rsidR="00982859" w:rsidRPr="00826FCE" w:rsidRDefault="00982859" w:rsidP="003A42DB">
            <w:pPr>
              <w:tabs>
                <w:tab w:val="left" w:pos="2008"/>
              </w:tabs>
            </w:pPr>
            <w:r w:rsidRPr="00826FCE">
              <w:t>1 раз в год</w:t>
            </w:r>
          </w:p>
        </w:tc>
        <w:tc>
          <w:tcPr>
            <w:tcW w:w="1997" w:type="dxa"/>
            <w:tcBorders>
              <w:top w:val="single" w:sz="4" w:space="0" w:color="auto"/>
              <w:bottom w:val="single" w:sz="4" w:space="0" w:color="auto"/>
            </w:tcBorders>
          </w:tcPr>
          <w:p w:rsidR="00982859" w:rsidRPr="00826FCE" w:rsidRDefault="00982859" w:rsidP="003A42DB">
            <w:pPr>
              <w:tabs>
                <w:tab w:val="left" w:pos="2008"/>
              </w:tabs>
            </w:pPr>
            <w:r>
              <w:t>Заведующий</w:t>
            </w:r>
            <w:r w:rsidRPr="00826FCE">
              <w:t>, профсоюзный комитет</w:t>
            </w:r>
          </w:p>
        </w:tc>
      </w:tr>
    </w:tbl>
    <w:p w:rsidR="00982859" w:rsidRDefault="00982859" w:rsidP="00982859"/>
    <w:p w:rsidR="00982859" w:rsidRPr="008A0ACA" w:rsidRDefault="00982859" w:rsidP="008A0ACA">
      <w:pPr>
        <w:tabs>
          <w:tab w:val="left" w:pos="3086"/>
        </w:tabs>
      </w:pPr>
    </w:p>
    <w:sectPr w:rsidR="00982859" w:rsidRPr="008A0ACA" w:rsidSect="003A42DB">
      <w:footerReference w:type="default" r:id="rId46"/>
      <w:pgSz w:w="11906" w:h="16838"/>
      <w:pgMar w:top="567" w:right="851"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2E2" w:rsidRDefault="00B032E2" w:rsidP="002230A2">
      <w:r>
        <w:separator/>
      </w:r>
    </w:p>
  </w:endnote>
  <w:endnote w:type="continuationSeparator" w:id="1">
    <w:p w:rsidR="00B032E2" w:rsidRDefault="00B032E2" w:rsidP="00223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E7F" w:rsidRDefault="00DB3C9F">
    <w:pPr>
      <w:pStyle w:val="afd"/>
      <w:jc w:val="right"/>
    </w:pPr>
    <w:fldSimple w:instr=" PAGE   \* MERGEFORMAT ">
      <w:r w:rsidR="00E66A94">
        <w:rPr>
          <w:noProof/>
        </w:rPr>
        <w:t>32</w:t>
      </w:r>
    </w:fldSimple>
  </w:p>
  <w:p w:rsidR="00046E7F" w:rsidRDefault="00046E7F" w:rsidP="0023100C">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E7F" w:rsidRDefault="00DB3C9F">
    <w:pPr>
      <w:pStyle w:val="afd"/>
      <w:jc w:val="right"/>
    </w:pPr>
    <w:fldSimple w:instr=" PAGE   \* MERGEFORMAT ">
      <w:r w:rsidR="00E66A94">
        <w:rPr>
          <w:noProof/>
        </w:rPr>
        <w:t>177</w:t>
      </w:r>
    </w:fldSimple>
  </w:p>
  <w:p w:rsidR="00046E7F" w:rsidRDefault="00046E7F">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E7F" w:rsidRDefault="00DB3C9F" w:rsidP="003A42DB">
    <w:pPr>
      <w:pStyle w:val="afd"/>
      <w:jc w:val="right"/>
    </w:pPr>
    <w:fldSimple w:instr="PAGE   \* MERGEFORMAT">
      <w:r w:rsidR="00E66A94">
        <w:rPr>
          <w:noProof/>
        </w:rPr>
        <w:t>183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2E2" w:rsidRDefault="00B032E2" w:rsidP="002230A2">
      <w:r>
        <w:separator/>
      </w:r>
    </w:p>
  </w:footnote>
  <w:footnote w:type="continuationSeparator" w:id="1">
    <w:p w:rsidR="00B032E2" w:rsidRDefault="00B032E2" w:rsidP="002230A2">
      <w:r>
        <w:continuationSeparator/>
      </w:r>
    </w:p>
  </w:footnote>
  <w:footnote w:id="2">
    <w:p w:rsidR="00046E7F" w:rsidRDefault="00046E7F" w:rsidP="0023100C">
      <w:pPr>
        <w:pStyle w:val="af7"/>
        <w:ind w:firstLine="567"/>
        <w:jc w:val="both"/>
      </w:pPr>
      <w:r w:rsidRPr="00484602">
        <w:rPr>
          <w:rStyle w:val="afff5"/>
          <w:rFonts w:cs="Calibri"/>
        </w:rPr>
        <w:footnoteRef/>
      </w:r>
      <w:r w:rsidRPr="00484602">
        <w:t xml:space="preserve"> Квалификационные характеристики должностей работников образования утверждены приказом Минздравсоцразвития России от 14 августа </w:t>
      </w:r>
      <w:smartTag w:uri="urn:schemas-microsoft-com:office:smarttags" w:element="metricconverter">
        <w:smartTagPr>
          <w:attr w:name="ProductID" w:val="2009 г"/>
        </w:smartTagPr>
        <w:r w:rsidRPr="00484602">
          <w:t>2009 г</w:t>
        </w:r>
      </w:smartTag>
      <w:r w:rsidRPr="00484602">
        <w:t xml:space="preserve">.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3">
    <w:p w:rsidR="00046E7F" w:rsidRDefault="00046E7F" w:rsidP="0023100C">
      <w:pPr>
        <w:pStyle w:val="af7"/>
        <w:ind w:firstLine="567"/>
        <w:jc w:val="both"/>
      </w:pPr>
      <w:r>
        <w:rPr>
          <w:rStyle w:val="afff5"/>
        </w:rPr>
        <w:t xml:space="preserve"> </w:t>
      </w:r>
    </w:p>
  </w:footnote>
  <w:footnote w:id="4">
    <w:p w:rsidR="00046E7F" w:rsidRDefault="00046E7F" w:rsidP="0023100C">
      <w:pPr>
        <w:pStyle w:val="af7"/>
        <w:ind w:firstLine="567"/>
        <w:jc w:val="both"/>
      </w:pPr>
      <w:r w:rsidRPr="00484602">
        <w:rPr>
          <w:rStyle w:val="afff5"/>
        </w:rPr>
        <w:footnoteRef/>
      </w:r>
      <w:r w:rsidRPr="00484602">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5">
    <w:p w:rsidR="00046E7F" w:rsidRDefault="00046E7F" w:rsidP="0023100C">
      <w:pPr>
        <w:pStyle w:val="af7"/>
        <w:ind w:firstLine="567"/>
        <w:jc w:val="both"/>
      </w:pPr>
      <w:r w:rsidRPr="00484602">
        <w:rPr>
          <w:rStyle w:val="afff5"/>
        </w:rPr>
        <w:footnoteRef/>
      </w:r>
      <w:r w:rsidRPr="00484602">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 </w:t>
      </w:r>
    </w:p>
  </w:footnote>
  <w:footnote w:id="6">
    <w:p w:rsidR="00046E7F" w:rsidRDefault="00046E7F" w:rsidP="0023100C">
      <w:pPr>
        <w:autoSpaceDE w:val="0"/>
        <w:autoSpaceDN w:val="0"/>
        <w:adjustRightInd w:val="0"/>
        <w:ind w:firstLine="567"/>
        <w:jc w:val="both"/>
      </w:pPr>
      <w:r w:rsidRPr="002663C7">
        <w:rPr>
          <w:rStyle w:val="afff5"/>
          <w:sz w:val="18"/>
          <w:szCs w:val="18"/>
        </w:rPr>
        <w:footnoteRef/>
      </w:r>
      <w:r w:rsidRPr="002663C7">
        <w:rPr>
          <w:sz w:val="18"/>
          <w:szCs w:val="18"/>
        </w:rPr>
        <w:t xml:space="preserve">  </w:t>
      </w:r>
      <w:r w:rsidRPr="002663C7">
        <w:rPr>
          <w:color w:val="000000"/>
          <w:sz w:val="18"/>
          <w:szCs w:val="18"/>
        </w:rPr>
        <w:t xml:space="preserve">Федеральный закон Российской Федерации от 23 февраля 2013 г. № 15-ФЗ </w:t>
      </w:r>
      <w:hyperlink r:id="rId1" w:history="1">
        <w:r w:rsidRPr="002663C7">
          <w:rPr>
            <w:rStyle w:val="af4"/>
            <w:color w:val="000000"/>
            <w:sz w:val="18"/>
            <w:szCs w:val="18"/>
          </w:rPr>
          <w:t>"Об охране здоровья граждан от воздействия окружающего табачного дыма и последствий потребления табака"</w:t>
        </w:r>
      </w:hyperlink>
    </w:p>
  </w:footnote>
  <w:footnote w:id="7">
    <w:p w:rsidR="00046E7F" w:rsidRDefault="00046E7F" w:rsidP="0023100C">
      <w:pPr>
        <w:pStyle w:val="af7"/>
        <w:ind w:firstLine="567"/>
        <w:jc w:val="both"/>
      </w:pPr>
      <w:r w:rsidRPr="002663C7">
        <w:rPr>
          <w:rStyle w:val="afff5"/>
          <w:color w:val="000000"/>
          <w:sz w:val="18"/>
          <w:szCs w:val="18"/>
        </w:rPr>
        <w:footnoteRef/>
      </w:r>
      <w:r w:rsidRPr="002663C7">
        <w:rPr>
          <w:color w:val="000000"/>
          <w:sz w:val="18"/>
          <w:szCs w:val="18"/>
        </w:rPr>
        <w:t xml:space="preserve"> 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8">
    <w:p w:rsidR="00046E7F" w:rsidRDefault="00046E7F" w:rsidP="0023100C">
      <w:pPr>
        <w:pStyle w:val="af7"/>
        <w:ind w:firstLine="567"/>
        <w:jc w:val="both"/>
      </w:pPr>
      <w:r>
        <w:rPr>
          <w:rStyle w:val="afff5"/>
        </w:rPr>
        <w:t xml:space="preserve"> </w:t>
      </w:r>
    </w:p>
  </w:footnote>
  <w:footnote w:id="9">
    <w:p w:rsidR="00046E7F" w:rsidRDefault="00046E7F" w:rsidP="0023100C">
      <w:pPr>
        <w:pStyle w:val="af7"/>
        <w:jc w:val="both"/>
      </w:pPr>
      <w:r w:rsidRPr="00014AD4">
        <w:rPr>
          <w:rStyle w:val="afff5"/>
        </w:rPr>
        <w:footnoteRef/>
      </w:r>
      <w:r w:rsidRPr="00014AD4">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 w:id="10">
    <w:p w:rsidR="00046E7F" w:rsidRDefault="00046E7F" w:rsidP="0023100C">
      <w:pPr>
        <w:pStyle w:val="af7"/>
        <w:jc w:val="both"/>
      </w:pPr>
      <w:r w:rsidRPr="00484602">
        <w:rPr>
          <w:rStyle w:val="afff5"/>
          <w:rFonts w:cs="Calibri"/>
        </w:rPr>
        <w:footnoteRef/>
      </w:r>
      <w:r w:rsidRPr="00484602">
        <w:t xml:space="preserve"> Периодичность проведения педагогических советов, родительских собраний</w:t>
      </w:r>
      <w:r>
        <w:t xml:space="preserve"> </w:t>
      </w:r>
      <w:r w:rsidRPr="00484602">
        <w:t>и их максимальная продолжительность определяются  правилами внутреннего трудового распорядка и иными локальными актами образовательного учреждения.</w:t>
      </w:r>
    </w:p>
  </w:footnote>
  <w:footnote w:id="11">
    <w:p w:rsidR="00046E7F" w:rsidRDefault="00046E7F" w:rsidP="0023100C">
      <w:pPr>
        <w:autoSpaceDE w:val="0"/>
        <w:autoSpaceDN w:val="0"/>
        <w:adjustRightInd w:val="0"/>
        <w:ind w:firstLine="567"/>
        <w:jc w:val="both"/>
      </w:pPr>
      <w:r w:rsidRPr="00484602">
        <w:rPr>
          <w:rStyle w:val="afff5"/>
          <w:rFonts w:cs="Calibri"/>
          <w:sz w:val="20"/>
          <w:szCs w:val="20"/>
        </w:rPr>
        <w:footnoteRef/>
      </w:r>
      <w:r w:rsidRPr="00484602">
        <w:rPr>
          <w:sz w:val="20"/>
          <w:szCs w:val="20"/>
        </w:rPr>
        <w:t xml:space="preserve">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color w:val="000000"/>
          <w:sz w:val="20"/>
          <w:szCs w:val="20"/>
        </w:rPr>
        <w:t>(ст.ст. 95 и 152 ТК РФ).</w:t>
      </w:r>
    </w:p>
  </w:footnote>
  <w:footnote w:id="12">
    <w:p w:rsidR="00046E7F" w:rsidRDefault="00046E7F" w:rsidP="0023100C">
      <w:pPr>
        <w:autoSpaceDE w:val="0"/>
        <w:autoSpaceDN w:val="0"/>
        <w:adjustRightInd w:val="0"/>
        <w:ind w:firstLine="567"/>
        <w:jc w:val="both"/>
      </w:pPr>
      <w:r>
        <w:rPr>
          <w:rStyle w:val="afff5"/>
          <w:sz w:val="18"/>
          <w:szCs w:val="18"/>
        </w:rPr>
        <w:t xml:space="preserve"> </w:t>
      </w:r>
    </w:p>
  </w:footnote>
  <w:footnote w:id="13">
    <w:p w:rsidR="00046E7F" w:rsidRPr="00484602" w:rsidRDefault="00046E7F" w:rsidP="0023100C">
      <w:pPr>
        <w:pStyle w:val="af7"/>
        <w:ind w:firstLine="567"/>
        <w:jc w:val="both"/>
      </w:pPr>
      <w:r w:rsidRPr="00484602">
        <w:rPr>
          <w:rStyle w:val="afff5"/>
        </w:rPr>
        <w:footnoteRef/>
      </w:r>
      <w:r w:rsidRPr="00484602">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046E7F" w:rsidRDefault="00046E7F" w:rsidP="0023100C">
      <w:pPr>
        <w:pStyle w:val="af7"/>
        <w:ind w:firstLine="567"/>
        <w:jc w:val="both"/>
      </w:pPr>
      <w:r w:rsidRPr="00484602">
        <w:t>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t>х</w:t>
      </w:r>
      <w:r w:rsidRPr="00484602">
        <w:t xml:space="preserve"> профсоюзны</w:t>
      </w:r>
      <w:r>
        <w:t>х</w:t>
      </w:r>
      <w:r w:rsidRPr="00484602">
        <w:t xml:space="preserve"> работник</w:t>
      </w:r>
      <w:r>
        <w:t>ов</w:t>
      </w:r>
      <w:r w:rsidRPr="00484602">
        <w:t xml:space="preserve">, в проведении мероприятий общественного характера, в том числе в рабочее время.     </w:t>
      </w:r>
    </w:p>
  </w:footnote>
  <w:footnote w:id="14">
    <w:p w:rsidR="00046E7F" w:rsidRPr="009C3C54" w:rsidRDefault="00046E7F" w:rsidP="0023100C">
      <w:pPr>
        <w:pStyle w:val="aff4"/>
        <w:spacing w:after="0"/>
        <w:ind w:firstLine="567"/>
        <w:jc w:val="both"/>
        <w:rPr>
          <w:sz w:val="20"/>
          <w:szCs w:val="20"/>
        </w:rPr>
      </w:pPr>
      <w:r w:rsidRPr="009C3C54">
        <w:rPr>
          <w:rStyle w:val="afff5"/>
          <w:sz w:val="20"/>
          <w:szCs w:val="20"/>
        </w:rPr>
        <w:footnoteRef/>
      </w:r>
      <w:r w:rsidRPr="009C3C54">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sidRPr="009C3C54">
        <w:rPr>
          <w:b/>
          <w:bCs/>
          <w:sz w:val="20"/>
          <w:szCs w:val="20"/>
        </w:rPr>
        <w:t xml:space="preserve"> </w:t>
      </w:r>
      <w:r w:rsidRPr="009C3C54">
        <w:rPr>
          <w:sz w:val="20"/>
          <w:szCs w:val="20"/>
        </w:rPr>
        <w:t>менее 3-х календарных дней.</w:t>
      </w:r>
    </w:p>
    <w:p w:rsidR="00046E7F" w:rsidRDefault="00046E7F" w:rsidP="0023100C">
      <w:pPr>
        <w:pStyle w:val="aff4"/>
        <w:spacing w:after="0"/>
        <w:ind w:firstLine="567"/>
        <w:jc w:val="both"/>
      </w:pPr>
    </w:p>
  </w:footnote>
  <w:footnote w:id="15">
    <w:p w:rsidR="00046E7F" w:rsidRDefault="00046E7F" w:rsidP="0023100C">
      <w:pPr>
        <w:pStyle w:val="af7"/>
        <w:ind w:firstLine="567"/>
        <w:jc w:val="both"/>
      </w:pPr>
      <w:r w:rsidRPr="00484602">
        <w:rPr>
          <w:rStyle w:val="afff5"/>
          <w:rFonts w:cs="Calibri"/>
        </w:rPr>
        <w:footnoteRef/>
      </w:r>
      <w:r w:rsidRPr="00484602">
        <w:t xml:space="preserve"> Указываются предусмотренные ч. 1 ст. 191 ТК РФ виды поощрений, а также другие виды поощрений работников за труд в учреждении (порядок применения поощрений, </w:t>
      </w:r>
      <w:r>
        <w:t xml:space="preserve">в том числе с участием выборного органа первичной профсоюзной организации, </w:t>
      </w:r>
      <w:r w:rsidRPr="00484602">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A94"/>
    <w:multiLevelType w:val="multilevel"/>
    <w:tmpl w:val="E54C54B8"/>
    <w:lvl w:ilvl="0">
      <w:start w:val="3"/>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601F8A"/>
    <w:multiLevelType w:val="hybridMultilevel"/>
    <w:tmpl w:val="368019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7C6ECC"/>
    <w:multiLevelType w:val="hybridMultilevel"/>
    <w:tmpl w:val="E0E6675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35F58E7"/>
    <w:multiLevelType w:val="hybridMultilevel"/>
    <w:tmpl w:val="E11C8D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B127E1"/>
    <w:multiLevelType w:val="hybridMultilevel"/>
    <w:tmpl w:val="26283C4E"/>
    <w:lvl w:ilvl="0" w:tplc="82A8E33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23C50406"/>
    <w:multiLevelType w:val="hybridMultilevel"/>
    <w:tmpl w:val="1CF08848"/>
    <w:lvl w:ilvl="0" w:tplc="A3B4D2F0">
      <w:numFmt w:val="bullet"/>
      <w:lvlText w:val="-"/>
      <w:lvlJc w:val="left"/>
      <w:pPr>
        <w:ind w:left="122" w:hanging="329"/>
      </w:pPr>
      <w:rPr>
        <w:rFonts w:ascii="Times New Roman" w:eastAsia="Times New Roman" w:hAnsi="Times New Roman" w:hint="default"/>
        <w:w w:val="100"/>
        <w:sz w:val="28"/>
      </w:rPr>
    </w:lvl>
    <w:lvl w:ilvl="1" w:tplc="F9B09BE8">
      <w:numFmt w:val="bullet"/>
      <w:lvlText w:val="•"/>
      <w:lvlJc w:val="left"/>
      <w:pPr>
        <w:ind w:left="1078" w:hanging="329"/>
      </w:pPr>
      <w:rPr>
        <w:rFonts w:hint="default"/>
      </w:rPr>
    </w:lvl>
    <w:lvl w:ilvl="2" w:tplc="A0EC0188">
      <w:numFmt w:val="bullet"/>
      <w:lvlText w:val="•"/>
      <w:lvlJc w:val="left"/>
      <w:pPr>
        <w:ind w:left="2037" w:hanging="329"/>
      </w:pPr>
      <w:rPr>
        <w:rFonts w:hint="default"/>
      </w:rPr>
    </w:lvl>
    <w:lvl w:ilvl="3" w:tplc="FB381B06">
      <w:numFmt w:val="bullet"/>
      <w:lvlText w:val="•"/>
      <w:lvlJc w:val="left"/>
      <w:pPr>
        <w:ind w:left="2995" w:hanging="329"/>
      </w:pPr>
      <w:rPr>
        <w:rFonts w:hint="default"/>
      </w:rPr>
    </w:lvl>
    <w:lvl w:ilvl="4" w:tplc="3026890C">
      <w:numFmt w:val="bullet"/>
      <w:lvlText w:val="•"/>
      <w:lvlJc w:val="left"/>
      <w:pPr>
        <w:ind w:left="3954" w:hanging="329"/>
      </w:pPr>
      <w:rPr>
        <w:rFonts w:hint="default"/>
      </w:rPr>
    </w:lvl>
    <w:lvl w:ilvl="5" w:tplc="1C822EF6">
      <w:numFmt w:val="bullet"/>
      <w:lvlText w:val="•"/>
      <w:lvlJc w:val="left"/>
      <w:pPr>
        <w:ind w:left="4913" w:hanging="329"/>
      </w:pPr>
      <w:rPr>
        <w:rFonts w:hint="default"/>
      </w:rPr>
    </w:lvl>
    <w:lvl w:ilvl="6" w:tplc="F6D608FA">
      <w:numFmt w:val="bullet"/>
      <w:lvlText w:val="•"/>
      <w:lvlJc w:val="left"/>
      <w:pPr>
        <w:ind w:left="5871" w:hanging="329"/>
      </w:pPr>
      <w:rPr>
        <w:rFonts w:hint="default"/>
      </w:rPr>
    </w:lvl>
    <w:lvl w:ilvl="7" w:tplc="AA3EAA76">
      <w:numFmt w:val="bullet"/>
      <w:lvlText w:val="•"/>
      <w:lvlJc w:val="left"/>
      <w:pPr>
        <w:ind w:left="6830" w:hanging="329"/>
      </w:pPr>
      <w:rPr>
        <w:rFonts w:hint="default"/>
      </w:rPr>
    </w:lvl>
    <w:lvl w:ilvl="8" w:tplc="1CC89E8E">
      <w:numFmt w:val="bullet"/>
      <w:lvlText w:val="•"/>
      <w:lvlJc w:val="left"/>
      <w:pPr>
        <w:ind w:left="7789" w:hanging="329"/>
      </w:pPr>
      <w:rPr>
        <w:rFonts w:hint="default"/>
      </w:rPr>
    </w:lvl>
  </w:abstractNum>
  <w:abstractNum w:abstractNumId="6">
    <w:nsid w:val="289940F6"/>
    <w:multiLevelType w:val="hybridMultilevel"/>
    <w:tmpl w:val="D980AC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511A29"/>
    <w:multiLevelType w:val="multilevel"/>
    <w:tmpl w:val="16D070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77521B"/>
    <w:multiLevelType w:val="hybridMultilevel"/>
    <w:tmpl w:val="BDD0780A"/>
    <w:lvl w:ilvl="0" w:tplc="92486B06">
      <w:start w:val="2"/>
      <w:numFmt w:val="decimal"/>
      <w:lvlText w:val="%1"/>
      <w:lvlJc w:val="left"/>
      <w:pPr>
        <w:ind w:left="2280" w:hanging="360"/>
      </w:pPr>
      <w:rPr>
        <w:rFonts w:cs="Times New Roman" w:hint="default"/>
        <w:u w:val="single"/>
      </w:rPr>
    </w:lvl>
    <w:lvl w:ilvl="1" w:tplc="04190019" w:tentative="1">
      <w:start w:val="1"/>
      <w:numFmt w:val="lowerLetter"/>
      <w:lvlText w:val="%2."/>
      <w:lvlJc w:val="left"/>
      <w:pPr>
        <w:ind w:left="3000" w:hanging="360"/>
      </w:pPr>
      <w:rPr>
        <w:rFonts w:cs="Times New Roman"/>
      </w:rPr>
    </w:lvl>
    <w:lvl w:ilvl="2" w:tplc="0419001B" w:tentative="1">
      <w:start w:val="1"/>
      <w:numFmt w:val="lowerRoman"/>
      <w:lvlText w:val="%3."/>
      <w:lvlJc w:val="right"/>
      <w:pPr>
        <w:ind w:left="3720" w:hanging="180"/>
      </w:pPr>
      <w:rPr>
        <w:rFonts w:cs="Times New Roman"/>
      </w:rPr>
    </w:lvl>
    <w:lvl w:ilvl="3" w:tplc="0419000F" w:tentative="1">
      <w:start w:val="1"/>
      <w:numFmt w:val="decimal"/>
      <w:lvlText w:val="%4."/>
      <w:lvlJc w:val="left"/>
      <w:pPr>
        <w:ind w:left="4440" w:hanging="360"/>
      </w:pPr>
      <w:rPr>
        <w:rFonts w:cs="Times New Roman"/>
      </w:rPr>
    </w:lvl>
    <w:lvl w:ilvl="4" w:tplc="04190019" w:tentative="1">
      <w:start w:val="1"/>
      <w:numFmt w:val="lowerLetter"/>
      <w:lvlText w:val="%5."/>
      <w:lvlJc w:val="left"/>
      <w:pPr>
        <w:ind w:left="5160" w:hanging="360"/>
      </w:pPr>
      <w:rPr>
        <w:rFonts w:cs="Times New Roman"/>
      </w:rPr>
    </w:lvl>
    <w:lvl w:ilvl="5" w:tplc="0419001B" w:tentative="1">
      <w:start w:val="1"/>
      <w:numFmt w:val="lowerRoman"/>
      <w:lvlText w:val="%6."/>
      <w:lvlJc w:val="right"/>
      <w:pPr>
        <w:ind w:left="5880" w:hanging="180"/>
      </w:pPr>
      <w:rPr>
        <w:rFonts w:cs="Times New Roman"/>
      </w:rPr>
    </w:lvl>
    <w:lvl w:ilvl="6" w:tplc="0419000F" w:tentative="1">
      <w:start w:val="1"/>
      <w:numFmt w:val="decimal"/>
      <w:lvlText w:val="%7."/>
      <w:lvlJc w:val="left"/>
      <w:pPr>
        <w:ind w:left="6600" w:hanging="360"/>
      </w:pPr>
      <w:rPr>
        <w:rFonts w:cs="Times New Roman"/>
      </w:rPr>
    </w:lvl>
    <w:lvl w:ilvl="7" w:tplc="04190019" w:tentative="1">
      <w:start w:val="1"/>
      <w:numFmt w:val="lowerLetter"/>
      <w:lvlText w:val="%8."/>
      <w:lvlJc w:val="left"/>
      <w:pPr>
        <w:ind w:left="7320" w:hanging="360"/>
      </w:pPr>
      <w:rPr>
        <w:rFonts w:cs="Times New Roman"/>
      </w:rPr>
    </w:lvl>
    <w:lvl w:ilvl="8" w:tplc="0419001B" w:tentative="1">
      <w:start w:val="1"/>
      <w:numFmt w:val="lowerRoman"/>
      <w:lvlText w:val="%9."/>
      <w:lvlJc w:val="right"/>
      <w:pPr>
        <w:ind w:left="8040" w:hanging="180"/>
      </w:pPr>
      <w:rPr>
        <w:rFonts w:cs="Times New Roman"/>
      </w:rPr>
    </w:lvl>
  </w:abstractNum>
  <w:abstractNum w:abstractNumId="9">
    <w:nsid w:val="626E60A7"/>
    <w:multiLevelType w:val="hybridMultilevel"/>
    <w:tmpl w:val="66E00B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68552D1"/>
    <w:multiLevelType w:val="hybridMultilevel"/>
    <w:tmpl w:val="0FFEE812"/>
    <w:lvl w:ilvl="0" w:tplc="5B3C631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6B27D94"/>
    <w:multiLevelType w:val="hybridMultilevel"/>
    <w:tmpl w:val="3CEEDF82"/>
    <w:lvl w:ilvl="0" w:tplc="1CDC6722">
      <w:numFmt w:val="bullet"/>
      <w:lvlText w:val="-"/>
      <w:lvlJc w:val="left"/>
      <w:pPr>
        <w:ind w:left="122" w:hanging="281"/>
      </w:pPr>
      <w:rPr>
        <w:rFonts w:ascii="Times New Roman" w:eastAsia="Times New Roman" w:hAnsi="Times New Roman" w:hint="default"/>
        <w:w w:val="100"/>
        <w:sz w:val="28"/>
      </w:rPr>
    </w:lvl>
    <w:lvl w:ilvl="1" w:tplc="F30CD726">
      <w:numFmt w:val="bullet"/>
      <w:lvlText w:val="•"/>
      <w:lvlJc w:val="left"/>
      <w:pPr>
        <w:ind w:left="1078" w:hanging="281"/>
      </w:pPr>
      <w:rPr>
        <w:rFonts w:hint="default"/>
      </w:rPr>
    </w:lvl>
    <w:lvl w:ilvl="2" w:tplc="8A2676D0">
      <w:numFmt w:val="bullet"/>
      <w:lvlText w:val="•"/>
      <w:lvlJc w:val="left"/>
      <w:pPr>
        <w:ind w:left="2037" w:hanging="281"/>
      </w:pPr>
      <w:rPr>
        <w:rFonts w:hint="default"/>
      </w:rPr>
    </w:lvl>
    <w:lvl w:ilvl="3" w:tplc="AF888838">
      <w:numFmt w:val="bullet"/>
      <w:lvlText w:val="•"/>
      <w:lvlJc w:val="left"/>
      <w:pPr>
        <w:ind w:left="2995" w:hanging="281"/>
      </w:pPr>
      <w:rPr>
        <w:rFonts w:hint="default"/>
      </w:rPr>
    </w:lvl>
    <w:lvl w:ilvl="4" w:tplc="570CCF00">
      <w:numFmt w:val="bullet"/>
      <w:lvlText w:val="•"/>
      <w:lvlJc w:val="left"/>
      <w:pPr>
        <w:ind w:left="3954" w:hanging="281"/>
      </w:pPr>
      <w:rPr>
        <w:rFonts w:hint="default"/>
      </w:rPr>
    </w:lvl>
    <w:lvl w:ilvl="5" w:tplc="E18C56D4">
      <w:numFmt w:val="bullet"/>
      <w:lvlText w:val="•"/>
      <w:lvlJc w:val="left"/>
      <w:pPr>
        <w:ind w:left="4913" w:hanging="281"/>
      </w:pPr>
      <w:rPr>
        <w:rFonts w:hint="default"/>
      </w:rPr>
    </w:lvl>
    <w:lvl w:ilvl="6" w:tplc="95DCAE46">
      <w:numFmt w:val="bullet"/>
      <w:lvlText w:val="•"/>
      <w:lvlJc w:val="left"/>
      <w:pPr>
        <w:ind w:left="5871" w:hanging="281"/>
      </w:pPr>
      <w:rPr>
        <w:rFonts w:hint="default"/>
      </w:rPr>
    </w:lvl>
    <w:lvl w:ilvl="7" w:tplc="57361D52">
      <w:numFmt w:val="bullet"/>
      <w:lvlText w:val="•"/>
      <w:lvlJc w:val="left"/>
      <w:pPr>
        <w:ind w:left="6830" w:hanging="281"/>
      </w:pPr>
      <w:rPr>
        <w:rFonts w:hint="default"/>
      </w:rPr>
    </w:lvl>
    <w:lvl w:ilvl="8" w:tplc="16CC0378">
      <w:numFmt w:val="bullet"/>
      <w:lvlText w:val="•"/>
      <w:lvlJc w:val="left"/>
      <w:pPr>
        <w:ind w:left="7789" w:hanging="281"/>
      </w:pPr>
      <w:rPr>
        <w:rFonts w:hint="default"/>
      </w:rPr>
    </w:lvl>
  </w:abstractNum>
  <w:abstractNum w:abstractNumId="12">
    <w:nsid w:val="6ABB4407"/>
    <w:multiLevelType w:val="hybridMultilevel"/>
    <w:tmpl w:val="E11C8D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5"/>
  </w:num>
  <w:num w:numId="6">
    <w:abstractNumId w:val="11"/>
  </w:num>
  <w:num w:numId="7">
    <w:abstractNumId w:val="0"/>
  </w:num>
  <w:num w:numId="8">
    <w:abstractNumId w:val="8"/>
  </w:num>
  <w:num w:numId="9">
    <w:abstractNumId w:val="6"/>
  </w:num>
  <w:num w:numId="10">
    <w:abstractNumId w:val="3"/>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drawingGridHorizontalSpacing w:val="120"/>
  <w:displayHorizontalDrawingGridEvery w:val="2"/>
  <w:characterSpacingControl w:val="doNotCompress"/>
  <w:hdrShapeDefaults>
    <o:shapedefaults v:ext="edit" spidmax="15362"/>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A6D"/>
    <w:rsid w:val="0000314D"/>
    <w:rsid w:val="00004DDD"/>
    <w:rsid w:val="0001622A"/>
    <w:rsid w:val="00021926"/>
    <w:rsid w:val="00025E2B"/>
    <w:rsid w:val="00030FD2"/>
    <w:rsid w:val="0003363D"/>
    <w:rsid w:val="00036623"/>
    <w:rsid w:val="00046E7F"/>
    <w:rsid w:val="00050ED1"/>
    <w:rsid w:val="00055A23"/>
    <w:rsid w:val="000565CA"/>
    <w:rsid w:val="00064997"/>
    <w:rsid w:val="00066B2A"/>
    <w:rsid w:val="0007095D"/>
    <w:rsid w:val="00075094"/>
    <w:rsid w:val="00085D54"/>
    <w:rsid w:val="000A4036"/>
    <w:rsid w:val="000B5097"/>
    <w:rsid w:val="000C08EF"/>
    <w:rsid w:val="000D4F18"/>
    <w:rsid w:val="000F13F9"/>
    <w:rsid w:val="00125004"/>
    <w:rsid w:val="00146485"/>
    <w:rsid w:val="001641D4"/>
    <w:rsid w:val="001671A7"/>
    <w:rsid w:val="00190F9E"/>
    <w:rsid w:val="001A7AF3"/>
    <w:rsid w:val="001B623D"/>
    <w:rsid w:val="001B7053"/>
    <w:rsid w:val="001C1BE0"/>
    <w:rsid w:val="001E4E23"/>
    <w:rsid w:val="002230A2"/>
    <w:rsid w:val="00224325"/>
    <w:rsid w:val="0022604A"/>
    <w:rsid w:val="0023100C"/>
    <w:rsid w:val="002370F5"/>
    <w:rsid w:val="00237593"/>
    <w:rsid w:val="0024454D"/>
    <w:rsid w:val="00280E5E"/>
    <w:rsid w:val="0029016E"/>
    <w:rsid w:val="00291E83"/>
    <w:rsid w:val="00295DC0"/>
    <w:rsid w:val="002A0D0F"/>
    <w:rsid w:val="002B1163"/>
    <w:rsid w:val="002C42EB"/>
    <w:rsid w:val="002F1E2E"/>
    <w:rsid w:val="002F5D6E"/>
    <w:rsid w:val="0032701C"/>
    <w:rsid w:val="00345CEE"/>
    <w:rsid w:val="00351F9C"/>
    <w:rsid w:val="00352323"/>
    <w:rsid w:val="00352D12"/>
    <w:rsid w:val="00355FDB"/>
    <w:rsid w:val="00374B89"/>
    <w:rsid w:val="003A42DB"/>
    <w:rsid w:val="003B58CF"/>
    <w:rsid w:val="003C1063"/>
    <w:rsid w:val="003C6E8E"/>
    <w:rsid w:val="003D1887"/>
    <w:rsid w:val="003E00E9"/>
    <w:rsid w:val="003E1D67"/>
    <w:rsid w:val="003F1BE4"/>
    <w:rsid w:val="004039E8"/>
    <w:rsid w:val="00404C47"/>
    <w:rsid w:val="00425702"/>
    <w:rsid w:val="00434A39"/>
    <w:rsid w:val="00460C1B"/>
    <w:rsid w:val="0046187F"/>
    <w:rsid w:val="00481158"/>
    <w:rsid w:val="00492E1A"/>
    <w:rsid w:val="004A0B0C"/>
    <w:rsid w:val="004C1AC0"/>
    <w:rsid w:val="004C4F08"/>
    <w:rsid w:val="004F7BC4"/>
    <w:rsid w:val="00503C57"/>
    <w:rsid w:val="00506CC9"/>
    <w:rsid w:val="00530314"/>
    <w:rsid w:val="005413B0"/>
    <w:rsid w:val="005612A1"/>
    <w:rsid w:val="00561E92"/>
    <w:rsid w:val="00562D8E"/>
    <w:rsid w:val="00573207"/>
    <w:rsid w:val="00574C04"/>
    <w:rsid w:val="005A6B6B"/>
    <w:rsid w:val="005B1A57"/>
    <w:rsid w:val="005B5A7E"/>
    <w:rsid w:val="005B6AFA"/>
    <w:rsid w:val="005C30D3"/>
    <w:rsid w:val="005C5BCD"/>
    <w:rsid w:val="005C758F"/>
    <w:rsid w:val="005E0A21"/>
    <w:rsid w:val="005F0994"/>
    <w:rsid w:val="005F3696"/>
    <w:rsid w:val="0060086E"/>
    <w:rsid w:val="00607822"/>
    <w:rsid w:val="00611A6D"/>
    <w:rsid w:val="00623565"/>
    <w:rsid w:val="00643136"/>
    <w:rsid w:val="00645734"/>
    <w:rsid w:val="00657E02"/>
    <w:rsid w:val="0067375B"/>
    <w:rsid w:val="006870D6"/>
    <w:rsid w:val="00692997"/>
    <w:rsid w:val="006A235E"/>
    <w:rsid w:val="006A3096"/>
    <w:rsid w:val="006A6E62"/>
    <w:rsid w:val="006D0EAD"/>
    <w:rsid w:val="006E1C0F"/>
    <w:rsid w:val="006E2E61"/>
    <w:rsid w:val="00706D7B"/>
    <w:rsid w:val="00706FDF"/>
    <w:rsid w:val="0070712E"/>
    <w:rsid w:val="007109F2"/>
    <w:rsid w:val="0072183D"/>
    <w:rsid w:val="00725193"/>
    <w:rsid w:val="0073456C"/>
    <w:rsid w:val="00734627"/>
    <w:rsid w:val="007402C1"/>
    <w:rsid w:val="00760093"/>
    <w:rsid w:val="00760CD9"/>
    <w:rsid w:val="00780290"/>
    <w:rsid w:val="0079091F"/>
    <w:rsid w:val="00792801"/>
    <w:rsid w:val="007A6E03"/>
    <w:rsid w:val="007B1DAC"/>
    <w:rsid w:val="007B4113"/>
    <w:rsid w:val="007C76DE"/>
    <w:rsid w:val="007D3A17"/>
    <w:rsid w:val="008244AB"/>
    <w:rsid w:val="008350A6"/>
    <w:rsid w:val="00847BFD"/>
    <w:rsid w:val="00880F80"/>
    <w:rsid w:val="008A0ACA"/>
    <w:rsid w:val="008A58EA"/>
    <w:rsid w:val="008A7A17"/>
    <w:rsid w:val="008B307D"/>
    <w:rsid w:val="008B5C9B"/>
    <w:rsid w:val="008C3084"/>
    <w:rsid w:val="008D1876"/>
    <w:rsid w:val="00900DB9"/>
    <w:rsid w:val="00913DCD"/>
    <w:rsid w:val="00915CB0"/>
    <w:rsid w:val="009659B8"/>
    <w:rsid w:val="00965A18"/>
    <w:rsid w:val="00967F3E"/>
    <w:rsid w:val="00970F47"/>
    <w:rsid w:val="00971ADE"/>
    <w:rsid w:val="00974F87"/>
    <w:rsid w:val="00977265"/>
    <w:rsid w:val="00982859"/>
    <w:rsid w:val="00990365"/>
    <w:rsid w:val="009A614E"/>
    <w:rsid w:val="009C0039"/>
    <w:rsid w:val="009C5944"/>
    <w:rsid w:val="009C70BE"/>
    <w:rsid w:val="009C735A"/>
    <w:rsid w:val="009C73AF"/>
    <w:rsid w:val="009E3434"/>
    <w:rsid w:val="009F0EDB"/>
    <w:rsid w:val="00A03D99"/>
    <w:rsid w:val="00A42129"/>
    <w:rsid w:val="00A83410"/>
    <w:rsid w:val="00AA38D8"/>
    <w:rsid w:val="00AA3EC0"/>
    <w:rsid w:val="00AB4114"/>
    <w:rsid w:val="00AB5BD4"/>
    <w:rsid w:val="00AD3C11"/>
    <w:rsid w:val="00AF6F0D"/>
    <w:rsid w:val="00B032E2"/>
    <w:rsid w:val="00B03E59"/>
    <w:rsid w:val="00B15533"/>
    <w:rsid w:val="00B15BC9"/>
    <w:rsid w:val="00B21C4E"/>
    <w:rsid w:val="00B25AE1"/>
    <w:rsid w:val="00B31B25"/>
    <w:rsid w:val="00B31D66"/>
    <w:rsid w:val="00B32443"/>
    <w:rsid w:val="00B43BB2"/>
    <w:rsid w:val="00B52995"/>
    <w:rsid w:val="00B63330"/>
    <w:rsid w:val="00B97EAA"/>
    <w:rsid w:val="00BB1254"/>
    <w:rsid w:val="00BE0F57"/>
    <w:rsid w:val="00BE54FE"/>
    <w:rsid w:val="00C156C3"/>
    <w:rsid w:val="00C204A2"/>
    <w:rsid w:val="00C27207"/>
    <w:rsid w:val="00C27756"/>
    <w:rsid w:val="00C31225"/>
    <w:rsid w:val="00C36AD2"/>
    <w:rsid w:val="00C71462"/>
    <w:rsid w:val="00C92A9B"/>
    <w:rsid w:val="00CA733C"/>
    <w:rsid w:val="00CC62CD"/>
    <w:rsid w:val="00CD47B9"/>
    <w:rsid w:val="00CF1C67"/>
    <w:rsid w:val="00D02AA2"/>
    <w:rsid w:val="00D06387"/>
    <w:rsid w:val="00D21850"/>
    <w:rsid w:val="00D2260C"/>
    <w:rsid w:val="00D30C0D"/>
    <w:rsid w:val="00D337B7"/>
    <w:rsid w:val="00D47BDC"/>
    <w:rsid w:val="00D50AEF"/>
    <w:rsid w:val="00D50B7D"/>
    <w:rsid w:val="00D51E94"/>
    <w:rsid w:val="00D57B02"/>
    <w:rsid w:val="00D82526"/>
    <w:rsid w:val="00D9556C"/>
    <w:rsid w:val="00DB3C9F"/>
    <w:rsid w:val="00DC58A3"/>
    <w:rsid w:val="00DD36BB"/>
    <w:rsid w:val="00DE39C2"/>
    <w:rsid w:val="00DF0635"/>
    <w:rsid w:val="00DF21BC"/>
    <w:rsid w:val="00E2720F"/>
    <w:rsid w:val="00E537E3"/>
    <w:rsid w:val="00E66A94"/>
    <w:rsid w:val="00E72A71"/>
    <w:rsid w:val="00E84C81"/>
    <w:rsid w:val="00E84E9D"/>
    <w:rsid w:val="00E85468"/>
    <w:rsid w:val="00EA7DCC"/>
    <w:rsid w:val="00EC358D"/>
    <w:rsid w:val="00EE33E4"/>
    <w:rsid w:val="00EF2AC3"/>
    <w:rsid w:val="00EF71AA"/>
    <w:rsid w:val="00F24371"/>
    <w:rsid w:val="00F263E9"/>
    <w:rsid w:val="00F32CD0"/>
    <w:rsid w:val="00F510A0"/>
    <w:rsid w:val="00F54918"/>
    <w:rsid w:val="00F57927"/>
    <w:rsid w:val="00F86E51"/>
    <w:rsid w:val="00F90410"/>
    <w:rsid w:val="00F90759"/>
    <w:rsid w:val="00F93521"/>
    <w:rsid w:val="00FE1AC6"/>
    <w:rsid w:val="00FE40ED"/>
    <w:rsid w:val="00FE66C1"/>
    <w:rsid w:val="00FF096D"/>
    <w:rsid w:val="00FF32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611A6D"/>
    <w:rPr>
      <w:rFonts w:ascii="Times New Roman" w:eastAsia="Times New Roman" w:hAnsi="Times New Roman"/>
      <w:sz w:val="24"/>
      <w:szCs w:val="24"/>
    </w:rPr>
  </w:style>
  <w:style w:type="paragraph" w:styleId="1">
    <w:name w:val="heading 1"/>
    <w:basedOn w:val="a"/>
    <w:next w:val="a"/>
    <w:link w:val="10"/>
    <w:qFormat/>
    <w:rsid w:val="00D2260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2260C"/>
    <w:pPr>
      <w:keepNext/>
      <w:spacing w:before="240" w:after="60"/>
      <w:outlineLvl w:val="1"/>
    </w:pPr>
    <w:rPr>
      <w:rFonts w:ascii="Cambria" w:hAnsi="Cambria"/>
      <w:b/>
      <w:bCs/>
      <w:i/>
      <w:iCs/>
      <w:sz w:val="28"/>
      <w:szCs w:val="28"/>
    </w:rPr>
  </w:style>
  <w:style w:type="paragraph" w:styleId="3">
    <w:name w:val="heading 3"/>
    <w:basedOn w:val="a"/>
    <w:next w:val="a"/>
    <w:link w:val="30"/>
    <w:qFormat/>
    <w:rsid w:val="00D2260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D2260C"/>
    <w:pPr>
      <w:keepNext/>
      <w:spacing w:before="240" w:after="60"/>
      <w:outlineLvl w:val="3"/>
    </w:pPr>
    <w:rPr>
      <w:b/>
      <w:bCs/>
      <w:sz w:val="28"/>
      <w:szCs w:val="28"/>
    </w:rPr>
  </w:style>
  <w:style w:type="paragraph" w:styleId="5">
    <w:name w:val="heading 5"/>
    <w:basedOn w:val="a"/>
    <w:next w:val="a"/>
    <w:link w:val="50"/>
    <w:uiPriority w:val="99"/>
    <w:qFormat/>
    <w:rsid w:val="00D2260C"/>
    <w:pPr>
      <w:spacing w:before="240" w:after="60"/>
      <w:outlineLvl w:val="4"/>
    </w:pPr>
    <w:rPr>
      <w:b/>
      <w:bCs/>
      <w:i/>
      <w:iCs/>
      <w:sz w:val="26"/>
      <w:szCs w:val="26"/>
    </w:rPr>
  </w:style>
  <w:style w:type="paragraph" w:styleId="6">
    <w:name w:val="heading 6"/>
    <w:basedOn w:val="a"/>
    <w:next w:val="a"/>
    <w:link w:val="60"/>
    <w:uiPriority w:val="99"/>
    <w:qFormat/>
    <w:rsid w:val="00D2260C"/>
    <w:pPr>
      <w:spacing w:before="240" w:after="60"/>
      <w:outlineLvl w:val="5"/>
    </w:pPr>
    <w:rPr>
      <w:b/>
      <w:bCs/>
      <w:sz w:val="22"/>
      <w:szCs w:val="22"/>
    </w:rPr>
  </w:style>
  <w:style w:type="paragraph" w:styleId="7">
    <w:name w:val="heading 7"/>
    <w:basedOn w:val="a"/>
    <w:next w:val="a"/>
    <w:link w:val="70"/>
    <w:uiPriority w:val="99"/>
    <w:qFormat/>
    <w:rsid w:val="00D2260C"/>
    <w:pPr>
      <w:spacing w:before="240" w:after="60"/>
      <w:outlineLvl w:val="6"/>
    </w:pPr>
  </w:style>
  <w:style w:type="paragraph" w:styleId="8">
    <w:name w:val="heading 8"/>
    <w:basedOn w:val="a"/>
    <w:next w:val="a"/>
    <w:link w:val="80"/>
    <w:uiPriority w:val="99"/>
    <w:qFormat/>
    <w:rsid w:val="00D2260C"/>
    <w:pPr>
      <w:spacing w:before="240" w:after="60"/>
      <w:outlineLvl w:val="7"/>
    </w:pPr>
    <w:rPr>
      <w:i/>
      <w:iCs/>
    </w:rPr>
  </w:style>
  <w:style w:type="paragraph" w:styleId="9">
    <w:name w:val="heading 9"/>
    <w:basedOn w:val="a"/>
    <w:next w:val="a"/>
    <w:link w:val="90"/>
    <w:uiPriority w:val="99"/>
    <w:qFormat/>
    <w:rsid w:val="00D2260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2260C"/>
    <w:rPr>
      <w:rFonts w:ascii="Cambria" w:hAnsi="Cambria" w:cs="Times New Roman"/>
      <w:b/>
      <w:bCs/>
      <w:kern w:val="32"/>
      <w:sz w:val="32"/>
      <w:szCs w:val="32"/>
    </w:rPr>
  </w:style>
  <w:style w:type="character" w:customStyle="1" w:styleId="20">
    <w:name w:val="Заголовок 2 Знак"/>
    <w:basedOn w:val="a0"/>
    <w:link w:val="2"/>
    <w:locked/>
    <w:rsid w:val="00D2260C"/>
    <w:rPr>
      <w:rFonts w:ascii="Cambria" w:hAnsi="Cambria" w:cs="Times New Roman"/>
      <w:b/>
      <w:bCs/>
      <w:i/>
      <w:iCs/>
      <w:sz w:val="28"/>
      <w:szCs w:val="28"/>
    </w:rPr>
  </w:style>
  <w:style w:type="character" w:customStyle="1" w:styleId="30">
    <w:name w:val="Заголовок 3 Знак"/>
    <w:basedOn w:val="a0"/>
    <w:link w:val="3"/>
    <w:locked/>
    <w:rsid w:val="00D2260C"/>
    <w:rPr>
      <w:rFonts w:ascii="Cambria" w:hAnsi="Cambria" w:cs="Times New Roman"/>
      <w:b/>
      <w:bCs/>
      <w:sz w:val="26"/>
      <w:szCs w:val="26"/>
    </w:rPr>
  </w:style>
  <w:style w:type="character" w:customStyle="1" w:styleId="40">
    <w:name w:val="Заголовок 4 Знак"/>
    <w:basedOn w:val="a0"/>
    <w:link w:val="4"/>
    <w:uiPriority w:val="99"/>
    <w:locked/>
    <w:rsid w:val="00D2260C"/>
    <w:rPr>
      <w:rFonts w:cs="Times New Roman"/>
      <w:b/>
      <w:bCs/>
      <w:sz w:val="28"/>
      <w:szCs w:val="28"/>
    </w:rPr>
  </w:style>
  <w:style w:type="character" w:customStyle="1" w:styleId="50">
    <w:name w:val="Заголовок 5 Знак"/>
    <w:basedOn w:val="a0"/>
    <w:link w:val="5"/>
    <w:uiPriority w:val="99"/>
    <w:locked/>
    <w:rsid w:val="00D2260C"/>
    <w:rPr>
      <w:rFonts w:cs="Times New Roman"/>
      <w:b/>
      <w:bCs/>
      <w:i/>
      <w:iCs/>
      <w:sz w:val="26"/>
      <w:szCs w:val="26"/>
    </w:rPr>
  </w:style>
  <w:style w:type="character" w:customStyle="1" w:styleId="60">
    <w:name w:val="Заголовок 6 Знак"/>
    <w:basedOn w:val="a0"/>
    <w:link w:val="6"/>
    <w:uiPriority w:val="99"/>
    <w:locked/>
    <w:rsid w:val="00D2260C"/>
    <w:rPr>
      <w:rFonts w:cs="Times New Roman"/>
      <w:b/>
      <w:bCs/>
    </w:rPr>
  </w:style>
  <w:style w:type="character" w:customStyle="1" w:styleId="70">
    <w:name w:val="Заголовок 7 Знак"/>
    <w:basedOn w:val="a0"/>
    <w:link w:val="7"/>
    <w:uiPriority w:val="99"/>
    <w:locked/>
    <w:rsid w:val="00D2260C"/>
    <w:rPr>
      <w:rFonts w:cs="Times New Roman"/>
      <w:sz w:val="24"/>
      <w:szCs w:val="24"/>
    </w:rPr>
  </w:style>
  <w:style w:type="character" w:customStyle="1" w:styleId="80">
    <w:name w:val="Заголовок 8 Знак"/>
    <w:basedOn w:val="a0"/>
    <w:link w:val="8"/>
    <w:uiPriority w:val="99"/>
    <w:locked/>
    <w:rsid w:val="00D2260C"/>
    <w:rPr>
      <w:rFonts w:cs="Times New Roman"/>
      <w:i/>
      <w:iCs/>
      <w:sz w:val="24"/>
      <w:szCs w:val="24"/>
    </w:rPr>
  </w:style>
  <w:style w:type="character" w:customStyle="1" w:styleId="90">
    <w:name w:val="Заголовок 9 Знак"/>
    <w:basedOn w:val="a0"/>
    <w:link w:val="9"/>
    <w:uiPriority w:val="99"/>
    <w:locked/>
    <w:rsid w:val="00D2260C"/>
    <w:rPr>
      <w:rFonts w:ascii="Cambria" w:hAnsi="Cambria" w:cs="Times New Roman"/>
    </w:rPr>
  </w:style>
  <w:style w:type="paragraph" w:styleId="a3">
    <w:name w:val="Title"/>
    <w:basedOn w:val="a"/>
    <w:next w:val="a"/>
    <w:link w:val="a4"/>
    <w:qFormat/>
    <w:rsid w:val="00D2260C"/>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locked/>
    <w:rsid w:val="00D2260C"/>
    <w:rPr>
      <w:rFonts w:ascii="Cambria" w:hAnsi="Cambria" w:cs="Times New Roman"/>
      <w:b/>
      <w:bCs/>
      <w:kern w:val="28"/>
      <w:sz w:val="32"/>
      <w:szCs w:val="32"/>
    </w:rPr>
  </w:style>
  <w:style w:type="paragraph" w:styleId="a5">
    <w:name w:val="Subtitle"/>
    <w:basedOn w:val="a"/>
    <w:next w:val="a"/>
    <w:link w:val="a6"/>
    <w:qFormat/>
    <w:rsid w:val="00D2260C"/>
    <w:pPr>
      <w:spacing w:after="60"/>
      <w:jc w:val="center"/>
      <w:outlineLvl w:val="1"/>
    </w:pPr>
    <w:rPr>
      <w:rFonts w:ascii="Cambria" w:hAnsi="Cambria"/>
    </w:rPr>
  </w:style>
  <w:style w:type="character" w:customStyle="1" w:styleId="a6">
    <w:name w:val="Подзаголовок Знак"/>
    <w:basedOn w:val="a0"/>
    <w:link w:val="a5"/>
    <w:locked/>
    <w:rsid w:val="00D2260C"/>
    <w:rPr>
      <w:rFonts w:ascii="Cambria" w:hAnsi="Cambria" w:cs="Times New Roman"/>
      <w:sz w:val="24"/>
      <w:szCs w:val="24"/>
    </w:rPr>
  </w:style>
  <w:style w:type="character" w:styleId="a7">
    <w:name w:val="Strong"/>
    <w:basedOn w:val="a0"/>
    <w:uiPriority w:val="99"/>
    <w:qFormat/>
    <w:rsid w:val="00D2260C"/>
    <w:rPr>
      <w:rFonts w:cs="Times New Roman"/>
      <w:b/>
      <w:bCs/>
    </w:rPr>
  </w:style>
  <w:style w:type="character" w:styleId="a8">
    <w:name w:val="Emphasis"/>
    <w:basedOn w:val="a0"/>
    <w:uiPriority w:val="99"/>
    <w:qFormat/>
    <w:rsid w:val="00D2260C"/>
    <w:rPr>
      <w:rFonts w:ascii="Calibri" w:hAnsi="Calibri" w:cs="Times New Roman"/>
      <w:b/>
      <w:i/>
      <w:iCs/>
    </w:rPr>
  </w:style>
  <w:style w:type="paragraph" w:styleId="a9">
    <w:name w:val="No Spacing"/>
    <w:basedOn w:val="a"/>
    <w:link w:val="aa"/>
    <w:uiPriority w:val="99"/>
    <w:qFormat/>
    <w:rsid w:val="00D2260C"/>
    <w:rPr>
      <w:rFonts w:ascii="Calibri" w:eastAsia="Calibri" w:hAnsi="Calibri"/>
      <w:sz w:val="32"/>
      <w:szCs w:val="20"/>
      <w:lang/>
    </w:rPr>
  </w:style>
  <w:style w:type="character" w:customStyle="1" w:styleId="aa">
    <w:name w:val="Без интервала Знак"/>
    <w:link w:val="a9"/>
    <w:uiPriority w:val="99"/>
    <w:locked/>
    <w:rsid w:val="00611A6D"/>
    <w:rPr>
      <w:sz w:val="32"/>
    </w:rPr>
  </w:style>
  <w:style w:type="paragraph" w:styleId="ab">
    <w:name w:val="List Paragraph"/>
    <w:basedOn w:val="a"/>
    <w:uiPriority w:val="34"/>
    <w:qFormat/>
    <w:rsid w:val="00D2260C"/>
    <w:pPr>
      <w:ind w:left="720"/>
      <w:contextualSpacing/>
    </w:pPr>
  </w:style>
  <w:style w:type="paragraph" w:styleId="21">
    <w:name w:val="Quote"/>
    <w:basedOn w:val="a"/>
    <w:next w:val="a"/>
    <w:link w:val="22"/>
    <w:uiPriority w:val="99"/>
    <w:qFormat/>
    <w:rsid w:val="00D2260C"/>
    <w:rPr>
      <w:i/>
    </w:rPr>
  </w:style>
  <w:style w:type="character" w:customStyle="1" w:styleId="22">
    <w:name w:val="Цитата 2 Знак"/>
    <w:basedOn w:val="a0"/>
    <w:link w:val="21"/>
    <w:uiPriority w:val="99"/>
    <w:locked/>
    <w:rsid w:val="00D2260C"/>
    <w:rPr>
      <w:rFonts w:cs="Times New Roman"/>
      <w:i/>
      <w:sz w:val="24"/>
      <w:szCs w:val="24"/>
    </w:rPr>
  </w:style>
  <w:style w:type="paragraph" w:styleId="ac">
    <w:name w:val="Intense Quote"/>
    <w:basedOn w:val="a"/>
    <w:next w:val="a"/>
    <w:link w:val="ad"/>
    <w:uiPriority w:val="99"/>
    <w:qFormat/>
    <w:rsid w:val="00D2260C"/>
    <w:pPr>
      <w:ind w:left="720" w:right="720"/>
    </w:pPr>
    <w:rPr>
      <w:b/>
      <w:i/>
      <w:szCs w:val="22"/>
    </w:rPr>
  </w:style>
  <w:style w:type="character" w:customStyle="1" w:styleId="ad">
    <w:name w:val="Выделенная цитата Знак"/>
    <w:basedOn w:val="a0"/>
    <w:link w:val="ac"/>
    <w:uiPriority w:val="99"/>
    <w:locked/>
    <w:rsid w:val="00D2260C"/>
    <w:rPr>
      <w:rFonts w:cs="Times New Roman"/>
      <w:b/>
      <w:i/>
      <w:sz w:val="24"/>
    </w:rPr>
  </w:style>
  <w:style w:type="character" w:styleId="ae">
    <w:name w:val="Subtle Emphasis"/>
    <w:basedOn w:val="a0"/>
    <w:uiPriority w:val="99"/>
    <w:qFormat/>
    <w:rsid w:val="00D2260C"/>
    <w:rPr>
      <w:rFonts w:cs="Times New Roman"/>
      <w:i/>
      <w:color w:val="5A5A5A"/>
    </w:rPr>
  </w:style>
  <w:style w:type="character" w:styleId="af">
    <w:name w:val="Intense Emphasis"/>
    <w:basedOn w:val="a0"/>
    <w:uiPriority w:val="99"/>
    <w:qFormat/>
    <w:rsid w:val="00D2260C"/>
    <w:rPr>
      <w:rFonts w:cs="Times New Roman"/>
      <w:b/>
      <w:i/>
      <w:sz w:val="24"/>
      <w:szCs w:val="24"/>
      <w:u w:val="single"/>
    </w:rPr>
  </w:style>
  <w:style w:type="character" w:styleId="af0">
    <w:name w:val="Subtle Reference"/>
    <w:basedOn w:val="a0"/>
    <w:uiPriority w:val="99"/>
    <w:qFormat/>
    <w:rsid w:val="00D2260C"/>
    <w:rPr>
      <w:rFonts w:cs="Times New Roman"/>
      <w:sz w:val="24"/>
      <w:szCs w:val="24"/>
      <w:u w:val="single"/>
    </w:rPr>
  </w:style>
  <w:style w:type="character" w:styleId="af1">
    <w:name w:val="Intense Reference"/>
    <w:basedOn w:val="a0"/>
    <w:uiPriority w:val="99"/>
    <w:qFormat/>
    <w:rsid w:val="00D2260C"/>
    <w:rPr>
      <w:rFonts w:cs="Times New Roman"/>
      <w:b/>
      <w:sz w:val="24"/>
      <w:u w:val="single"/>
    </w:rPr>
  </w:style>
  <w:style w:type="character" w:styleId="af2">
    <w:name w:val="Book Title"/>
    <w:basedOn w:val="a0"/>
    <w:uiPriority w:val="99"/>
    <w:qFormat/>
    <w:rsid w:val="00D2260C"/>
    <w:rPr>
      <w:rFonts w:ascii="Cambria" w:hAnsi="Cambria" w:cs="Times New Roman"/>
      <w:b/>
      <w:i/>
      <w:sz w:val="24"/>
      <w:szCs w:val="24"/>
    </w:rPr>
  </w:style>
  <w:style w:type="paragraph" w:styleId="af3">
    <w:name w:val="TOC Heading"/>
    <w:basedOn w:val="1"/>
    <w:next w:val="a"/>
    <w:uiPriority w:val="99"/>
    <w:qFormat/>
    <w:rsid w:val="00D2260C"/>
    <w:pPr>
      <w:outlineLvl w:val="9"/>
    </w:pPr>
  </w:style>
  <w:style w:type="character" w:styleId="af4">
    <w:name w:val="Hyperlink"/>
    <w:basedOn w:val="a0"/>
    <w:uiPriority w:val="99"/>
    <w:rsid w:val="00611A6D"/>
    <w:rPr>
      <w:rFonts w:cs="Times New Roman"/>
      <w:color w:val="0000FF"/>
      <w:u w:val="single"/>
    </w:rPr>
  </w:style>
  <w:style w:type="character" w:styleId="af5">
    <w:name w:val="FollowedHyperlink"/>
    <w:basedOn w:val="a0"/>
    <w:uiPriority w:val="99"/>
    <w:semiHidden/>
    <w:rsid w:val="00611A6D"/>
    <w:rPr>
      <w:rFonts w:cs="Times New Roman"/>
      <w:color w:val="800080"/>
      <w:u w:val="single"/>
    </w:rPr>
  </w:style>
  <w:style w:type="paragraph" w:styleId="HTML">
    <w:name w:val="HTML Preformatted"/>
    <w:basedOn w:val="a"/>
    <w:link w:val="HTML0"/>
    <w:uiPriority w:val="99"/>
    <w:rsid w:val="00611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611A6D"/>
    <w:rPr>
      <w:rFonts w:ascii="Courier New" w:hAnsi="Courier New" w:cs="Courier New"/>
      <w:sz w:val="20"/>
      <w:szCs w:val="20"/>
      <w:lang w:eastAsia="ru-RU"/>
    </w:rPr>
  </w:style>
  <w:style w:type="paragraph" w:styleId="af6">
    <w:name w:val="Normal (Web)"/>
    <w:basedOn w:val="a"/>
    <w:uiPriority w:val="99"/>
    <w:rsid w:val="00611A6D"/>
    <w:pPr>
      <w:spacing w:before="100" w:beforeAutospacing="1" w:after="100" w:afterAutospacing="1"/>
    </w:pPr>
  </w:style>
  <w:style w:type="paragraph" w:styleId="af7">
    <w:name w:val="footnote text"/>
    <w:basedOn w:val="a"/>
    <w:link w:val="af8"/>
    <w:uiPriority w:val="99"/>
    <w:semiHidden/>
    <w:rsid w:val="00611A6D"/>
    <w:rPr>
      <w:sz w:val="20"/>
      <w:szCs w:val="20"/>
    </w:rPr>
  </w:style>
  <w:style w:type="character" w:customStyle="1" w:styleId="af8">
    <w:name w:val="Текст сноски Знак"/>
    <w:basedOn w:val="a0"/>
    <w:link w:val="af7"/>
    <w:uiPriority w:val="99"/>
    <w:locked/>
    <w:rsid w:val="00611A6D"/>
    <w:rPr>
      <w:rFonts w:ascii="Times New Roman" w:hAnsi="Times New Roman" w:cs="Times New Roman"/>
      <w:sz w:val="20"/>
      <w:szCs w:val="20"/>
      <w:lang w:eastAsia="ru-RU"/>
    </w:rPr>
  </w:style>
  <w:style w:type="paragraph" w:styleId="af9">
    <w:name w:val="annotation text"/>
    <w:basedOn w:val="a"/>
    <w:link w:val="afa"/>
    <w:uiPriority w:val="99"/>
    <w:semiHidden/>
    <w:rsid w:val="00611A6D"/>
    <w:rPr>
      <w:sz w:val="20"/>
      <w:szCs w:val="20"/>
    </w:rPr>
  </w:style>
  <w:style w:type="character" w:customStyle="1" w:styleId="afa">
    <w:name w:val="Текст примечания Знак"/>
    <w:basedOn w:val="a0"/>
    <w:link w:val="af9"/>
    <w:uiPriority w:val="99"/>
    <w:semiHidden/>
    <w:locked/>
    <w:rsid w:val="00611A6D"/>
    <w:rPr>
      <w:rFonts w:ascii="Times New Roman" w:hAnsi="Times New Roman" w:cs="Times New Roman"/>
      <w:sz w:val="20"/>
      <w:szCs w:val="20"/>
      <w:lang w:eastAsia="ru-RU"/>
    </w:rPr>
  </w:style>
  <w:style w:type="paragraph" w:styleId="afb">
    <w:name w:val="header"/>
    <w:basedOn w:val="a"/>
    <w:link w:val="afc"/>
    <w:uiPriority w:val="99"/>
    <w:rsid w:val="00611A6D"/>
    <w:pPr>
      <w:tabs>
        <w:tab w:val="center" w:pos="4677"/>
        <w:tab w:val="right" w:pos="9355"/>
      </w:tabs>
    </w:pPr>
  </w:style>
  <w:style w:type="character" w:customStyle="1" w:styleId="afc">
    <w:name w:val="Верхний колонтитул Знак"/>
    <w:basedOn w:val="a0"/>
    <w:link w:val="afb"/>
    <w:uiPriority w:val="99"/>
    <w:locked/>
    <w:rsid w:val="00611A6D"/>
    <w:rPr>
      <w:rFonts w:ascii="Times New Roman" w:hAnsi="Times New Roman" w:cs="Times New Roman"/>
      <w:sz w:val="24"/>
      <w:szCs w:val="24"/>
      <w:lang w:eastAsia="ru-RU"/>
    </w:rPr>
  </w:style>
  <w:style w:type="paragraph" w:styleId="afd">
    <w:name w:val="footer"/>
    <w:basedOn w:val="a"/>
    <w:link w:val="afe"/>
    <w:uiPriority w:val="99"/>
    <w:rsid w:val="00611A6D"/>
    <w:pPr>
      <w:tabs>
        <w:tab w:val="center" w:pos="4677"/>
        <w:tab w:val="right" w:pos="9355"/>
      </w:tabs>
    </w:pPr>
  </w:style>
  <w:style w:type="character" w:customStyle="1" w:styleId="afe">
    <w:name w:val="Нижний колонтитул Знак"/>
    <w:basedOn w:val="a0"/>
    <w:link w:val="afd"/>
    <w:uiPriority w:val="99"/>
    <w:locked/>
    <w:rsid w:val="00611A6D"/>
    <w:rPr>
      <w:rFonts w:ascii="Times New Roman" w:hAnsi="Times New Roman" w:cs="Times New Roman"/>
      <w:sz w:val="24"/>
      <w:szCs w:val="24"/>
      <w:lang w:eastAsia="ru-RU"/>
    </w:rPr>
  </w:style>
  <w:style w:type="paragraph" w:styleId="aff">
    <w:name w:val="endnote text"/>
    <w:basedOn w:val="a"/>
    <w:link w:val="aff0"/>
    <w:uiPriority w:val="99"/>
    <w:semiHidden/>
    <w:rsid w:val="00611A6D"/>
    <w:rPr>
      <w:sz w:val="20"/>
      <w:szCs w:val="20"/>
    </w:rPr>
  </w:style>
  <w:style w:type="character" w:customStyle="1" w:styleId="aff0">
    <w:name w:val="Текст концевой сноски Знак"/>
    <w:basedOn w:val="a0"/>
    <w:link w:val="aff"/>
    <w:uiPriority w:val="99"/>
    <w:semiHidden/>
    <w:locked/>
    <w:rsid w:val="00611A6D"/>
    <w:rPr>
      <w:rFonts w:ascii="Times New Roman" w:hAnsi="Times New Roman" w:cs="Times New Roman"/>
      <w:sz w:val="20"/>
      <w:szCs w:val="20"/>
      <w:lang w:eastAsia="ru-RU"/>
    </w:rPr>
  </w:style>
  <w:style w:type="paragraph" w:styleId="aff1">
    <w:name w:val="List"/>
    <w:basedOn w:val="a"/>
    <w:uiPriority w:val="99"/>
    <w:semiHidden/>
    <w:rsid w:val="00611A6D"/>
    <w:pPr>
      <w:ind w:left="283" w:hanging="283"/>
    </w:pPr>
  </w:style>
  <w:style w:type="paragraph" w:styleId="23">
    <w:name w:val="List 2"/>
    <w:basedOn w:val="a"/>
    <w:uiPriority w:val="99"/>
    <w:semiHidden/>
    <w:rsid w:val="00611A6D"/>
    <w:pPr>
      <w:ind w:left="566" w:hanging="283"/>
    </w:pPr>
  </w:style>
  <w:style w:type="paragraph" w:styleId="31">
    <w:name w:val="List 3"/>
    <w:basedOn w:val="a"/>
    <w:uiPriority w:val="99"/>
    <w:rsid w:val="00611A6D"/>
    <w:pPr>
      <w:ind w:left="849" w:hanging="283"/>
    </w:pPr>
  </w:style>
  <w:style w:type="paragraph" w:styleId="41">
    <w:name w:val="List 4"/>
    <w:basedOn w:val="a"/>
    <w:uiPriority w:val="99"/>
    <w:rsid w:val="00611A6D"/>
    <w:pPr>
      <w:ind w:left="1132" w:hanging="283"/>
      <w:contextualSpacing/>
    </w:pPr>
  </w:style>
  <w:style w:type="paragraph" w:styleId="51">
    <w:name w:val="List 5"/>
    <w:basedOn w:val="a"/>
    <w:uiPriority w:val="99"/>
    <w:semiHidden/>
    <w:rsid w:val="00611A6D"/>
    <w:pPr>
      <w:ind w:left="1415" w:hanging="283"/>
    </w:pPr>
  </w:style>
  <w:style w:type="paragraph" w:styleId="aff2">
    <w:name w:val="Body Text"/>
    <w:basedOn w:val="a"/>
    <w:link w:val="aff3"/>
    <w:uiPriority w:val="99"/>
    <w:rsid w:val="00611A6D"/>
    <w:pPr>
      <w:spacing w:after="120"/>
    </w:pPr>
  </w:style>
  <w:style w:type="character" w:customStyle="1" w:styleId="aff3">
    <w:name w:val="Основной текст Знак"/>
    <w:basedOn w:val="a0"/>
    <w:link w:val="aff2"/>
    <w:uiPriority w:val="99"/>
    <w:locked/>
    <w:rsid w:val="00611A6D"/>
    <w:rPr>
      <w:rFonts w:ascii="Times New Roman" w:hAnsi="Times New Roman" w:cs="Times New Roman"/>
      <w:sz w:val="24"/>
      <w:szCs w:val="24"/>
      <w:lang w:eastAsia="ru-RU"/>
    </w:rPr>
  </w:style>
  <w:style w:type="paragraph" w:styleId="aff4">
    <w:name w:val="Body Text Indent"/>
    <w:basedOn w:val="a"/>
    <w:link w:val="aff5"/>
    <w:uiPriority w:val="99"/>
    <w:rsid w:val="00611A6D"/>
    <w:pPr>
      <w:spacing w:after="120"/>
      <w:ind w:left="283"/>
    </w:pPr>
  </w:style>
  <w:style w:type="character" w:customStyle="1" w:styleId="aff5">
    <w:name w:val="Основной текст с отступом Знак"/>
    <w:basedOn w:val="a0"/>
    <w:link w:val="aff4"/>
    <w:uiPriority w:val="99"/>
    <w:locked/>
    <w:rsid w:val="00611A6D"/>
    <w:rPr>
      <w:rFonts w:ascii="Times New Roman" w:hAnsi="Times New Roman" w:cs="Times New Roman"/>
      <w:sz w:val="24"/>
      <w:szCs w:val="24"/>
      <w:lang w:eastAsia="ru-RU"/>
    </w:rPr>
  </w:style>
  <w:style w:type="paragraph" w:styleId="32">
    <w:name w:val="List Continue 3"/>
    <w:basedOn w:val="a"/>
    <w:uiPriority w:val="99"/>
    <w:semiHidden/>
    <w:rsid w:val="00611A6D"/>
    <w:pPr>
      <w:spacing w:after="120"/>
      <w:ind w:left="849"/>
      <w:contextualSpacing/>
    </w:pPr>
  </w:style>
  <w:style w:type="paragraph" w:styleId="33">
    <w:name w:val="Body Text 3"/>
    <w:basedOn w:val="a"/>
    <w:link w:val="34"/>
    <w:uiPriority w:val="99"/>
    <w:rsid w:val="00611A6D"/>
    <w:pPr>
      <w:jc w:val="both"/>
    </w:pPr>
    <w:rPr>
      <w:sz w:val="28"/>
      <w:szCs w:val="28"/>
    </w:rPr>
  </w:style>
  <w:style w:type="character" w:customStyle="1" w:styleId="34">
    <w:name w:val="Основной текст 3 Знак"/>
    <w:basedOn w:val="a0"/>
    <w:link w:val="33"/>
    <w:uiPriority w:val="99"/>
    <w:locked/>
    <w:rsid w:val="00611A6D"/>
    <w:rPr>
      <w:rFonts w:ascii="Times New Roman" w:hAnsi="Times New Roman" w:cs="Times New Roman"/>
      <w:sz w:val="28"/>
      <w:szCs w:val="28"/>
      <w:lang w:eastAsia="ru-RU"/>
    </w:rPr>
  </w:style>
  <w:style w:type="paragraph" w:styleId="24">
    <w:name w:val="Body Text Indent 2"/>
    <w:basedOn w:val="a"/>
    <w:link w:val="25"/>
    <w:uiPriority w:val="99"/>
    <w:rsid w:val="00611A6D"/>
    <w:pPr>
      <w:spacing w:after="120" w:line="480" w:lineRule="auto"/>
      <w:ind w:left="283"/>
    </w:pPr>
  </w:style>
  <w:style w:type="character" w:customStyle="1" w:styleId="25">
    <w:name w:val="Основной текст с отступом 2 Знак"/>
    <w:basedOn w:val="a0"/>
    <w:link w:val="24"/>
    <w:uiPriority w:val="99"/>
    <w:locked/>
    <w:rsid w:val="00611A6D"/>
    <w:rPr>
      <w:rFonts w:ascii="Times New Roman" w:hAnsi="Times New Roman" w:cs="Times New Roman"/>
      <w:sz w:val="24"/>
      <w:szCs w:val="24"/>
      <w:lang w:eastAsia="ru-RU"/>
    </w:rPr>
  </w:style>
  <w:style w:type="paragraph" w:styleId="35">
    <w:name w:val="Body Text Indent 3"/>
    <w:basedOn w:val="a"/>
    <w:link w:val="36"/>
    <w:uiPriority w:val="99"/>
    <w:rsid w:val="00611A6D"/>
    <w:pPr>
      <w:spacing w:after="120"/>
      <w:ind w:left="283"/>
    </w:pPr>
    <w:rPr>
      <w:sz w:val="16"/>
      <w:szCs w:val="16"/>
    </w:rPr>
  </w:style>
  <w:style w:type="character" w:customStyle="1" w:styleId="36">
    <w:name w:val="Основной текст с отступом 3 Знак"/>
    <w:basedOn w:val="a0"/>
    <w:link w:val="35"/>
    <w:uiPriority w:val="99"/>
    <w:locked/>
    <w:rsid w:val="00611A6D"/>
    <w:rPr>
      <w:rFonts w:ascii="Times New Roman" w:hAnsi="Times New Roman" w:cs="Times New Roman"/>
      <w:sz w:val="16"/>
      <w:szCs w:val="16"/>
      <w:lang w:eastAsia="ru-RU"/>
    </w:rPr>
  </w:style>
  <w:style w:type="paragraph" w:styleId="aff6">
    <w:name w:val="Document Map"/>
    <w:basedOn w:val="a"/>
    <w:link w:val="aff7"/>
    <w:uiPriority w:val="99"/>
    <w:semiHidden/>
    <w:rsid w:val="00611A6D"/>
    <w:rPr>
      <w:rFonts w:ascii="Tahoma" w:hAnsi="Tahoma"/>
      <w:sz w:val="16"/>
      <w:szCs w:val="16"/>
    </w:rPr>
  </w:style>
  <w:style w:type="character" w:customStyle="1" w:styleId="aff7">
    <w:name w:val="Схема документа Знак"/>
    <w:basedOn w:val="a0"/>
    <w:link w:val="aff6"/>
    <w:uiPriority w:val="99"/>
    <w:semiHidden/>
    <w:locked/>
    <w:rsid w:val="00611A6D"/>
    <w:rPr>
      <w:rFonts w:ascii="Tahoma" w:hAnsi="Tahoma" w:cs="Times New Roman"/>
      <w:sz w:val="16"/>
      <w:szCs w:val="16"/>
      <w:lang w:eastAsia="ru-RU"/>
    </w:rPr>
  </w:style>
  <w:style w:type="paragraph" w:styleId="aff8">
    <w:name w:val="Plain Text"/>
    <w:basedOn w:val="a"/>
    <w:link w:val="aff9"/>
    <w:uiPriority w:val="99"/>
    <w:semiHidden/>
    <w:rsid w:val="00611A6D"/>
    <w:rPr>
      <w:rFonts w:ascii="Courier New" w:hAnsi="Courier New"/>
      <w:sz w:val="20"/>
      <w:szCs w:val="20"/>
    </w:rPr>
  </w:style>
  <w:style w:type="character" w:customStyle="1" w:styleId="aff9">
    <w:name w:val="Текст Знак"/>
    <w:basedOn w:val="a0"/>
    <w:link w:val="aff8"/>
    <w:uiPriority w:val="99"/>
    <w:semiHidden/>
    <w:locked/>
    <w:rsid w:val="00611A6D"/>
    <w:rPr>
      <w:rFonts w:ascii="Courier New" w:hAnsi="Courier New" w:cs="Times New Roman"/>
      <w:sz w:val="20"/>
      <w:szCs w:val="20"/>
      <w:lang w:eastAsia="ru-RU"/>
    </w:rPr>
  </w:style>
  <w:style w:type="paragraph" w:styleId="affa">
    <w:name w:val="annotation subject"/>
    <w:basedOn w:val="af9"/>
    <w:next w:val="af9"/>
    <w:link w:val="affb"/>
    <w:uiPriority w:val="99"/>
    <w:semiHidden/>
    <w:rsid w:val="00611A6D"/>
    <w:rPr>
      <w:b/>
      <w:bCs/>
    </w:rPr>
  </w:style>
  <w:style w:type="character" w:customStyle="1" w:styleId="affb">
    <w:name w:val="Тема примечания Знак"/>
    <w:basedOn w:val="afa"/>
    <w:link w:val="affa"/>
    <w:uiPriority w:val="99"/>
    <w:semiHidden/>
    <w:locked/>
    <w:rsid w:val="00611A6D"/>
    <w:rPr>
      <w:b/>
      <w:bCs/>
    </w:rPr>
  </w:style>
  <w:style w:type="paragraph" w:styleId="affc">
    <w:name w:val="Balloon Text"/>
    <w:basedOn w:val="a"/>
    <w:link w:val="affd"/>
    <w:uiPriority w:val="99"/>
    <w:rsid w:val="00611A6D"/>
    <w:rPr>
      <w:rFonts w:ascii="Tahoma" w:hAnsi="Tahoma"/>
      <w:spacing w:val="-2"/>
      <w:sz w:val="16"/>
      <w:szCs w:val="16"/>
    </w:rPr>
  </w:style>
  <w:style w:type="character" w:customStyle="1" w:styleId="affd">
    <w:name w:val="Текст выноски Знак"/>
    <w:basedOn w:val="a0"/>
    <w:link w:val="affc"/>
    <w:uiPriority w:val="99"/>
    <w:locked/>
    <w:rsid w:val="00611A6D"/>
    <w:rPr>
      <w:rFonts w:ascii="Tahoma" w:hAnsi="Tahoma" w:cs="Times New Roman"/>
      <w:spacing w:val="-2"/>
      <w:sz w:val="16"/>
      <w:szCs w:val="16"/>
      <w:lang w:eastAsia="ru-RU"/>
    </w:rPr>
  </w:style>
  <w:style w:type="paragraph" w:styleId="affe">
    <w:name w:val="Revision"/>
    <w:uiPriority w:val="99"/>
    <w:semiHidden/>
    <w:rsid w:val="00611A6D"/>
    <w:rPr>
      <w:rFonts w:ascii="Times New Roman" w:eastAsia="Times New Roman" w:hAnsi="Times New Roman"/>
      <w:sz w:val="24"/>
      <w:szCs w:val="24"/>
    </w:rPr>
  </w:style>
  <w:style w:type="paragraph" w:customStyle="1" w:styleId="afff">
    <w:name w:val="Таблицы (моноширинный)"/>
    <w:basedOn w:val="a"/>
    <w:next w:val="a"/>
    <w:uiPriority w:val="99"/>
    <w:rsid w:val="00611A6D"/>
    <w:pPr>
      <w:widowControl w:val="0"/>
      <w:autoSpaceDE w:val="0"/>
      <w:autoSpaceDN w:val="0"/>
      <w:adjustRightInd w:val="0"/>
      <w:jc w:val="both"/>
    </w:pPr>
    <w:rPr>
      <w:rFonts w:ascii="Courier New" w:hAnsi="Courier New" w:cs="Courier New"/>
      <w:sz w:val="20"/>
      <w:szCs w:val="20"/>
    </w:rPr>
  </w:style>
  <w:style w:type="character" w:customStyle="1" w:styleId="37">
    <w:name w:val="Заголовок №3_"/>
    <w:link w:val="38"/>
    <w:uiPriority w:val="99"/>
    <w:locked/>
    <w:rsid w:val="00611A6D"/>
    <w:rPr>
      <w:sz w:val="26"/>
      <w:shd w:val="clear" w:color="auto" w:fill="FFFFFF"/>
    </w:rPr>
  </w:style>
  <w:style w:type="paragraph" w:customStyle="1" w:styleId="38">
    <w:name w:val="Заголовок №3"/>
    <w:basedOn w:val="a"/>
    <w:link w:val="37"/>
    <w:uiPriority w:val="99"/>
    <w:rsid w:val="00611A6D"/>
    <w:pPr>
      <w:shd w:val="clear" w:color="auto" w:fill="FFFFFF"/>
      <w:spacing w:before="240" w:line="326" w:lineRule="exact"/>
      <w:outlineLvl w:val="2"/>
    </w:pPr>
    <w:rPr>
      <w:rFonts w:ascii="Calibri" w:eastAsia="Calibri" w:hAnsi="Calibri"/>
      <w:sz w:val="26"/>
      <w:szCs w:val="20"/>
      <w:lang/>
    </w:rPr>
  </w:style>
  <w:style w:type="character" w:customStyle="1" w:styleId="afff0">
    <w:name w:val="Основной текст_"/>
    <w:link w:val="11"/>
    <w:uiPriority w:val="99"/>
    <w:locked/>
    <w:rsid w:val="00611A6D"/>
    <w:rPr>
      <w:sz w:val="26"/>
      <w:shd w:val="clear" w:color="auto" w:fill="FFFFFF"/>
    </w:rPr>
  </w:style>
  <w:style w:type="paragraph" w:customStyle="1" w:styleId="11">
    <w:name w:val="Основной текст1"/>
    <w:basedOn w:val="a"/>
    <w:link w:val="afff0"/>
    <w:uiPriority w:val="99"/>
    <w:rsid w:val="00611A6D"/>
    <w:pPr>
      <w:shd w:val="clear" w:color="auto" w:fill="FFFFFF"/>
      <w:spacing w:before="240" w:line="322" w:lineRule="exact"/>
      <w:ind w:hanging="700"/>
      <w:jc w:val="both"/>
    </w:pPr>
    <w:rPr>
      <w:rFonts w:ascii="Calibri" w:eastAsia="Calibri" w:hAnsi="Calibri"/>
      <w:sz w:val="26"/>
      <w:szCs w:val="20"/>
      <w:lang/>
    </w:rPr>
  </w:style>
  <w:style w:type="character" w:customStyle="1" w:styleId="39">
    <w:name w:val="Основной текст (3)_"/>
    <w:link w:val="3a"/>
    <w:uiPriority w:val="99"/>
    <w:locked/>
    <w:rsid w:val="00611A6D"/>
    <w:rPr>
      <w:sz w:val="27"/>
      <w:shd w:val="clear" w:color="auto" w:fill="FFFFFF"/>
    </w:rPr>
  </w:style>
  <w:style w:type="paragraph" w:customStyle="1" w:styleId="3a">
    <w:name w:val="Основной текст (3)"/>
    <w:basedOn w:val="a"/>
    <w:link w:val="39"/>
    <w:uiPriority w:val="99"/>
    <w:rsid w:val="00611A6D"/>
    <w:pPr>
      <w:shd w:val="clear" w:color="auto" w:fill="FFFFFF"/>
      <w:spacing w:after="240" w:line="322" w:lineRule="exact"/>
      <w:ind w:firstLine="580"/>
      <w:jc w:val="both"/>
    </w:pPr>
    <w:rPr>
      <w:rFonts w:ascii="Calibri" w:eastAsia="Calibri" w:hAnsi="Calibri"/>
      <w:sz w:val="27"/>
      <w:szCs w:val="20"/>
      <w:lang/>
    </w:rPr>
  </w:style>
  <w:style w:type="character" w:customStyle="1" w:styleId="26">
    <w:name w:val="Заголовок №2_"/>
    <w:link w:val="27"/>
    <w:uiPriority w:val="99"/>
    <w:locked/>
    <w:rsid w:val="00611A6D"/>
    <w:rPr>
      <w:sz w:val="26"/>
      <w:shd w:val="clear" w:color="auto" w:fill="FFFFFF"/>
    </w:rPr>
  </w:style>
  <w:style w:type="paragraph" w:customStyle="1" w:styleId="27">
    <w:name w:val="Заголовок №2"/>
    <w:basedOn w:val="a"/>
    <w:link w:val="26"/>
    <w:uiPriority w:val="99"/>
    <w:rsid w:val="00611A6D"/>
    <w:pPr>
      <w:shd w:val="clear" w:color="auto" w:fill="FFFFFF"/>
      <w:spacing w:before="300" w:after="180" w:line="240" w:lineRule="atLeast"/>
      <w:outlineLvl w:val="1"/>
    </w:pPr>
    <w:rPr>
      <w:rFonts w:ascii="Calibri" w:eastAsia="Calibri" w:hAnsi="Calibri"/>
      <w:sz w:val="26"/>
      <w:szCs w:val="20"/>
      <w:lang/>
    </w:rPr>
  </w:style>
  <w:style w:type="paragraph" w:customStyle="1" w:styleId="afff1">
    <w:name w:val="Комментарий"/>
    <w:basedOn w:val="a"/>
    <w:next w:val="a"/>
    <w:uiPriority w:val="99"/>
    <w:rsid w:val="00611A6D"/>
    <w:pPr>
      <w:widowControl w:val="0"/>
      <w:shd w:val="clear" w:color="auto" w:fill="F0F0F0"/>
      <w:autoSpaceDE w:val="0"/>
      <w:autoSpaceDN w:val="0"/>
      <w:adjustRightInd w:val="0"/>
      <w:spacing w:before="75"/>
      <w:jc w:val="both"/>
    </w:pPr>
    <w:rPr>
      <w:rFonts w:ascii="Arial" w:hAnsi="Arial" w:cs="Arial"/>
      <w:color w:val="353842"/>
    </w:rPr>
  </w:style>
  <w:style w:type="paragraph" w:customStyle="1" w:styleId="afff2">
    <w:name w:val="Нормальный (таблица)"/>
    <w:basedOn w:val="a"/>
    <w:next w:val="a"/>
    <w:uiPriority w:val="99"/>
    <w:rsid w:val="00611A6D"/>
    <w:pPr>
      <w:widowControl w:val="0"/>
      <w:autoSpaceDE w:val="0"/>
      <w:autoSpaceDN w:val="0"/>
      <w:adjustRightInd w:val="0"/>
      <w:jc w:val="both"/>
    </w:pPr>
    <w:rPr>
      <w:rFonts w:ascii="Arial" w:hAnsi="Arial" w:cs="Arial"/>
    </w:rPr>
  </w:style>
  <w:style w:type="paragraph" w:customStyle="1" w:styleId="afff3">
    <w:name w:val="Прижатый влево"/>
    <w:basedOn w:val="a"/>
    <w:next w:val="a"/>
    <w:uiPriority w:val="99"/>
    <w:rsid w:val="00611A6D"/>
    <w:pPr>
      <w:widowControl w:val="0"/>
      <w:autoSpaceDE w:val="0"/>
      <w:autoSpaceDN w:val="0"/>
      <w:adjustRightInd w:val="0"/>
    </w:pPr>
    <w:rPr>
      <w:rFonts w:ascii="Arial" w:hAnsi="Arial" w:cs="Arial"/>
    </w:rPr>
  </w:style>
  <w:style w:type="paragraph" w:customStyle="1" w:styleId="12">
    <w:name w:val="Цитата1"/>
    <w:basedOn w:val="a"/>
    <w:uiPriority w:val="99"/>
    <w:rsid w:val="00611A6D"/>
    <w:pPr>
      <w:widowControl w:val="0"/>
      <w:shd w:val="clear" w:color="auto" w:fill="FFFFFF"/>
      <w:ind w:left="1075" w:right="922"/>
      <w:jc w:val="center"/>
    </w:pPr>
    <w:rPr>
      <w:b/>
      <w:sz w:val="28"/>
      <w:szCs w:val="20"/>
    </w:rPr>
  </w:style>
  <w:style w:type="paragraph" w:customStyle="1" w:styleId="310">
    <w:name w:val="Основной текст с отступом 31"/>
    <w:basedOn w:val="a"/>
    <w:uiPriority w:val="99"/>
    <w:rsid w:val="00611A6D"/>
    <w:pPr>
      <w:widowControl w:val="0"/>
      <w:suppressAutoHyphens/>
      <w:autoSpaceDE w:val="0"/>
      <w:ind w:firstLine="550"/>
      <w:jc w:val="both"/>
    </w:pPr>
    <w:rPr>
      <w:rFonts w:ascii="Arial" w:eastAsia="SimSun" w:hAnsi="Arial" w:cs="Mangal"/>
      <w:kern w:val="2"/>
      <w:sz w:val="28"/>
      <w:lang w:eastAsia="hi-IN" w:bidi="hi-IN"/>
    </w:rPr>
  </w:style>
  <w:style w:type="paragraph" w:customStyle="1" w:styleId="ConsPlusNormal">
    <w:name w:val="ConsPlusNormal"/>
    <w:rsid w:val="00611A6D"/>
    <w:pPr>
      <w:widowControl w:val="0"/>
      <w:suppressAutoHyphens/>
      <w:autoSpaceDE w:val="0"/>
      <w:ind w:firstLine="720"/>
    </w:pPr>
    <w:rPr>
      <w:rFonts w:ascii="Arial" w:eastAsia="Times New Roman" w:hAnsi="Arial" w:cs="Arial"/>
      <w:kern w:val="2"/>
      <w:lang w:eastAsia="ar-SA"/>
    </w:rPr>
  </w:style>
  <w:style w:type="paragraph" w:customStyle="1" w:styleId="afff4">
    <w:name w:val="Знак Знак Знак Знак Знак Знак Знак"/>
    <w:basedOn w:val="a"/>
    <w:uiPriority w:val="99"/>
    <w:rsid w:val="00611A6D"/>
    <w:pPr>
      <w:widowControl w:val="0"/>
      <w:suppressAutoHyphens/>
      <w:spacing w:after="160" w:line="240" w:lineRule="exact"/>
    </w:pPr>
    <w:rPr>
      <w:rFonts w:ascii="Verdana" w:eastAsia="Calibri" w:hAnsi="Verdana"/>
      <w:kern w:val="2"/>
      <w:sz w:val="20"/>
      <w:szCs w:val="20"/>
      <w:lang w:val="en-US" w:eastAsia="en-US"/>
    </w:rPr>
  </w:style>
  <w:style w:type="paragraph" w:customStyle="1" w:styleId="ConsPlusTitle">
    <w:name w:val="ConsPlusTitle"/>
    <w:uiPriority w:val="99"/>
    <w:rsid w:val="00611A6D"/>
    <w:pPr>
      <w:autoSpaceDE w:val="0"/>
      <w:autoSpaceDN w:val="0"/>
      <w:adjustRightInd w:val="0"/>
    </w:pPr>
    <w:rPr>
      <w:rFonts w:ascii="Times New Roman" w:eastAsia="Times New Roman" w:hAnsi="Times New Roman"/>
      <w:b/>
      <w:bCs/>
      <w:sz w:val="28"/>
      <w:szCs w:val="28"/>
    </w:rPr>
  </w:style>
  <w:style w:type="paragraph" w:customStyle="1" w:styleId="Default">
    <w:name w:val="Default"/>
    <w:uiPriority w:val="99"/>
    <w:rsid w:val="00611A6D"/>
    <w:pPr>
      <w:autoSpaceDE w:val="0"/>
      <w:autoSpaceDN w:val="0"/>
      <w:adjustRightInd w:val="0"/>
    </w:pPr>
    <w:rPr>
      <w:rFonts w:ascii="Times New Roman" w:eastAsia="Times New Roman" w:hAnsi="Times New Roman"/>
      <w:color w:val="000000"/>
      <w:sz w:val="24"/>
      <w:szCs w:val="24"/>
    </w:rPr>
  </w:style>
  <w:style w:type="paragraph" w:customStyle="1" w:styleId="Pa9">
    <w:name w:val="Pa9"/>
    <w:basedOn w:val="Default"/>
    <w:next w:val="Default"/>
    <w:uiPriority w:val="99"/>
    <w:rsid w:val="00611A6D"/>
    <w:pPr>
      <w:spacing w:line="241" w:lineRule="atLeast"/>
    </w:pPr>
    <w:rPr>
      <w:rFonts w:eastAsia="Calibri"/>
      <w:color w:val="auto"/>
    </w:rPr>
  </w:style>
  <w:style w:type="paragraph" w:customStyle="1" w:styleId="Pa15">
    <w:name w:val="Pa15"/>
    <w:basedOn w:val="Default"/>
    <w:next w:val="Default"/>
    <w:uiPriority w:val="99"/>
    <w:rsid w:val="00611A6D"/>
    <w:pPr>
      <w:spacing w:line="241" w:lineRule="atLeast"/>
    </w:pPr>
    <w:rPr>
      <w:rFonts w:eastAsia="Calibri"/>
      <w:color w:val="auto"/>
    </w:rPr>
  </w:style>
  <w:style w:type="paragraph" w:customStyle="1" w:styleId="Pa16">
    <w:name w:val="Pa16"/>
    <w:basedOn w:val="Default"/>
    <w:next w:val="Default"/>
    <w:uiPriority w:val="99"/>
    <w:rsid w:val="00611A6D"/>
    <w:pPr>
      <w:spacing w:line="201" w:lineRule="atLeast"/>
    </w:pPr>
    <w:rPr>
      <w:rFonts w:eastAsia="Calibri"/>
      <w:color w:val="auto"/>
    </w:rPr>
  </w:style>
  <w:style w:type="paragraph" w:customStyle="1" w:styleId="Pa6">
    <w:name w:val="Pa6"/>
    <w:basedOn w:val="Default"/>
    <w:next w:val="Default"/>
    <w:uiPriority w:val="99"/>
    <w:rsid w:val="00611A6D"/>
    <w:pPr>
      <w:spacing w:line="201" w:lineRule="atLeast"/>
    </w:pPr>
    <w:rPr>
      <w:rFonts w:eastAsia="Calibri"/>
      <w:color w:val="auto"/>
    </w:rPr>
  </w:style>
  <w:style w:type="paragraph" w:customStyle="1" w:styleId="formattext">
    <w:name w:val="formattext"/>
    <w:basedOn w:val="a"/>
    <w:uiPriority w:val="99"/>
    <w:rsid w:val="00611A6D"/>
    <w:pPr>
      <w:spacing w:before="100" w:beforeAutospacing="1" w:after="100" w:afterAutospacing="1"/>
    </w:pPr>
  </w:style>
  <w:style w:type="character" w:styleId="afff5">
    <w:name w:val="footnote reference"/>
    <w:basedOn w:val="a0"/>
    <w:uiPriority w:val="99"/>
    <w:semiHidden/>
    <w:rsid w:val="00611A6D"/>
    <w:rPr>
      <w:rFonts w:cs="Times New Roman"/>
      <w:vertAlign w:val="superscript"/>
    </w:rPr>
  </w:style>
  <w:style w:type="character" w:styleId="afff6">
    <w:name w:val="annotation reference"/>
    <w:basedOn w:val="a0"/>
    <w:uiPriority w:val="99"/>
    <w:semiHidden/>
    <w:rsid w:val="00611A6D"/>
    <w:rPr>
      <w:rFonts w:cs="Times New Roman"/>
      <w:sz w:val="16"/>
    </w:rPr>
  </w:style>
  <w:style w:type="character" w:styleId="afff7">
    <w:name w:val="endnote reference"/>
    <w:basedOn w:val="a0"/>
    <w:uiPriority w:val="99"/>
    <w:semiHidden/>
    <w:rsid w:val="00611A6D"/>
    <w:rPr>
      <w:rFonts w:cs="Times New Roman"/>
      <w:vertAlign w:val="superscript"/>
    </w:rPr>
  </w:style>
  <w:style w:type="character" w:customStyle="1" w:styleId="afff8">
    <w:name w:val="Гипертекстовая ссылка"/>
    <w:uiPriority w:val="99"/>
    <w:rsid w:val="00611A6D"/>
    <w:rPr>
      <w:b/>
      <w:color w:val="106BBE"/>
      <w:sz w:val="26"/>
    </w:rPr>
  </w:style>
  <w:style w:type="character" w:customStyle="1" w:styleId="afff9">
    <w:name w:val="Цветовое выделение"/>
    <w:uiPriority w:val="99"/>
    <w:rsid w:val="00611A6D"/>
    <w:rPr>
      <w:b/>
      <w:color w:val="26282F"/>
      <w:sz w:val="26"/>
    </w:rPr>
  </w:style>
  <w:style w:type="character" w:customStyle="1" w:styleId="afffa">
    <w:name w:val="Не вступил в силу"/>
    <w:uiPriority w:val="99"/>
    <w:rsid w:val="00611A6D"/>
    <w:rPr>
      <w:color w:val="000000"/>
      <w:sz w:val="26"/>
      <w:shd w:val="clear" w:color="auto" w:fill="D8EDE8"/>
    </w:rPr>
  </w:style>
  <w:style w:type="character" w:customStyle="1" w:styleId="CourierNew">
    <w:name w:val="Основной текст + Courier New"/>
    <w:aliases w:val="9,5 pt"/>
    <w:uiPriority w:val="99"/>
    <w:rsid w:val="00611A6D"/>
    <w:rPr>
      <w:rFonts w:ascii="Courier New" w:hAnsi="Courier New"/>
      <w:color w:val="000000"/>
      <w:spacing w:val="0"/>
      <w:w w:val="100"/>
      <w:position w:val="0"/>
      <w:sz w:val="19"/>
      <w:shd w:val="clear" w:color="auto" w:fill="FFFFFF"/>
      <w:lang w:val="ru-RU"/>
    </w:rPr>
  </w:style>
  <w:style w:type="character" w:customStyle="1" w:styleId="A10">
    <w:name w:val="A1"/>
    <w:uiPriority w:val="99"/>
    <w:rsid w:val="00611A6D"/>
    <w:rPr>
      <w:b/>
      <w:color w:val="000000"/>
      <w:sz w:val="20"/>
    </w:rPr>
  </w:style>
  <w:style w:type="character" w:customStyle="1" w:styleId="A70">
    <w:name w:val="A7"/>
    <w:uiPriority w:val="99"/>
    <w:rsid w:val="00611A6D"/>
    <w:rPr>
      <w:color w:val="000000"/>
      <w:sz w:val="20"/>
      <w:u w:val="single"/>
    </w:rPr>
  </w:style>
  <w:style w:type="character" w:customStyle="1" w:styleId="A00">
    <w:name w:val="A0"/>
    <w:uiPriority w:val="99"/>
    <w:rsid w:val="00611A6D"/>
    <w:rPr>
      <w:color w:val="000000"/>
      <w:sz w:val="20"/>
    </w:rPr>
  </w:style>
  <w:style w:type="table" w:styleId="afffb">
    <w:name w:val="Table Grid"/>
    <w:basedOn w:val="a1"/>
    <w:uiPriority w:val="59"/>
    <w:rsid w:val="00611A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280E5E"/>
    <w:pPr>
      <w:spacing w:before="100" w:beforeAutospacing="1" w:after="100" w:afterAutospacing="1"/>
    </w:pPr>
  </w:style>
  <w:style w:type="paragraph" w:customStyle="1" w:styleId="ConsPlusNonformat">
    <w:name w:val="ConsPlusNonformat"/>
    <w:uiPriority w:val="99"/>
    <w:rsid w:val="0023100C"/>
    <w:pPr>
      <w:widowControl w:val="0"/>
      <w:autoSpaceDE w:val="0"/>
      <w:autoSpaceDN w:val="0"/>
      <w:adjustRightInd w:val="0"/>
    </w:pPr>
    <w:rPr>
      <w:rFonts w:ascii="Courier New" w:eastAsia="Times New Roman" w:hAnsi="Courier New" w:cs="Courier New"/>
    </w:rPr>
  </w:style>
  <w:style w:type="paragraph" w:customStyle="1" w:styleId="ConsNormal">
    <w:name w:val="ConsNormal"/>
    <w:uiPriority w:val="99"/>
    <w:rsid w:val="0023100C"/>
    <w:pPr>
      <w:widowControl w:val="0"/>
      <w:suppressAutoHyphens/>
      <w:overflowPunct w:val="0"/>
      <w:autoSpaceDE w:val="0"/>
      <w:ind w:firstLine="720"/>
      <w:textAlignment w:val="baseline"/>
    </w:pPr>
    <w:rPr>
      <w:rFonts w:ascii="Arial" w:eastAsia="Times New Roman" w:hAnsi="Arial" w:cs="Arial"/>
      <w:lang w:eastAsia="ar-SA"/>
    </w:rPr>
  </w:style>
  <w:style w:type="paragraph" w:customStyle="1" w:styleId="13">
    <w:name w:val="Без интервала1"/>
    <w:link w:val="NoSpacingChar"/>
    <w:uiPriority w:val="99"/>
    <w:rsid w:val="0023100C"/>
    <w:rPr>
      <w:rFonts w:ascii="Times New Roman" w:eastAsia="Times New Roman" w:hAnsi="Times New Roman"/>
      <w:sz w:val="24"/>
      <w:szCs w:val="24"/>
    </w:rPr>
  </w:style>
  <w:style w:type="character" w:customStyle="1" w:styleId="NoSpacingChar">
    <w:name w:val="No Spacing Char"/>
    <w:link w:val="13"/>
    <w:uiPriority w:val="99"/>
    <w:locked/>
    <w:rsid w:val="0023100C"/>
    <w:rPr>
      <w:rFonts w:ascii="Times New Roman" w:eastAsia="Times New Roman" w:hAnsi="Times New Roman"/>
      <w:sz w:val="24"/>
      <w:szCs w:val="24"/>
      <w:lang w:bidi="ar-SA"/>
    </w:rPr>
  </w:style>
  <w:style w:type="character" w:customStyle="1" w:styleId="apple-converted-space">
    <w:name w:val="apple-converted-space"/>
    <w:basedOn w:val="a0"/>
    <w:uiPriority w:val="99"/>
    <w:rsid w:val="0023100C"/>
    <w:rPr>
      <w:rFonts w:cs="Times New Roman"/>
    </w:rPr>
  </w:style>
  <w:style w:type="character" w:styleId="afffc">
    <w:name w:val="page number"/>
    <w:basedOn w:val="a0"/>
    <w:uiPriority w:val="99"/>
    <w:locked/>
    <w:rsid w:val="0023100C"/>
    <w:rPr>
      <w:rFonts w:cs="Times New Roman"/>
    </w:rPr>
  </w:style>
  <w:style w:type="paragraph" w:customStyle="1" w:styleId="Postan">
    <w:name w:val="Postan"/>
    <w:basedOn w:val="a"/>
    <w:uiPriority w:val="99"/>
    <w:rsid w:val="0023100C"/>
    <w:pPr>
      <w:jc w:val="center"/>
    </w:pPr>
    <w:rPr>
      <w:sz w:val="28"/>
      <w:szCs w:val="20"/>
    </w:rPr>
  </w:style>
  <w:style w:type="paragraph" w:customStyle="1" w:styleId="14">
    <w:name w:val="Обычный1"/>
    <w:uiPriority w:val="99"/>
    <w:rsid w:val="0023100C"/>
    <w:pPr>
      <w:widowControl w:val="0"/>
      <w:spacing w:line="480" w:lineRule="auto"/>
      <w:ind w:firstLine="700"/>
      <w:jc w:val="both"/>
    </w:pPr>
    <w:rPr>
      <w:rFonts w:ascii="Times New Roman" w:eastAsia="Times New Roman" w:hAnsi="Times New Roman"/>
      <w:sz w:val="24"/>
    </w:rPr>
  </w:style>
  <w:style w:type="paragraph" w:styleId="28">
    <w:name w:val="Body Text 2"/>
    <w:basedOn w:val="a"/>
    <w:link w:val="29"/>
    <w:locked/>
    <w:rsid w:val="0023100C"/>
    <w:pPr>
      <w:jc w:val="both"/>
    </w:pPr>
  </w:style>
  <w:style w:type="character" w:customStyle="1" w:styleId="29">
    <w:name w:val="Основной текст 2 Знак"/>
    <w:basedOn w:val="a0"/>
    <w:link w:val="28"/>
    <w:uiPriority w:val="99"/>
    <w:rsid w:val="0023100C"/>
    <w:rPr>
      <w:rFonts w:ascii="Times New Roman" w:eastAsia="Times New Roman" w:hAnsi="Times New Roman"/>
      <w:sz w:val="24"/>
      <w:szCs w:val="24"/>
    </w:rPr>
  </w:style>
  <w:style w:type="paragraph" w:styleId="afffd">
    <w:name w:val="caption"/>
    <w:basedOn w:val="a"/>
    <w:next w:val="a"/>
    <w:uiPriority w:val="99"/>
    <w:qFormat/>
    <w:rsid w:val="0023100C"/>
    <w:pPr>
      <w:spacing w:before="120" w:after="120"/>
    </w:pPr>
    <w:rPr>
      <w:b/>
      <w:bCs/>
      <w:sz w:val="20"/>
      <w:szCs w:val="20"/>
    </w:rPr>
  </w:style>
  <w:style w:type="paragraph" w:customStyle="1" w:styleId="ConsNonformat">
    <w:name w:val="ConsNonformat"/>
    <w:uiPriority w:val="99"/>
    <w:rsid w:val="0023100C"/>
    <w:pPr>
      <w:widowControl w:val="0"/>
      <w:autoSpaceDE w:val="0"/>
      <w:autoSpaceDN w:val="0"/>
      <w:adjustRightInd w:val="0"/>
    </w:pPr>
    <w:rPr>
      <w:rFonts w:ascii="Courier New" w:eastAsia="Times New Roman" w:hAnsi="Courier New" w:cs="Courier New"/>
    </w:rPr>
  </w:style>
  <w:style w:type="paragraph" w:customStyle="1" w:styleId="ConsCell">
    <w:name w:val="ConsCell"/>
    <w:uiPriority w:val="99"/>
    <w:rsid w:val="0023100C"/>
    <w:pPr>
      <w:widowControl w:val="0"/>
      <w:autoSpaceDE w:val="0"/>
      <w:autoSpaceDN w:val="0"/>
      <w:adjustRightInd w:val="0"/>
    </w:pPr>
    <w:rPr>
      <w:rFonts w:ascii="Arial" w:eastAsia="Times New Roman" w:hAnsi="Arial" w:cs="Arial"/>
    </w:rPr>
  </w:style>
  <w:style w:type="paragraph" w:customStyle="1" w:styleId="140">
    <w:name w:val="Обычный + 14 пт"/>
    <w:aliases w:val="По ширине,Первая строка:  13 см"/>
    <w:basedOn w:val="a"/>
    <w:uiPriority w:val="99"/>
    <w:rsid w:val="0023100C"/>
    <w:pPr>
      <w:ind w:firstLine="567"/>
      <w:jc w:val="both"/>
    </w:pPr>
    <w:rPr>
      <w:sz w:val="28"/>
      <w:szCs w:val="28"/>
    </w:rPr>
  </w:style>
  <w:style w:type="paragraph" w:customStyle="1" w:styleId="FR1">
    <w:name w:val="FR1"/>
    <w:uiPriority w:val="99"/>
    <w:rsid w:val="0023100C"/>
    <w:pPr>
      <w:widowControl w:val="0"/>
      <w:snapToGrid w:val="0"/>
      <w:jc w:val="right"/>
    </w:pPr>
    <w:rPr>
      <w:rFonts w:ascii="Arial" w:eastAsia="Times New Roman" w:hAnsi="Arial"/>
      <w:sz w:val="18"/>
    </w:rPr>
  </w:style>
  <w:style w:type="paragraph" w:customStyle="1" w:styleId="FR2">
    <w:name w:val="FR2"/>
    <w:uiPriority w:val="99"/>
    <w:rsid w:val="0023100C"/>
    <w:pPr>
      <w:widowControl w:val="0"/>
      <w:snapToGrid w:val="0"/>
    </w:pPr>
    <w:rPr>
      <w:rFonts w:ascii="Courier New" w:eastAsia="Times New Roman" w:hAnsi="Courier New"/>
      <w:sz w:val="72"/>
    </w:rPr>
  </w:style>
  <w:style w:type="paragraph" w:customStyle="1" w:styleId="ConsPlusCell">
    <w:name w:val="ConsPlusCell"/>
    <w:uiPriority w:val="99"/>
    <w:rsid w:val="0023100C"/>
    <w:pPr>
      <w:autoSpaceDE w:val="0"/>
      <w:autoSpaceDN w:val="0"/>
      <w:adjustRightInd w:val="0"/>
    </w:pPr>
    <w:rPr>
      <w:rFonts w:ascii="Arial" w:eastAsia="Times New Roman" w:hAnsi="Arial" w:cs="Arial"/>
    </w:rPr>
  </w:style>
  <w:style w:type="paragraph" w:customStyle="1" w:styleId="15">
    <w:name w:val="Абзац списка1"/>
    <w:basedOn w:val="a"/>
    <w:uiPriority w:val="99"/>
    <w:qFormat/>
    <w:rsid w:val="0023100C"/>
    <w:pPr>
      <w:spacing w:after="200" w:line="276" w:lineRule="auto"/>
      <w:ind w:left="720"/>
    </w:pPr>
    <w:rPr>
      <w:rFonts w:ascii="Calibri" w:hAnsi="Calibri" w:cs="Calibri"/>
      <w:sz w:val="22"/>
      <w:szCs w:val="22"/>
      <w:lang w:eastAsia="en-US"/>
    </w:rPr>
  </w:style>
  <w:style w:type="paragraph" w:customStyle="1" w:styleId="headertext">
    <w:name w:val="headertext"/>
    <w:basedOn w:val="a"/>
    <w:uiPriority w:val="99"/>
    <w:rsid w:val="0023100C"/>
    <w:pPr>
      <w:spacing w:before="100" w:beforeAutospacing="1" w:after="100" w:afterAutospacing="1"/>
    </w:pPr>
  </w:style>
  <w:style w:type="paragraph" w:customStyle="1" w:styleId="50274920b0735b22f31a7eed7895174cconsplusnormal">
    <w:name w:val="50274920b0735b22f31a7eed7895174cconsplusnormal"/>
    <w:basedOn w:val="a"/>
    <w:uiPriority w:val="99"/>
    <w:rsid w:val="0023100C"/>
    <w:pPr>
      <w:spacing w:before="100" w:beforeAutospacing="1" w:after="100" w:afterAutospacing="1"/>
    </w:pPr>
  </w:style>
  <w:style w:type="paragraph" w:customStyle="1" w:styleId="ec82ca5b8b7e8b7ac245e3976767544cmsonospacing">
    <w:name w:val="ec82ca5b8b7e8b7ac245e3976767544cmsonospacing"/>
    <w:basedOn w:val="a"/>
    <w:uiPriority w:val="99"/>
    <w:rsid w:val="0023100C"/>
    <w:pPr>
      <w:spacing w:before="100" w:beforeAutospacing="1" w:after="100" w:afterAutospacing="1"/>
    </w:pPr>
  </w:style>
  <w:style w:type="character" w:customStyle="1" w:styleId="69200ea33546658a47d5a884a197861eblk">
    <w:name w:val="69200ea33546658a47d5a884a197861eblk"/>
    <w:basedOn w:val="a0"/>
    <w:uiPriority w:val="99"/>
    <w:rsid w:val="0023100C"/>
    <w:rPr>
      <w:rFonts w:cs="Times New Roman"/>
    </w:rPr>
  </w:style>
  <w:style w:type="paragraph" w:customStyle="1" w:styleId="110">
    <w:name w:val="Абзац списка11"/>
    <w:basedOn w:val="a"/>
    <w:uiPriority w:val="99"/>
    <w:rsid w:val="0023100C"/>
    <w:pPr>
      <w:spacing w:after="200" w:line="276" w:lineRule="auto"/>
      <w:ind w:left="720"/>
    </w:pPr>
    <w:rPr>
      <w:rFonts w:ascii="Calibri" w:hAnsi="Calibri" w:cs="Calibri"/>
      <w:sz w:val="22"/>
      <w:szCs w:val="22"/>
      <w:lang w:eastAsia="en-US"/>
    </w:rPr>
  </w:style>
  <w:style w:type="paragraph" w:customStyle="1" w:styleId="ListParagraph1">
    <w:name w:val="List Paragraph1"/>
    <w:basedOn w:val="a"/>
    <w:uiPriority w:val="99"/>
    <w:rsid w:val="0023100C"/>
    <w:pPr>
      <w:spacing w:after="200" w:line="276" w:lineRule="auto"/>
      <w:ind w:left="720"/>
    </w:pPr>
    <w:rPr>
      <w:rFonts w:ascii="Calibri" w:hAnsi="Calibri" w:cs="Calibri"/>
      <w:sz w:val="22"/>
      <w:szCs w:val="22"/>
      <w:lang w:eastAsia="en-US"/>
    </w:rPr>
  </w:style>
  <w:style w:type="paragraph" w:customStyle="1" w:styleId="2a">
    <w:name w:val="Абзац списка2"/>
    <w:basedOn w:val="a"/>
    <w:uiPriority w:val="99"/>
    <w:rsid w:val="0023100C"/>
    <w:pPr>
      <w:spacing w:after="200" w:line="276" w:lineRule="auto"/>
      <w:ind w:left="720"/>
    </w:pPr>
    <w:rPr>
      <w:rFonts w:ascii="Calibri" w:hAnsi="Calibri" w:cs="Calibri"/>
      <w:sz w:val="22"/>
      <w:szCs w:val="22"/>
      <w:lang w:eastAsia="en-US"/>
    </w:rPr>
  </w:style>
  <w:style w:type="paragraph" w:customStyle="1" w:styleId="3b">
    <w:name w:val="Абзац списка3"/>
    <w:basedOn w:val="a"/>
    <w:uiPriority w:val="99"/>
    <w:rsid w:val="0023100C"/>
    <w:pPr>
      <w:spacing w:after="200" w:line="276" w:lineRule="auto"/>
      <w:ind w:left="720"/>
      <w:contextualSpacing/>
    </w:pPr>
    <w:rPr>
      <w:rFonts w:ascii="Calibri" w:hAnsi="Calibri"/>
      <w:sz w:val="22"/>
      <w:szCs w:val="22"/>
    </w:rPr>
  </w:style>
  <w:style w:type="character" w:customStyle="1" w:styleId="210">
    <w:name w:val="Основной текст 2 Знак1"/>
    <w:basedOn w:val="a0"/>
    <w:locked/>
    <w:rsid w:val="00D06387"/>
    <w:rPr>
      <w:rFonts w:eastAsia="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565145438">
      <w:marLeft w:val="0"/>
      <w:marRight w:val="0"/>
      <w:marTop w:val="0"/>
      <w:marBottom w:val="0"/>
      <w:divBdr>
        <w:top w:val="none" w:sz="0" w:space="0" w:color="auto"/>
        <w:left w:val="none" w:sz="0" w:space="0" w:color="auto"/>
        <w:bottom w:val="none" w:sz="0" w:space="0" w:color="auto"/>
        <w:right w:val="none" w:sz="0" w:space="0" w:color="auto"/>
      </w:divBdr>
    </w:div>
    <w:div w:id="565145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1A81C66A779CAA81655F263AC95CB8469C157D0F824DAC919A9653215386E4B410D8CD8A43F01815B62806C8D4422FAA1C6B681CCD5DU1H"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hyperlink" Target="https://login.consultant.ru/link/?req=doc&amp;base=LAW&amp;n=100009&amp;dst=100088&amp;field=134&amp;date=01.11.2022" TargetMode="External"/><Relationship Id="rId42" Type="http://schemas.openxmlformats.org/officeDocument/2006/relationships/hyperlink" Target="http://www.consultant.ru/document/cons_doc_LAW_128810/3d0cac60971a511280cbba229d9b6329c07731f7/" TargetMode="External"/><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login.consultant.ru/link/?req=doc&amp;base=LAW&amp;n=329465&amp;dst=100174&amp;demo=1" TargetMode="External"/><Relationship Id="rId38" Type="http://schemas.openxmlformats.org/officeDocument/2006/relationships/hyperlink" Target="consultantplus://offline/ref=923D2071989A8647FD92DE51069457FAD6AEFF346A8DF272628834Q0b4M"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www.consultant.ru/document/cons_doc_LAW_388711/ff3665ee33f8bdfd0f3ea2e889ce4a013a2e7a04/" TargetMode="External"/><Relationship Id="rId41" Type="http://schemas.openxmlformats.org/officeDocument/2006/relationships/hyperlink" Target="consultantplus://offline/main?base=RLAW404;n=20390;fld=134;dst=1003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eq=doc&amp;base=LAW&amp;n=100009&amp;date=01.11.2022&amp;dst=100105&amp;field=134" TargetMode="External"/><Relationship Id="rId40" Type="http://schemas.openxmlformats.org/officeDocument/2006/relationships/hyperlink" Target="http://docs.cntd.ru/document/469028067" TargetMode="External"/><Relationship Id="rId45" Type="http://schemas.openxmlformats.org/officeDocument/2006/relationships/hyperlink" Target="consultantplus://offline/main?base=LAW;n=113458;fld=134;dst=100004"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www.consultant.ru/document/cons_doc_LAW_377745/b004fed0b70d0f223e4a81f8ad6cd92af90a7e3b/" TargetMode="External"/><Relationship Id="rId36" Type="http://schemas.openxmlformats.org/officeDocument/2006/relationships/hyperlink" Target="https://login.consultant.ru/link/?req=doc&amp;base=LAW&amp;n=428405&amp;dst=100547&amp;field=134&amp;date=01.11.2022"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www.consultant.ru/document/cons_doc_LAW_377743/afe9c8bc93b61441d8add299564d0e4d4d3c794f/" TargetMode="External"/><Relationship Id="rId30" Type="http://schemas.openxmlformats.org/officeDocument/2006/relationships/hyperlink" Target="http://www.consultant.ru/document/cons_doc_LAW_388711/ff3665ee33f8bdfd0f3ea2e889ce4a013a2e7a04/" TargetMode="External"/><Relationship Id="rId35" Type="http://schemas.openxmlformats.org/officeDocument/2006/relationships/hyperlink" Target="https://login.consultant.ru/link/?req=doc&amp;base=LAW&amp;n=428405&amp;dst=3067&amp;field=134&amp;date=01.11.2022" TargetMode="External"/><Relationship Id="rId43" Type="http://schemas.openxmlformats.org/officeDocument/2006/relationships/footer" Target="foot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base.garant.ru/70321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183</Pages>
  <Words>63943</Words>
  <Characters>364478</Characters>
  <Application>Microsoft Office Word</Application>
  <DocSecurity>0</DocSecurity>
  <Lines>3037</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ДОУ</cp:lastModifiedBy>
  <cp:revision>44</cp:revision>
  <cp:lastPrinted>2021-01-22T10:28:00Z</cp:lastPrinted>
  <dcterms:created xsi:type="dcterms:W3CDTF">2022-11-17T16:18:00Z</dcterms:created>
  <dcterms:modified xsi:type="dcterms:W3CDTF">2023-03-01T11:08:00Z</dcterms:modified>
</cp:coreProperties>
</file>